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67C35" w:rsidRDefault="00E67C35" w:rsidP="00604165">
      <w:pPr>
        <w:pStyle w:val="Normal1"/>
        <w:ind w:right="-2"/>
        <w:jc w:val="center"/>
        <w:rPr>
          <w:rFonts w:ascii="Times New Roman" w:hAnsi="Times New Roman"/>
          <w:szCs w:val="24"/>
        </w:rPr>
      </w:pPr>
      <w:r w:rsidRPr="00835463">
        <w:rPr>
          <w:rFonts w:ascii="Times New Roman" w:hAnsi="Times New Roman"/>
          <w:szCs w:val="24"/>
        </w:rPr>
        <w:object w:dxaOrig="730" w:dyaOrig="99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5.25pt;height:49.5pt" o:ole="" fillcolor="window">
            <v:imagedata r:id="rId7" o:title=""/>
          </v:shape>
          <o:OLEObject Type="Embed" ProgID="Paint.Picture" ShapeID="_x0000_i1025" DrawAspect="Content" ObjectID="_1848240724" r:id="rId8"/>
        </w:object>
      </w:r>
    </w:p>
    <w:p w:rsidR="00E67C35" w:rsidRDefault="00E67C35" w:rsidP="00604165">
      <w:pPr>
        <w:pStyle w:val="Normal1"/>
        <w:ind w:right="-2"/>
        <w:jc w:val="center"/>
        <w:rPr>
          <w:rFonts w:ascii="Times New Roman" w:hAnsi="Times New Roman"/>
          <w:szCs w:val="24"/>
        </w:rPr>
      </w:pPr>
    </w:p>
    <w:p w:rsidR="00E67C35" w:rsidRPr="00604165" w:rsidRDefault="00E67C35" w:rsidP="00604165">
      <w:pPr>
        <w:pStyle w:val="1"/>
        <w:ind w:right="-2"/>
        <w:rPr>
          <w:rFonts w:ascii="Times New Roman" w:hAnsi="Times New Roman"/>
          <w:sz w:val="28"/>
          <w:szCs w:val="28"/>
        </w:rPr>
      </w:pPr>
      <w:r w:rsidRPr="00604165">
        <w:rPr>
          <w:sz w:val="28"/>
          <w:szCs w:val="28"/>
        </w:rPr>
        <w:t xml:space="preserve">   </w:t>
      </w:r>
      <w:r w:rsidRPr="00604165">
        <w:rPr>
          <w:rFonts w:ascii="Times New Roman" w:hAnsi="Times New Roman"/>
          <w:sz w:val="28"/>
          <w:szCs w:val="28"/>
        </w:rPr>
        <w:t>КІЦМАНСЬКА МІСЬКА РАДА</w:t>
      </w:r>
    </w:p>
    <w:p w:rsidR="00E67C35" w:rsidRPr="00604165" w:rsidRDefault="00E67C35" w:rsidP="00604165">
      <w:pPr>
        <w:pStyle w:val="11"/>
        <w:ind w:right="-2"/>
        <w:rPr>
          <w:rFonts w:ascii="Times New Roman" w:hAnsi="Times New Roman"/>
          <w:szCs w:val="28"/>
        </w:rPr>
      </w:pPr>
      <w:r w:rsidRPr="00604165">
        <w:rPr>
          <w:rFonts w:ascii="Times New Roman" w:hAnsi="Times New Roman"/>
          <w:szCs w:val="28"/>
        </w:rPr>
        <w:t xml:space="preserve">        ЧЕРНІВЕЦЬКОГО  РАЙОНУ  ЧЕРНІВЕЦЬКОЇ  ОБЛАСТІ</w:t>
      </w:r>
    </w:p>
    <w:p w:rsidR="00E67C35" w:rsidRPr="00604165" w:rsidRDefault="00E67C35" w:rsidP="00604165">
      <w:pPr>
        <w:pStyle w:val="Normal1"/>
        <w:ind w:right="-2"/>
        <w:jc w:val="center"/>
        <w:rPr>
          <w:rFonts w:ascii="Times New Roman" w:hAnsi="Times New Roman"/>
          <w:b/>
          <w:sz w:val="28"/>
          <w:szCs w:val="28"/>
        </w:rPr>
      </w:pPr>
      <w:r w:rsidRPr="00604165">
        <w:rPr>
          <w:rFonts w:ascii="Times New Roman" w:hAnsi="Times New Roman"/>
          <w:b/>
          <w:sz w:val="28"/>
          <w:szCs w:val="28"/>
        </w:rPr>
        <w:t xml:space="preserve">   ВИКОНАВЧИЙ КОМІТЕТ</w:t>
      </w:r>
    </w:p>
    <w:p w:rsidR="00E67C35" w:rsidRPr="0086272C" w:rsidRDefault="00E67C35" w:rsidP="00604165">
      <w:pPr>
        <w:pStyle w:val="Normal2"/>
        <w:jc w:val="center"/>
        <w:rPr>
          <w:rFonts w:ascii="Times New Roman" w:hAnsi="Times New Roman"/>
          <w:b/>
          <w:szCs w:val="24"/>
        </w:rPr>
      </w:pPr>
    </w:p>
    <w:p w:rsidR="00E67C35" w:rsidRPr="0086272C" w:rsidRDefault="00E67C35" w:rsidP="00604165">
      <w:pPr>
        <w:pStyle w:val="Title"/>
        <w:rPr>
          <w:rFonts w:ascii="Times New Roman" w:hAnsi="Times New Roman"/>
          <w:b/>
          <w:szCs w:val="24"/>
        </w:rPr>
      </w:pPr>
    </w:p>
    <w:p w:rsidR="00E67C35" w:rsidRPr="0086272C" w:rsidRDefault="00E67C35" w:rsidP="00604165">
      <w:pPr>
        <w:pStyle w:val="Title"/>
        <w:rPr>
          <w:rFonts w:ascii="Times New Roman" w:hAnsi="Times New Roman"/>
          <w:szCs w:val="24"/>
        </w:rPr>
      </w:pPr>
      <w:r w:rsidRPr="0086272C">
        <w:rPr>
          <w:rFonts w:ascii="Times New Roman" w:hAnsi="Times New Roman"/>
          <w:szCs w:val="24"/>
        </w:rPr>
        <w:t xml:space="preserve">                                                                                                                                       ПРОЄКТ</w:t>
      </w:r>
    </w:p>
    <w:p w:rsidR="00E67C35" w:rsidRPr="0086272C" w:rsidRDefault="00E67C35" w:rsidP="00604165">
      <w:pPr>
        <w:pStyle w:val="Normal2"/>
        <w:jc w:val="center"/>
        <w:rPr>
          <w:rFonts w:ascii="Times New Roman" w:hAnsi="Times New Roman"/>
          <w:b/>
          <w:szCs w:val="24"/>
        </w:rPr>
      </w:pPr>
    </w:p>
    <w:p w:rsidR="00E67C35" w:rsidRPr="0086272C" w:rsidRDefault="00E67C35" w:rsidP="00604165">
      <w:pPr>
        <w:pStyle w:val="Normal2"/>
        <w:jc w:val="center"/>
        <w:rPr>
          <w:rFonts w:ascii="Times New Roman" w:hAnsi="Times New Roman"/>
          <w:b/>
          <w:szCs w:val="24"/>
        </w:rPr>
      </w:pPr>
      <w:r w:rsidRPr="0086272C">
        <w:rPr>
          <w:rFonts w:ascii="Times New Roman" w:hAnsi="Times New Roman"/>
          <w:b/>
          <w:szCs w:val="24"/>
        </w:rPr>
        <w:t xml:space="preserve">Р І Ш Е Н Н Я </w:t>
      </w:r>
    </w:p>
    <w:p w:rsidR="00E67C35" w:rsidRPr="0086272C" w:rsidRDefault="00E67C35" w:rsidP="00604165">
      <w:pPr>
        <w:pStyle w:val="Normal2"/>
        <w:rPr>
          <w:rFonts w:ascii="Times New Roman" w:hAnsi="Times New Roman"/>
          <w:szCs w:val="24"/>
        </w:rPr>
      </w:pPr>
    </w:p>
    <w:p w:rsidR="00E67C35" w:rsidRPr="0086272C" w:rsidRDefault="00E67C35" w:rsidP="00604165">
      <w:pPr>
        <w:pStyle w:val="Normal2"/>
        <w:rPr>
          <w:rFonts w:ascii="Times New Roman" w:hAnsi="Times New Roman"/>
          <w:szCs w:val="24"/>
        </w:rPr>
      </w:pPr>
      <w:r w:rsidRPr="0086272C">
        <w:rPr>
          <w:rFonts w:ascii="Times New Roman" w:hAnsi="Times New Roman"/>
          <w:szCs w:val="24"/>
        </w:rPr>
        <w:t xml:space="preserve"> ___________202</w:t>
      </w:r>
      <w:r>
        <w:rPr>
          <w:rFonts w:ascii="Times New Roman" w:hAnsi="Times New Roman"/>
          <w:szCs w:val="24"/>
        </w:rPr>
        <w:t>6</w:t>
      </w:r>
      <w:r w:rsidRPr="0086272C">
        <w:rPr>
          <w:rFonts w:ascii="Times New Roman" w:hAnsi="Times New Roman"/>
          <w:szCs w:val="24"/>
        </w:rPr>
        <w:t xml:space="preserve">                          </w:t>
      </w:r>
      <w:r>
        <w:rPr>
          <w:rFonts w:ascii="Times New Roman" w:hAnsi="Times New Roman"/>
          <w:szCs w:val="24"/>
        </w:rPr>
        <w:t xml:space="preserve"> </w:t>
      </w:r>
      <w:r w:rsidRPr="0086272C">
        <w:rPr>
          <w:rFonts w:ascii="Times New Roman" w:hAnsi="Times New Roman"/>
          <w:szCs w:val="24"/>
        </w:rPr>
        <w:t xml:space="preserve">            м. Кіцмань                                                  № ________</w:t>
      </w:r>
    </w:p>
    <w:p w:rsidR="00E67C35" w:rsidRPr="00234F93" w:rsidRDefault="00E67C35" w:rsidP="000D4D7F">
      <w:pPr>
        <w:jc w:val="both"/>
        <w:rPr>
          <w:rFonts w:ascii="Times New Roman" w:hAnsi="Times New Roman"/>
          <w:bCs/>
          <w:sz w:val="28"/>
          <w:szCs w:val="28"/>
          <w:lang w:eastAsia="uk-UA"/>
        </w:rPr>
      </w:pPr>
    </w:p>
    <w:p w:rsidR="00E67C35" w:rsidRPr="00222A08" w:rsidRDefault="00E67C35" w:rsidP="008D04B0">
      <w:pPr>
        <w:ind w:right="4252"/>
        <w:rPr>
          <w:rFonts w:ascii="Times New Roman" w:hAnsi="Times New Roman"/>
          <w:b/>
          <w:bCs/>
          <w:szCs w:val="24"/>
          <w:lang w:eastAsia="uk-UA"/>
        </w:rPr>
      </w:pPr>
      <w:r w:rsidRPr="00222A08">
        <w:rPr>
          <w:rFonts w:ascii="Times New Roman" w:hAnsi="Times New Roman"/>
          <w:b/>
          <w:bCs/>
          <w:szCs w:val="24"/>
          <w:lang w:eastAsia="uk-UA"/>
        </w:rPr>
        <w:t>Про  стан роботи із  зверненнями  громадян у виконавчих органа</w:t>
      </w:r>
      <w:r>
        <w:rPr>
          <w:rFonts w:ascii="Times New Roman" w:hAnsi="Times New Roman"/>
          <w:b/>
          <w:bCs/>
          <w:szCs w:val="24"/>
          <w:lang w:eastAsia="uk-UA"/>
        </w:rPr>
        <w:t>х  Кіцманської міської ради за І півріччя 2026 року</w:t>
      </w:r>
    </w:p>
    <w:p w:rsidR="00E67C35" w:rsidRPr="00234F93" w:rsidRDefault="00E67C35" w:rsidP="008D04B0">
      <w:pPr>
        <w:ind w:right="4252"/>
        <w:rPr>
          <w:rFonts w:ascii="Times New Roman" w:hAnsi="Times New Roman"/>
          <w:bCs/>
          <w:sz w:val="28"/>
          <w:szCs w:val="28"/>
          <w:lang w:eastAsia="uk-UA"/>
        </w:rPr>
      </w:pPr>
    </w:p>
    <w:p w:rsidR="00E67C35" w:rsidRPr="00095C31" w:rsidRDefault="00E67C35" w:rsidP="00095C31">
      <w:pPr>
        <w:jc w:val="both"/>
        <w:rPr>
          <w:rFonts w:ascii="Times New Roman" w:hAnsi="Times New Roman"/>
          <w:bCs/>
          <w:szCs w:val="24"/>
          <w:lang w:eastAsia="uk-UA"/>
        </w:rPr>
      </w:pPr>
      <w:r w:rsidRPr="003151DF">
        <w:rPr>
          <w:rFonts w:ascii="Times New Roman" w:hAnsi="Times New Roman"/>
          <w:lang w:eastAsia="uk-UA"/>
        </w:rPr>
        <w:t xml:space="preserve">       </w:t>
      </w:r>
      <w:r>
        <w:rPr>
          <w:rFonts w:ascii="Times New Roman" w:hAnsi="Times New Roman"/>
          <w:lang w:eastAsia="uk-UA"/>
        </w:rPr>
        <w:t xml:space="preserve"> </w:t>
      </w:r>
      <w:r w:rsidRPr="003151DF">
        <w:rPr>
          <w:rFonts w:ascii="Times New Roman" w:hAnsi="Times New Roman"/>
          <w:lang w:eastAsia="uk-UA"/>
        </w:rPr>
        <w:t xml:space="preserve"> Заслухавши та обговоривши інформацію начальниці відділу документообігу та комп’ютерного  забезпечення  Валентини ПАВЛЮК  «Про  стан роботи із зверненнями  громадян у виконавчих органах Кіцманської міської ради за І півріччя 2026 року», розглянувши Акт комплексної перевірки виконавчого комітету Кіцманської міської ради Чернівецькою РДА(11-15.05.2026 р.) щодо виконання делегованих повноважень органів  виконавчої влади, керуючись Законом України «Про  звернення громадян», Законом України «Про місцеве самоврядування в Україні», Законом України «Про доступ до публічної інформації», відповідно до вимог Указу Президента України від 07.02.2008 року №109/2008 «Про першочергові заходи щодо забезпечення реалізації та гарантування конституційного права на звернення до органів державної влади та органів місцевого самоврядування», на виконання рішень </w:t>
      </w:r>
      <w:r>
        <w:rPr>
          <w:rFonts w:ascii="Times New Roman" w:hAnsi="Times New Roman"/>
          <w:lang w:eastAsia="uk-UA"/>
        </w:rPr>
        <w:t xml:space="preserve"> </w:t>
      </w:r>
      <w:r w:rsidRPr="003151DF">
        <w:rPr>
          <w:rFonts w:ascii="Times New Roman" w:hAnsi="Times New Roman"/>
          <w:lang w:eastAsia="uk-UA"/>
        </w:rPr>
        <w:t xml:space="preserve">виконавчого комітету </w:t>
      </w:r>
      <w:r>
        <w:rPr>
          <w:rFonts w:ascii="Times New Roman" w:hAnsi="Times New Roman"/>
          <w:lang w:eastAsia="uk-UA"/>
        </w:rPr>
        <w:t xml:space="preserve"> від 17.06.2026 № 215/6 «Про план роботи виконавчого комітету на ІІІ квартал 2026 року», </w:t>
      </w:r>
      <w:r w:rsidRPr="003151DF">
        <w:rPr>
          <w:rFonts w:ascii="Times New Roman" w:hAnsi="Times New Roman"/>
          <w:lang w:eastAsia="uk-UA"/>
        </w:rPr>
        <w:t>від 17.06.2026 № 216/6 «</w:t>
      </w:r>
      <w:r w:rsidRPr="003151DF">
        <w:rPr>
          <w:rFonts w:ascii="Times New Roman" w:hAnsi="Times New Roman"/>
        </w:rPr>
        <w:t>Про розгляд акта</w:t>
      </w:r>
      <w:r>
        <w:rPr>
          <w:rFonts w:ascii="Times New Roman" w:hAnsi="Times New Roman"/>
        </w:rPr>
        <w:t xml:space="preserve"> </w:t>
      </w:r>
      <w:r w:rsidRPr="003151DF">
        <w:rPr>
          <w:rFonts w:ascii="Times New Roman" w:hAnsi="Times New Roman"/>
        </w:rPr>
        <w:t>комплексної</w:t>
      </w:r>
      <w:r>
        <w:rPr>
          <w:rFonts w:ascii="Times New Roman" w:hAnsi="Times New Roman"/>
        </w:rPr>
        <w:t xml:space="preserve"> перевірки щодо виконання делегованих повноважень органів виконавчої влади виконавчим комітетом Кіцманської міської ради», </w:t>
      </w:r>
      <w:r w:rsidRPr="00095C31">
        <w:rPr>
          <w:rFonts w:ascii="Times New Roman" w:hAnsi="Times New Roman"/>
          <w:bCs/>
          <w:szCs w:val="24"/>
          <w:lang w:eastAsia="uk-UA"/>
        </w:rPr>
        <w:t>з метою забезпечення реалізації та гарантування закріпленого  Конституцією України права громадян</w:t>
      </w:r>
      <w:r>
        <w:rPr>
          <w:rFonts w:ascii="Times New Roman" w:hAnsi="Times New Roman"/>
          <w:bCs/>
          <w:szCs w:val="24"/>
          <w:lang w:eastAsia="uk-UA"/>
        </w:rPr>
        <w:t xml:space="preserve"> </w:t>
      </w:r>
      <w:r w:rsidRPr="00095C31">
        <w:rPr>
          <w:rFonts w:ascii="Times New Roman" w:hAnsi="Times New Roman"/>
          <w:bCs/>
          <w:szCs w:val="24"/>
          <w:lang w:eastAsia="uk-UA"/>
        </w:rPr>
        <w:t>на звернення,</w:t>
      </w:r>
      <w:r>
        <w:rPr>
          <w:rFonts w:ascii="Times New Roman" w:hAnsi="Times New Roman"/>
          <w:bCs/>
          <w:szCs w:val="24"/>
          <w:lang w:eastAsia="uk-UA"/>
        </w:rPr>
        <w:t xml:space="preserve"> </w:t>
      </w:r>
      <w:r w:rsidRPr="00095C31">
        <w:rPr>
          <w:rFonts w:ascii="Times New Roman" w:hAnsi="Times New Roman"/>
          <w:bCs/>
          <w:szCs w:val="24"/>
          <w:lang w:eastAsia="uk-UA"/>
        </w:rPr>
        <w:t>підвищення ефективності роботи зі зверненнями громадян,</w:t>
      </w:r>
      <w:r>
        <w:rPr>
          <w:rFonts w:ascii="Times New Roman" w:hAnsi="Times New Roman"/>
          <w:bCs/>
          <w:szCs w:val="24"/>
          <w:lang w:eastAsia="uk-UA"/>
        </w:rPr>
        <w:t xml:space="preserve"> </w:t>
      </w:r>
      <w:r w:rsidRPr="00095C31">
        <w:rPr>
          <w:rFonts w:ascii="Times New Roman" w:hAnsi="Times New Roman"/>
          <w:bCs/>
          <w:szCs w:val="24"/>
          <w:lang w:eastAsia="uk-UA"/>
        </w:rPr>
        <w:t>враховуючи необхідність об’єктивного,</w:t>
      </w:r>
      <w:r>
        <w:rPr>
          <w:rFonts w:ascii="Times New Roman" w:hAnsi="Times New Roman"/>
          <w:bCs/>
          <w:szCs w:val="24"/>
          <w:lang w:eastAsia="uk-UA"/>
        </w:rPr>
        <w:t xml:space="preserve"> </w:t>
      </w:r>
      <w:r w:rsidRPr="00095C31">
        <w:rPr>
          <w:rFonts w:ascii="Times New Roman" w:hAnsi="Times New Roman"/>
          <w:bCs/>
          <w:szCs w:val="24"/>
          <w:lang w:eastAsia="uk-UA"/>
        </w:rPr>
        <w:t>всебічного розгляду звернень громадян, виконавчий комітет  міської ради</w:t>
      </w:r>
    </w:p>
    <w:p w:rsidR="00E67C35" w:rsidRPr="00FF3A9A" w:rsidRDefault="00E67C35" w:rsidP="00FF3A9A">
      <w:pPr>
        <w:rPr>
          <w:rFonts w:ascii="Times New Roman" w:hAnsi="Times New Roman"/>
          <w:bCs/>
          <w:sz w:val="28"/>
          <w:szCs w:val="28"/>
          <w:lang w:eastAsia="uk-UA"/>
        </w:rPr>
      </w:pPr>
    </w:p>
    <w:p w:rsidR="00E67C35" w:rsidRPr="001625B3" w:rsidRDefault="00E67C35" w:rsidP="008D04B0">
      <w:pPr>
        <w:jc w:val="both"/>
        <w:rPr>
          <w:rFonts w:ascii="Times New Roman" w:hAnsi="Times New Roman"/>
          <w:b/>
          <w:bCs/>
          <w:szCs w:val="24"/>
          <w:lang w:eastAsia="uk-UA"/>
        </w:rPr>
      </w:pPr>
      <w:r w:rsidRPr="001625B3">
        <w:rPr>
          <w:rFonts w:ascii="Times New Roman" w:hAnsi="Times New Roman"/>
          <w:b/>
          <w:bCs/>
          <w:szCs w:val="24"/>
          <w:lang w:eastAsia="uk-UA"/>
        </w:rPr>
        <w:t>В И Р І Ш И В:</w:t>
      </w:r>
    </w:p>
    <w:p w:rsidR="00E67C35" w:rsidRPr="00234F93" w:rsidRDefault="00E67C35" w:rsidP="008D04B0">
      <w:pPr>
        <w:jc w:val="both"/>
        <w:rPr>
          <w:rFonts w:ascii="Times New Roman" w:hAnsi="Times New Roman"/>
          <w:bCs/>
          <w:sz w:val="28"/>
          <w:szCs w:val="28"/>
          <w:lang w:eastAsia="uk-UA"/>
        </w:rPr>
      </w:pPr>
      <w:r>
        <w:rPr>
          <w:rFonts w:ascii="Times New Roman" w:hAnsi="Times New Roman"/>
          <w:bCs/>
          <w:sz w:val="28"/>
          <w:szCs w:val="28"/>
          <w:lang w:eastAsia="uk-UA"/>
        </w:rPr>
        <w:t xml:space="preserve"> </w:t>
      </w:r>
    </w:p>
    <w:p w:rsidR="00E67C35" w:rsidRPr="00244274" w:rsidRDefault="00E67C35" w:rsidP="00FF3A9A">
      <w:pPr>
        <w:jc w:val="both"/>
        <w:rPr>
          <w:rFonts w:ascii="Times New Roman" w:hAnsi="Times New Roman"/>
          <w:bCs/>
          <w:szCs w:val="24"/>
          <w:lang w:eastAsia="uk-UA"/>
        </w:rPr>
      </w:pPr>
      <w:r w:rsidRPr="00244274">
        <w:rPr>
          <w:rFonts w:ascii="Times New Roman" w:hAnsi="Times New Roman"/>
          <w:bCs/>
          <w:szCs w:val="24"/>
          <w:lang w:eastAsia="uk-UA"/>
        </w:rPr>
        <w:t xml:space="preserve"> </w:t>
      </w:r>
      <w:r>
        <w:rPr>
          <w:rFonts w:ascii="Times New Roman" w:hAnsi="Times New Roman"/>
          <w:bCs/>
          <w:szCs w:val="24"/>
          <w:lang w:eastAsia="uk-UA"/>
        </w:rPr>
        <w:t xml:space="preserve">     </w:t>
      </w:r>
      <w:r w:rsidRPr="00244274">
        <w:rPr>
          <w:rFonts w:ascii="Times New Roman" w:hAnsi="Times New Roman"/>
          <w:bCs/>
          <w:szCs w:val="24"/>
          <w:lang w:eastAsia="uk-UA"/>
        </w:rPr>
        <w:t xml:space="preserve">  </w:t>
      </w:r>
      <w:r>
        <w:rPr>
          <w:rFonts w:ascii="Times New Roman" w:hAnsi="Times New Roman"/>
          <w:bCs/>
          <w:szCs w:val="24"/>
          <w:lang w:eastAsia="uk-UA"/>
        </w:rPr>
        <w:t xml:space="preserve"> </w:t>
      </w:r>
      <w:r w:rsidRPr="00244274">
        <w:rPr>
          <w:rFonts w:ascii="Times New Roman" w:hAnsi="Times New Roman"/>
          <w:bCs/>
          <w:szCs w:val="24"/>
          <w:lang w:eastAsia="uk-UA"/>
        </w:rPr>
        <w:t>1. Інформацію начальниці відділу документ</w:t>
      </w:r>
      <w:r>
        <w:rPr>
          <w:rFonts w:ascii="Times New Roman" w:hAnsi="Times New Roman"/>
          <w:bCs/>
          <w:szCs w:val="24"/>
          <w:lang w:eastAsia="uk-UA"/>
        </w:rPr>
        <w:t>о</w:t>
      </w:r>
      <w:r w:rsidRPr="00244274">
        <w:rPr>
          <w:rFonts w:ascii="Times New Roman" w:hAnsi="Times New Roman"/>
          <w:bCs/>
          <w:szCs w:val="24"/>
          <w:lang w:eastAsia="uk-UA"/>
        </w:rPr>
        <w:t xml:space="preserve">обігу та комп’ютерного забезпечення Валентини ПАВЛЮК «Про стан роботи із зверненнями громадян у виконавчих органах Кіцманської міської ради за </w:t>
      </w:r>
      <w:r>
        <w:rPr>
          <w:rFonts w:ascii="Times New Roman" w:hAnsi="Times New Roman"/>
          <w:bCs/>
          <w:szCs w:val="24"/>
          <w:lang w:eastAsia="uk-UA"/>
        </w:rPr>
        <w:t>І</w:t>
      </w:r>
      <w:r w:rsidRPr="00244274">
        <w:rPr>
          <w:rFonts w:ascii="Times New Roman" w:hAnsi="Times New Roman"/>
          <w:bCs/>
          <w:szCs w:val="24"/>
          <w:lang w:eastAsia="uk-UA"/>
        </w:rPr>
        <w:t xml:space="preserve"> півріччя 2026</w:t>
      </w:r>
      <w:r>
        <w:rPr>
          <w:rFonts w:ascii="Times New Roman" w:hAnsi="Times New Roman"/>
          <w:bCs/>
          <w:szCs w:val="24"/>
          <w:lang w:eastAsia="uk-UA"/>
        </w:rPr>
        <w:t xml:space="preserve"> </w:t>
      </w:r>
      <w:r w:rsidRPr="00244274">
        <w:rPr>
          <w:rFonts w:ascii="Times New Roman" w:hAnsi="Times New Roman"/>
          <w:bCs/>
          <w:szCs w:val="24"/>
          <w:lang w:eastAsia="uk-UA"/>
        </w:rPr>
        <w:t>р</w:t>
      </w:r>
      <w:r>
        <w:rPr>
          <w:rFonts w:ascii="Times New Roman" w:hAnsi="Times New Roman"/>
          <w:bCs/>
          <w:szCs w:val="24"/>
          <w:lang w:eastAsia="uk-UA"/>
        </w:rPr>
        <w:t>оку</w:t>
      </w:r>
      <w:r w:rsidRPr="00244274">
        <w:rPr>
          <w:rFonts w:ascii="Times New Roman" w:hAnsi="Times New Roman"/>
          <w:bCs/>
          <w:szCs w:val="24"/>
          <w:lang w:eastAsia="uk-UA"/>
        </w:rPr>
        <w:t>»  взяти  до відома  та скерувати в структурні підрозділи міської ради, старостинські округи,</w:t>
      </w:r>
      <w:r>
        <w:rPr>
          <w:rFonts w:ascii="Times New Roman" w:hAnsi="Times New Roman"/>
          <w:bCs/>
          <w:szCs w:val="24"/>
          <w:lang w:eastAsia="uk-UA"/>
        </w:rPr>
        <w:t xml:space="preserve"> </w:t>
      </w:r>
      <w:r w:rsidRPr="00244274">
        <w:rPr>
          <w:rFonts w:ascii="Times New Roman" w:hAnsi="Times New Roman"/>
          <w:bCs/>
          <w:szCs w:val="24"/>
          <w:lang w:eastAsia="uk-UA"/>
        </w:rPr>
        <w:t>комунальні підприємства для вжиття відповідних заходів</w:t>
      </w:r>
      <w:r>
        <w:rPr>
          <w:rFonts w:ascii="Times New Roman" w:hAnsi="Times New Roman"/>
          <w:bCs/>
          <w:szCs w:val="24"/>
          <w:lang w:eastAsia="uk-UA"/>
        </w:rPr>
        <w:t xml:space="preserve"> (додається)</w:t>
      </w:r>
      <w:r w:rsidRPr="00244274">
        <w:rPr>
          <w:rFonts w:ascii="Times New Roman" w:hAnsi="Times New Roman"/>
          <w:bCs/>
          <w:szCs w:val="24"/>
          <w:lang w:eastAsia="uk-UA"/>
        </w:rPr>
        <w:t xml:space="preserve">.   </w:t>
      </w:r>
    </w:p>
    <w:p w:rsidR="00E67C35" w:rsidRPr="00244274" w:rsidRDefault="00E67C35" w:rsidP="00B9013E">
      <w:pPr>
        <w:jc w:val="both"/>
        <w:rPr>
          <w:rFonts w:ascii="Times New Roman" w:hAnsi="Times New Roman"/>
          <w:bCs/>
          <w:szCs w:val="24"/>
        </w:rPr>
      </w:pPr>
      <w:r w:rsidRPr="00244274">
        <w:rPr>
          <w:rFonts w:ascii="Times New Roman" w:hAnsi="Times New Roman"/>
          <w:bCs/>
          <w:szCs w:val="24"/>
        </w:rPr>
        <w:t xml:space="preserve">    </w:t>
      </w:r>
      <w:r>
        <w:rPr>
          <w:rFonts w:ascii="Times New Roman" w:hAnsi="Times New Roman"/>
          <w:bCs/>
          <w:szCs w:val="24"/>
        </w:rPr>
        <w:t xml:space="preserve">     </w:t>
      </w:r>
      <w:r w:rsidRPr="00244274">
        <w:rPr>
          <w:rFonts w:ascii="Times New Roman" w:hAnsi="Times New Roman"/>
          <w:bCs/>
          <w:szCs w:val="24"/>
        </w:rPr>
        <w:t>2. К</w:t>
      </w:r>
      <w:r w:rsidRPr="00244274">
        <w:rPr>
          <w:rFonts w:ascii="Times New Roman" w:hAnsi="Times New Roman"/>
          <w:bCs/>
          <w:spacing w:val="-2"/>
          <w:szCs w:val="24"/>
        </w:rPr>
        <w:t xml:space="preserve">еруючій справами виконавчого комітету, керівникам структурних підрозділів виконкому, старостам: </w:t>
      </w:r>
    </w:p>
    <w:p w:rsidR="00E67C35" w:rsidRPr="00047102" w:rsidRDefault="00E67C35" w:rsidP="00181BA1">
      <w:pPr>
        <w:ind w:firstLine="284"/>
        <w:jc w:val="both"/>
        <w:rPr>
          <w:rFonts w:ascii="Times New Roman" w:hAnsi="Times New Roman"/>
          <w:bCs/>
          <w:spacing w:val="-2"/>
          <w:szCs w:val="24"/>
        </w:rPr>
      </w:pPr>
      <w:r w:rsidRPr="00047102">
        <w:rPr>
          <w:rFonts w:ascii="Times New Roman" w:hAnsi="Times New Roman"/>
          <w:bCs/>
          <w:spacing w:val="-2"/>
          <w:szCs w:val="24"/>
        </w:rPr>
        <w:t xml:space="preserve">    </w:t>
      </w:r>
      <w:r w:rsidRPr="00047102">
        <w:rPr>
          <w:rFonts w:ascii="Times New Roman" w:hAnsi="Times New Roman"/>
          <w:spacing w:val="-2"/>
          <w:szCs w:val="24"/>
        </w:rPr>
        <w:t>2.</w:t>
      </w:r>
      <w:r w:rsidRPr="00047102">
        <w:rPr>
          <w:rFonts w:ascii="Times New Roman" w:hAnsi="Times New Roman"/>
          <w:bCs/>
          <w:spacing w:val="-2"/>
          <w:szCs w:val="24"/>
        </w:rPr>
        <w:t>1</w:t>
      </w:r>
      <w:r w:rsidRPr="00244274">
        <w:rPr>
          <w:rFonts w:ascii="Times New Roman" w:hAnsi="Times New Roman"/>
          <w:bCs/>
          <w:spacing w:val="-2"/>
          <w:szCs w:val="24"/>
        </w:rPr>
        <w:t>.Вжити невідкладних заходів щодо недопущення випадків порушень термінів розгляду звернень громадян,</w:t>
      </w:r>
      <w:r>
        <w:rPr>
          <w:rFonts w:ascii="Times New Roman" w:hAnsi="Times New Roman"/>
          <w:bCs/>
          <w:spacing w:val="-2"/>
          <w:szCs w:val="24"/>
        </w:rPr>
        <w:t xml:space="preserve"> </w:t>
      </w:r>
      <w:r w:rsidRPr="00244274">
        <w:rPr>
          <w:rFonts w:ascii="Times New Roman" w:hAnsi="Times New Roman"/>
          <w:bCs/>
          <w:spacing w:val="-2"/>
          <w:szCs w:val="24"/>
        </w:rPr>
        <w:t>інформаційних запитів,</w:t>
      </w:r>
      <w:r>
        <w:rPr>
          <w:rFonts w:ascii="Times New Roman" w:hAnsi="Times New Roman"/>
          <w:bCs/>
          <w:spacing w:val="-2"/>
          <w:szCs w:val="24"/>
        </w:rPr>
        <w:t xml:space="preserve"> </w:t>
      </w:r>
      <w:r w:rsidRPr="00244274">
        <w:rPr>
          <w:rFonts w:ascii="Times New Roman" w:hAnsi="Times New Roman"/>
          <w:bCs/>
          <w:spacing w:val="-2"/>
          <w:szCs w:val="24"/>
        </w:rPr>
        <w:t>надання необгрунтованих і неповних відповідей на них,</w:t>
      </w:r>
      <w:r>
        <w:rPr>
          <w:rFonts w:ascii="Times New Roman" w:hAnsi="Times New Roman"/>
          <w:bCs/>
          <w:spacing w:val="-2"/>
          <w:szCs w:val="24"/>
        </w:rPr>
        <w:t xml:space="preserve"> </w:t>
      </w:r>
      <w:r w:rsidRPr="00244274">
        <w:rPr>
          <w:rFonts w:ascii="Times New Roman" w:hAnsi="Times New Roman"/>
          <w:bCs/>
          <w:spacing w:val="-2"/>
          <w:szCs w:val="24"/>
        </w:rPr>
        <w:t>безпідставної передачі розгляду документів іншим органам, не допускати порушень строків розгляду</w:t>
      </w:r>
      <w:r w:rsidRPr="00046BB3">
        <w:rPr>
          <w:rFonts w:ascii="Times New Roman" w:hAnsi="Times New Roman"/>
          <w:bCs/>
          <w:spacing w:val="-2"/>
          <w:sz w:val="28"/>
          <w:szCs w:val="28"/>
        </w:rPr>
        <w:t xml:space="preserve"> </w:t>
      </w:r>
      <w:r w:rsidRPr="00047102">
        <w:rPr>
          <w:rFonts w:ascii="Times New Roman" w:hAnsi="Times New Roman"/>
          <w:bCs/>
          <w:spacing w:val="-2"/>
          <w:szCs w:val="24"/>
        </w:rPr>
        <w:t>звернень, надавати у встановлені законом терміни письмові відповіді авторам звернень за наслідками їх розгляду;</w:t>
      </w:r>
    </w:p>
    <w:p w:rsidR="00E67C35" w:rsidRPr="00047102" w:rsidRDefault="00E67C35" w:rsidP="00B9013E">
      <w:pPr>
        <w:jc w:val="both"/>
        <w:rPr>
          <w:rFonts w:ascii="Times New Roman" w:hAnsi="Times New Roman"/>
          <w:bCs/>
          <w:spacing w:val="-2"/>
          <w:szCs w:val="24"/>
        </w:rPr>
      </w:pPr>
      <w:r w:rsidRPr="00047102">
        <w:rPr>
          <w:rFonts w:ascii="Times New Roman" w:hAnsi="Times New Roman"/>
          <w:bCs/>
          <w:spacing w:val="-2"/>
          <w:szCs w:val="24"/>
        </w:rPr>
        <w:t xml:space="preserve">    </w:t>
      </w:r>
      <w:r>
        <w:rPr>
          <w:rFonts w:ascii="Times New Roman" w:hAnsi="Times New Roman"/>
          <w:bCs/>
          <w:spacing w:val="-2"/>
          <w:szCs w:val="24"/>
        </w:rPr>
        <w:t xml:space="preserve"> </w:t>
      </w:r>
      <w:r w:rsidRPr="00047102">
        <w:rPr>
          <w:rFonts w:ascii="Times New Roman" w:hAnsi="Times New Roman"/>
          <w:bCs/>
          <w:spacing w:val="-2"/>
          <w:szCs w:val="24"/>
        </w:rPr>
        <w:t xml:space="preserve">  2.2. В роботі зі зверненнями громадян пріоритетними вважати розгляд звернень від інвалідів та учасників бойових дій,ветеранів праці,громадян,які потерпіли внаслідок аварії на ЧАЕС,багатодітних сімей та громадян інших пільгових категорій,що потребують соціального захисту та підтримки,а також скарг,колективних і повторних звернень громадян,які надійшли через органи виконавчої влади;</w:t>
      </w:r>
    </w:p>
    <w:p w:rsidR="00E67C35" w:rsidRPr="00047102" w:rsidRDefault="00E67C35" w:rsidP="001E3A21">
      <w:pPr>
        <w:jc w:val="both"/>
        <w:rPr>
          <w:rFonts w:ascii="Times New Roman" w:hAnsi="Times New Roman"/>
          <w:bCs/>
          <w:spacing w:val="-2"/>
          <w:szCs w:val="24"/>
        </w:rPr>
      </w:pPr>
      <w:r w:rsidRPr="00047102">
        <w:rPr>
          <w:rFonts w:ascii="Times New Roman" w:hAnsi="Times New Roman"/>
          <w:bCs/>
          <w:spacing w:val="-2"/>
          <w:szCs w:val="24"/>
        </w:rPr>
        <w:t xml:space="preserve">    2.3.Постійно вживати дієвих заходів щодо неухильного виконання вимог  </w:t>
      </w:r>
      <w:r>
        <w:rPr>
          <w:rFonts w:ascii="Times New Roman" w:hAnsi="Times New Roman"/>
          <w:bCs/>
          <w:spacing w:val="-2"/>
          <w:szCs w:val="24"/>
        </w:rPr>
        <w:t>Закону України «</w:t>
      </w:r>
      <w:r w:rsidRPr="00047102">
        <w:rPr>
          <w:rFonts w:ascii="Times New Roman" w:hAnsi="Times New Roman"/>
          <w:bCs/>
          <w:spacing w:val="-2"/>
          <w:szCs w:val="24"/>
        </w:rPr>
        <w:t xml:space="preserve">Про звернення громадян» в частині забезпечення реалізації конституційного права громадян на  письмове звернення та особистий прийом,забезпечувати проведення особистих прийомів громадян посадовими особами за встановленими графіками; </w:t>
      </w:r>
    </w:p>
    <w:p w:rsidR="00E67C35" w:rsidRPr="00047102" w:rsidRDefault="00E67C35" w:rsidP="001E3A21">
      <w:pPr>
        <w:jc w:val="both"/>
        <w:rPr>
          <w:rFonts w:ascii="Times New Roman" w:hAnsi="Times New Roman"/>
          <w:bCs/>
          <w:spacing w:val="-2"/>
          <w:szCs w:val="24"/>
        </w:rPr>
      </w:pPr>
      <w:r w:rsidRPr="00047102">
        <w:rPr>
          <w:rFonts w:ascii="Times New Roman" w:hAnsi="Times New Roman"/>
          <w:bCs/>
          <w:spacing w:val="-2"/>
          <w:szCs w:val="24"/>
        </w:rPr>
        <w:t xml:space="preserve">    2.4.Забезпечити дотримання Інструкції з діловодства</w:t>
      </w:r>
    </w:p>
    <w:p w:rsidR="00E67C35" w:rsidRPr="00047102" w:rsidRDefault="00E67C35" w:rsidP="001E3A21">
      <w:pPr>
        <w:jc w:val="both"/>
        <w:rPr>
          <w:rFonts w:ascii="Times New Roman" w:hAnsi="Times New Roman"/>
          <w:bCs/>
          <w:spacing w:val="-2"/>
          <w:szCs w:val="24"/>
        </w:rPr>
      </w:pPr>
      <w:r w:rsidRPr="00047102">
        <w:rPr>
          <w:rFonts w:ascii="Times New Roman" w:hAnsi="Times New Roman"/>
          <w:bCs/>
          <w:spacing w:val="-2"/>
          <w:szCs w:val="24"/>
        </w:rPr>
        <w:t xml:space="preserve">    2.5.</w:t>
      </w:r>
      <w:r w:rsidRPr="00047102">
        <w:rPr>
          <w:rFonts w:ascii="Times New Roman" w:hAnsi="Times New Roman"/>
          <w:bCs/>
          <w:szCs w:val="24"/>
        </w:rPr>
        <w:t>Дотримуватися графіків проведення особистих прийомів громадян, забезпечити належне ведення обліку відвідувачів та документів по зверненнях на прийомах.</w:t>
      </w:r>
    </w:p>
    <w:p w:rsidR="00E67C35" w:rsidRPr="00047102" w:rsidRDefault="00E67C35" w:rsidP="008D04B0">
      <w:pPr>
        <w:ind w:left="284"/>
        <w:jc w:val="both"/>
        <w:rPr>
          <w:rFonts w:ascii="Times New Roman" w:hAnsi="Times New Roman"/>
          <w:bCs/>
          <w:spacing w:val="-2"/>
          <w:szCs w:val="24"/>
        </w:rPr>
      </w:pPr>
      <w:r w:rsidRPr="00047102">
        <w:rPr>
          <w:rFonts w:ascii="Times New Roman" w:hAnsi="Times New Roman"/>
          <w:bCs/>
          <w:spacing w:val="-2"/>
          <w:szCs w:val="24"/>
        </w:rPr>
        <w:t>2.6. Проводити аналіз звернень громадян,постійно здійснювати заходи щодо виявлення проблемних питань громадян з метою упередження надходження повторних звернень.</w:t>
      </w:r>
    </w:p>
    <w:p w:rsidR="00E67C35" w:rsidRPr="00047102" w:rsidRDefault="00E67C35" w:rsidP="00FF3A9A">
      <w:pPr>
        <w:jc w:val="both"/>
        <w:rPr>
          <w:rFonts w:ascii="Times New Roman" w:hAnsi="Times New Roman"/>
          <w:bCs/>
          <w:szCs w:val="24"/>
          <w:lang w:eastAsia="uk-UA"/>
        </w:rPr>
      </w:pPr>
      <w:r w:rsidRPr="00047102">
        <w:rPr>
          <w:rFonts w:ascii="Times New Roman" w:hAnsi="Times New Roman"/>
          <w:bCs/>
          <w:spacing w:val="-2"/>
          <w:szCs w:val="24"/>
        </w:rPr>
        <w:t xml:space="preserve">   </w:t>
      </w:r>
      <w:r w:rsidRPr="00047102">
        <w:rPr>
          <w:rFonts w:ascii="Times New Roman" w:hAnsi="Times New Roman"/>
          <w:bCs/>
          <w:szCs w:val="24"/>
          <w:lang w:eastAsia="uk-UA"/>
        </w:rPr>
        <w:t xml:space="preserve"> 3. Керівникам комунальних підприємств міської ради, посадовим  особам міської ради посилити контроль за дотриманням та виконанням вимог Закону України " Про звернення громадян" та Указу Президента України "Про заходи щодо забезпечення Конституційних прав громадян на звернення". </w:t>
      </w:r>
    </w:p>
    <w:p w:rsidR="00E67C35" w:rsidRPr="00047102" w:rsidRDefault="00E67C35" w:rsidP="008D04B0">
      <w:pPr>
        <w:ind w:left="284"/>
        <w:jc w:val="both"/>
        <w:rPr>
          <w:rFonts w:ascii="Times New Roman" w:hAnsi="Times New Roman"/>
          <w:bCs/>
          <w:szCs w:val="24"/>
          <w:lang w:eastAsia="uk-UA"/>
        </w:rPr>
      </w:pPr>
      <w:r w:rsidRPr="00047102">
        <w:rPr>
          <w:rFonts w:ascii="Times New Roman" w:hAnsi="Times New Roman"/>
          <w:bCs/>
          <w:szCs w:val="24"/>
          <w:lang w:eastAsia="uk-UA"/>
        </w:rPr>
        <w:t>4.Відділу документообігу та комп’ютерного  забезпечення (начальниця Валентина ПАВЛЮК) :</w:t>
      </w:r>
    </w:p>
    <w:p w:rsidR="00E67C35" w:rsidRPr="00047102" w:rsidRDefault="00E67C35" w:rsidP="00C219FA">
      <w:pPr>
        <w:jc w:val="both"/>
        <w:rPr>
          <w:rFonts w:ascii="Times New Roman" w:hAnsi="Times New Roman"/>
          <w:bCs/>
          <w:szCs w:val="24"/>
          <w:lang w:eastAsia="uk-UA"/>
        </w:rPr>
      </w:pPr>
      <w:r w:rsidRPr="00047102">
        <w:rPr>
          <w:rFonts w:ascii="Times New Roman" w:hAnsi="Times New Roman"/>
          <w:bCs/>
          <w:szCs w:val="24"/>
          <w:lang w:eastAsia="uk-UA"/>
        </w:rPr>
        <w:t xml:space="preserve">           4.1.Постійно аналізувати стан організації роботи із зверненнями громадян</w:t>
      </w:r>
      <w:r w:rsidRPr="00047102">
        <w:rPr>
          <w:rFonts w:ascii="Times New Roman" w:hAnsi="Times New Roman"/>
          <w:b/>
          <w:szCs w:val="24"/>
          <w:lang w:eastAsia="uk-UA"/>
        </w:rPr>
        <w:t xml:space="preserve"> </w:t>
      </w:r>
      <w:r w:rsidRPr="00047102">
        <w:rPr>
          <w:rFonts w:ascii="Times New Roman" w:hAnsi="Times New Roman"/>
          <w:bCs/>
          <w:szCs w:val="24"/>
          <w:lang w:eastAsia="uk-UA"/>
        </w:rPr>
        <w:t>у структурних підрозділах міської ради та виконкому,вносити відповідні пропозиції щодо поліпшення цієї роботи,висвітлювати в засобах масової інформації та на офіційному сайті міської ради.</w:t>
      </w:r>
    </w:p>
    <w:p w:rsidR="00E67C35" w:rsidRPr="00047102" w:rsidRDefault="00E67C35" w:rsidP="00C219FA">
      <w:pPr>
        <w:ind w:firstLine="720"/>
        <w:jc w:val="both"/>
        <w:rPr>
          <w:rFonts w:ascii="Times New Roman" w:hAnsi="Times New Roman"/>
          <w:bCs/>
          <w:szCs w:val="24"/>
          <w:lang w:eastAsia="uk-UA"/>
        </w:rPr>
      </w:pPr>
      <w:r w:rsidRPr="00047102">
        <w:rPr>
          <w:rFonts w:ascii="Times New Roman" w:hAnsi="Times New Roman"/>
          <w:bCs/>
          <w:szCs w:val="24"/>
          <w:lang w:eastAsia="uk-UA"/>
        </w:rPr>
        <w:t>4.2.Надавати методичну допомогу  відповідальним за роботу зі зверненнями громадян  та інформаційних запитів відповідно до вимог чинного законодавства України.</w:t>
      </w:r>
    </w:p>
    <w:p w:rsidR="00E67C35" w:rsidRPr="00047102" w:rsidRDefault="00E67C35" w:rsidP="00C219FA">
      <w:pPr>
        <w:jc w:val="both"/>
        <w:rPr>
          <w:rFonts w:ascii="Times New Roman" w:hAnsi="Times New Roman"/>
          <w:bCs/>
          <w:szCs w:val="24"/>
          <w:lang w:eastAsia="uk-UA"/>
        </w:rPr>
      </w:pPr>
      <w:r w:rsidRPr="00047102">
        <w:rPr>
          <w:rFonts w:ascii="Times New Roman" w:hAnsi="Times New Roman"/>
          <w:bCs/>
          <w:szCs w:val="24"/>
          <w:lang w:eastAsia="uk-UA"/>
        </w:rPr>
        <w:t xml:space="preserve">         4.3.Звіт про роботу із зверненнями громадян розглядати на засіданні виконавчого комітету  двічі на рік.</w:t>
      </w:r>
    </w:p>
    <w:p w:rsidR="00E67C35" w:rsidRPr="00047102" w:rsidRDefault="00E67C35" w:rsidP="00C219FA">
      <w:pPr>
        <w:jc w:val="both"/>
        <w:rPr>
          <w:rFonts w:ascii="Times New Roman" w:hAnsi="Times New Roman"/>
          <w:bCs/>
          <w:szCs w:val="24"/>
          <w:lang w:eastAsia="uk-UA"/>
        </w:rPr>
      </w:pPr>
      <w:r w:rsidRPr="00047102">
        <w:rPr>
          <w:rFonts w:ascii="Times New Roman" w:hAnsi="Times New Roman"/>
          <w:bCs/>
          <w:szCs w:val="24"/>
          <w:lang w:eastAsia="uk-UA"/>
        </w:rPr>
        <w:t xml:space="preserve">         4.4. Посилити контроль за своєчасним та якісним розглядом звернень громадян,інформаційних запитів структурними підрозділами міської ради і виконкому згідно чинного законодавства,надання обгрунтованих відповідей,вносити відповідні пропозиції щодо поліпшення та удосконалення цієї роботи;.</w:t>
      </w:r>
    </w:p>
    <w:p w:rsidR="00E67C35" w:rsidRPr="00047102" w:rsidRDefault="00E67C35" w:rsidP="008D04B0">
      <w:pPr>
        <w:pStyle w:val="Normal3"/>
        <w:jc w:val="both"/>
        <w:rPr>
          <w:rFonts w:ascii="Times New Roman" w:hAnsi="Times New Roman"/>
          <w:bCs/>
          <w:szCs w:val="24"/>
        </w:rPr>
      </w:pPr>
      <w:r w:rsidRPr="00047102">
        <w:rPr>
          <w:rFonts w:ascii="Times New Roman" w:hAnsi="Times New Roman"/>
          <w:bCs/>
          <w:szCs w:val="24"/>
        </w:rPr>
        <w:t xml:space="preserve">        4.5.Щоквартальні звіти по роботі із зверненнями громадян висвітлювати на стенді міської ради.</w:t>
      </w:r>
    </w:p>
    <w:p w:rsidR="00E67C35" w:rsidRPr="00047102" w:rsidRDefault="00E67C35" w:rsidP="008D04B0">
      <w:pPr>
        <w:pStyle w:val="Normal3"/>
        <w:jc w:val="both"/>
        <w:rPr>
          <w:rFonts w:ascii="Times New Roman" w:hAnsi="Times New Roman"/>
          <w:bCs/>
          <w:szCs w:val="24"/>
        </w:rPr>
      </w:pPr>
      <w:r w:rsidRPr="00047102">
        <w:rPr>
          <w:rFonts w:ascii="Times New Roman" w:hAnsi="Times New Roman"/>
          <w:bCs/>
          <w:szCs w:val="24"/>
        </w:rPr>
        <w:t xml:space="preserve">     </w:t>
      </w:r>
      <w:bookmarkStart w:id="0" w:name="_GoBack"/>
      <w:bookmarkEnd w:id="0"/>
      <w:r w:rsidRPr="00047102">
        <w:rPr>
          <w:rFonts w:ascii="Times New Roman" w:hAnsi="Times New Roman"/>
          <w:bCs/>
          <w:szCs w:val="24"/>
        </w:rPr>
        <w:t xml:space="preserve"> 5.Контроль за виконанням цього рішення покласти на керуючу справами(секретарку) виконавчого комітету Кіцманської міської ради Ярославу РАКОВІЦУ.</w:t>
      </w:r>
    </w:p>
    <w:p w:rsidR="00E67C35" w:rsidRDefault="00E67C35" w:rsidP="008D04B0">
      <w:pPr>
        <w:ind w:left="360"/>
        <w:jc w:val="both"/>
        <w:rPr>
          <w:rFonts w:ascii="Times New Roman" w:hAnsi="Times New Roman"/>
          <w:bCs/>
          <w:szCs w:val="24"/>
          <w:lang w:eastAsia="uk-UA"/>
        </w:rPr>
      </w:pPr>
    </w:p>
    <w:p w:rsidR="00E67C35" w:rsidRPr="00047102" w:rsidRDefault="00E67C35" w:rsidP="008D04B0">
      <w:pPr>
        <w:ind w:left="360"/>
        <w:jc w:val="both"/>
        <w:rPr>
          <w:rFonts w:ascii="Times New Roman" w:hAnsi="Times New Roman"/>
          <w:bCs/>
          <w:szCs w:val="24"/>
          <w:lang w:eastAsia="uk-UA"/>
        </w:rPr>
      </w:pPr>
    </w:p>
    <w:p w:rsidR="00E67C35" w:rsidRPr="00047102" w:rsidRDefault="00E67C35" w:rsidP="00423795">
      <w:pPr>
        <w:rPr>
          <w:rFonts w:ascii="Times New Roman" w:hAnsi="Times New Roman"/>
          <w:b/>
          <w:bCs/>
          <w:szCs w:val="24"/>
          <w:lang w:eastAsia="uk-UA"/>
        </w:rPr>
      </w:pPr>
      <w:r w:rsidRPr="00047102">
        <w:rPr>
          <w:rFonts w:ascii="Times New Roman" w:hAnsi="Times New Roman"/>
          <w:b/>
          <w:bCs/>
          <w:szCs w:val="24"/>
          <w:lang w:eastAsia="uk-UA"/>
        </w:rPr>
        <w:t>Заступник міського голови з питань</w:t>
      </w:r>
    </w:p>
    <w:p w:rsidR="00E67C35" w:rsidRPr="00047102" w:rsidRDefault="00E67C35" w:rsidP="00423795">
      <w:pPr>
        <w:rPr>
          <w:rFonts w:ascii="Times New Roman" w:hAnsi="Times New Roman"/>
          <w:b/>
          <w:bCs/>
          <w:szCs w:val="24"/>
          <w:lang w:eastAsia="uk-UA"/>
        </w:rPr>
      </w:pPr>
      <w:r w:rsidRPr="00047102">
        <w:rPr>
          <w:rFonts w:ascii="Times New Roman" w:hAnsi="Times New Roman"/>
          <w:b/>
          <w:bCs/>
          <w:szCs w:val="24"/>
          <w:lang w:eastAsia="uk-UA"/>
        </w:rPr>
        <w:t xml:space="preserve">діяльності виконавчих органів                              </w:t>
      </w:r>
      <w:r>
        <w:rPr>
          <w:rFonts w:ascii="Times New Roman" w:hAnsi="Times New Roman"/>
          <w:b/>
          <w:bCs/>
          <w:szCs w:val="24"/>
          <w:lang w:eastAsia="uk-UA"/>
        </w:rPr>
        <w:t xml:space="preserve">                              </w:t>
      </w:r>
      <w:r w:rsidRPr="00047102">
        <w:rPr>
          <w:rFonts w:ascii="Times New Roman" w:hAnsi="Times New Roman"/>
          <w:b/>
          <w:bCs/>
          <w:szCs w:val="24"/>
          <w:lang w:eastAsia="uk-UA"/>
        </w:rPr>
        <w:t xml:space="preserve">  Олександр МАРУСЯК            </w:t>
      </w:r>
    </w:p>
    <w:p w:rsidR="00E67C35" w:rsidRPr="00047102" w:rsidRDefault="00E67C35" w:rsidP="005C24B1">
      <w:pPr>
        <w:jc w:val="center"/>
        <w:rPr>
          <w:rFonts w:ascii="Times New Roman" w:hAnsi="Times New Roman"/>
          <w:b/>
          <w:szCs w:val="24"/>
        </w:rPr>
      </w:pPr>
    </w:p>
    <w:p w:rsidR="00E67C35" w:rsidRDefault="00E67C35" w:rsidP="005C24B1">
      <w:pPr>
        <w:jc w:val="center"/>
        <w:rPr>
          <w:rFonts w:ascii="Times New Roman" w:hAnsi="Times New Roman"/>
          <w:b/>
          <w:szCs w:val="24"/>
        </w:rPr>
      </w:pPr>
    </w:p>
    <w:p w:rsidR="00E67C35" w:rsidRDefault="00E67C35" w:rsidP="005C24B1">
      <w:pPr>
        <w:jc w:val="center"/>
        <w:rPr>
          <w:rFonts w:ascii="Times New Roman" w:hAnsi="Times New Roman"/>
          <w:b/>
          <w:szCs w:val="24"/>
        </w:rPr>
      </w:pPr>
    </w:p>
    <w:p w:rsidR="00E67C35" w:rsidRDefault="00E67C35" w:rsidP="005C24B1">
      <w:pPr>
        <w:jc w:val="center"/>
        <w:rPr>
          <w:rFonts w:ascii="Times New Roman" w:hAnsi="Times New Roman"/>
          <w:b/>
          <w:szCs w:val="24"/>
        </w:rPr>
      </w:pPr>
    </w:p>
    <w:p w:rsidR="00E67C35" w:rsidRDefault="00E67C35" w:rsidP="005C24B1">
      <w:pPr>
        <w:jc w:val="center"/>
        <w:rPr>
          <w:rFonts w:ascii="Times New Roman" w:hAnsi="Times New Roman"/>
          <w:b/>
          <w:szCs w:val="24"/>
        </w:rPr>
      </w:pPr>
    </w:p>
    <w:p w:rsidR="00E67C35" w:rsidRDefault="00E67C35" w:rsidP="005C24B1">
      <w:pPr>
        <w:jc w:val="center"/>
        <w:rPr>
          <w:rFonts w:ascii="Times New Roman" w:hAnsi="Times New Roman"/>
          <w:b/>
          <w:szCs w:val="24"/>
        </w:rPr>
      </w:pPr>
    </w:p>
    <w:p w:rsidR="00E67C35" w:rsidRDefault="00E67C35" w:rsidP="005C24B1">
      <w:pPr>
        <w:jc w:val="center"/>
        <w:rPr>
          <w:rFonts w:ascii="Times New Roman" w:hAnsi="Times New Roman"/>
          <w:b/>
          <w:szCs w:val="24"/>
        </w:rPr>
      </w:pPr>
    </w:p>
    <w:p w:rsidR="00E67C35" w:rsidRDefault="00E67C35" w:rsidP="005C24B1">
      <w:pPr>
        <w:jc w:val="center"/>
        <w:rPr>
          <w:rFonts w:ascii="Times New Roman" w:hAnsi="Times New Roman"/>
          <w:b/>
          <w:szCs w:val="24"/>
        </w:rPr>
      </w:pPr>
    </w:p>
    <w:p w:rsidR="00E67C35" w:rsidRDefault="00E67C35" w:rsidP="005C24B1">
      <w:pPr>
        <w:jc w:val="center"/>
        <w:rPr>
          <w:rFonts w:ascii="Times New Roman" w:hAnsi="Times New Roman"/>
          <w:b/>
          <w:szCs w:val="24"/>
        </w:rPr>
      </w:pPr>
    </w:p>
    <w:p w:rsidR="00E67C35" w:rsidRDefault="00E67C35" w:rsidP="005C24B1">
      <w:pPr>
        <w:jc w:val="center"/>
        <w:rPr>
          <w:rFonts w:ascii="Times New Roman" w:hAnsi="Times New Roman"/>
          <w:b/>
          <w:szCs w:val="24"/>
        </w:rPr>
      </w:pPr>
    </w:p>
    <w:p w:rsidR="00E67C35" w:rsidRDefault="00E67C35" w:rsidP="005C24B1">
      <w:pPr>
        <w:jc w:val="center"/>
        <w:rPr>
          <w:rFonts w:ascii="Times New Roman" w:hAnsi="Times New Roman"/>
          <w:b/>
          <w:szCs w:val="24"/>
        </w:rPr>
      </w:pPr>
    </w:p>
    <w:p w:rsidR="00E67C35" w:rsidRDefault="00E67C35" w:rsidP="005C24B1">
      <w:pPr>
        <w:jc w:val="center"/>
        <w:rPr>
          <w:rFonts w:ascii="Times New Roman" w:hAnsi="Times New Roman"/>
          <w:b/>
          <w:szCs w:val="24"/>
        </w:rPr>
      </w:pPr>
    </w:p>
    <w:p w:rsidR="00E67C35" w:rsidRDefault="00E67C35" w:rsidP="005C24B1">
      <w:pPr>
        <w:jc w:val="center"/>
        <w:rPr>
          <w:rFonts w:ascii="Times New Roman" w:hAnsi="Times New Roman"/>
          <w:b/>
          <w:szCs w:val="24"/>
        </w:rPr>
      </w:pPr>
    </w:p>
    <w:p w:rsidR="00E67C35" w:rsidRDefault="00E67C35" w:rsidP="005C24B1">
      <w:pPr>
        <w:jc w:val="center"/>
        <w:rPr>
          <w:rFonts w:ascii="Times New Roman" w:hAnsi="Times New Roman"/>
          <w:b/>
          <w:szCs w:val="24"/>
        </w:rPr>
      </w:pPr>
    </w:p>
    <w:p w:rsidR="00E67C35" w:rsidRPr="00047102" w:rsidRDefault="00E67C35" w:rsidP="005C24B1">
      <w:pPr>
        <w:jc w:val="center"/>
        <w:rPr>
          <w:rFonts w:ascii="Times New Roman" w:hAnsi="Times New Roman"/>
          <w:b/>
          <w:szCs w:val="24"/>
        </w:rPr>
      </w:pPr>
    </w:p>
    <w:p w:rsidR="00E67C35" w:rsidRPr="00047102" w:rsidRDefault="00E67C35" w:rsidP="005C24B1">
      <w:pPr>
        <w:jc w:val="center"/>
        <w:rPr>
          <w:rFonts w:ascii="Times New Roman" w:hAnsi="Times New Roman"/>
          <w:bCs/>
          <w:szCs w:val="24"/>
          <w:lang w:eastAsia="uk-UA"/>
        </w:rPr>
      </w:pPr>
      <w:r w:rsidRPr="00047102">
        <w:rPr>
          <w:rFonts w:ascii="Times New Roman" w:hAnsi="Times New Roman"/>
          <w:b/>
          <w:szCs w:val="24"/>
        </w:rPr>
        <w:t>І Н Ф О Р М А Ц І Я</w:t>
      </w:r>
    </w:p>
    <w:p w:rsidR="00E67C35" w:rsidRPr="00047102" w:rsidRDefault="00E67C35" w:rsidP="008D04B0">
      <w:pPr>
        <w:jc w:val="both"/>
        <w:rPr>
          <w:rFonts w:ascii="Times New Roman" w:hAnsi="Times New Roman"/>
          <w:b/>
          <w:szCs w:val="24"/>
        </w:rPr>
      </w:pPr>
    </w:p>
    <w:p w:rsidR="00E67C35" w:rsidRPr="00047102" w:rsidRDefault="00E67C35" w:rsidP="00420682">
      <w:pPr>
        <w:jc w:val="center"/>
        <w:rPr>
          <w:rFonts w:ascii="Times New Roman" w:hAnsi="Times New Roman"/>
          <w:b/>
          <w:szCs w:val="24"/>
        </w:rPr>
      </w:pPr>
      <w:r w:rsidRPr="00047102">
        <w:rPr>
          <w:rFonts w:ascii="Times New Roman" w:hAnsi="Times New Roman"/>
          <w:b/>
          <w:szCs w:val="24"/>
        </w:rPr>
        <w:t xml:space="preserve">Про  стан роботи із зверненнями громадян у виконавчих органах Кіцманської міської ради за </w:t>
      </w:r>
      <w:r>
        <w:rPr>
          <w:rFonts w:ascii="Times New Roman" w:hAnsi="Times New Roman"/>
          <w:b/>
          <w:szCs w:val="24"/>
        </w:rPr>
        <w:t>І</w:t>
      </w:r>
      <w:r w:rsidRPr="00047102">
        <w:rPr>
          <w:rFonts w:ascii="Times New Roman" w:hAnsi="Times New Roman"/>
          <w:b/>
          <w:szCs w:val="24"/>
        </w:rPr>
        <w:t xml:space="preserve"> півріччя  2026 р</w:t>
      </w:r>
      <w:r>
        <w:rPr>
          <w:rFonts w:ascii="Times New Roman" w:hAnsi="Times New Roman"/>
          <w:b/>
          <w:szCs w:val="24"/>
        </w:rPr>
        <w:t>оку</w:t>
      </w:r>
    </w:p>
    <w:p w:rsidR="00E67C35" w:rsidRPr="00047102" w:rsidRDefault="00E67C35" w:rsidP="008D04B0">
      <w:pPr>
        <w:jc w:val="both"/>
        <w:rPr>
          <w:rFonts w:ascii="Georgia" w:hAnsi="Georgia"/>
          <w:color w:val="000000"/>
          <w:szCs w:val="24"/>
        </w:rPr>
      </w:pPr>
    </w:p>
    <w:p w:rsidR="00E67C35" w:rsidRPr="00047102" w:rsidRDefault="00E67C35" w:rsidP="008D04B0">
      <w:pPr>
        <w:jc w:val="both"/>
        <w:rPr>
          <w:rFonts w:ascii="Times New Roman" w:hAnsi="Times New Roman"/>
          <w:color w:val="000000"/>
          <w:szCs w:val="24"/>
        </w:rPr>
      </w:pPr>
      <w:r w:rsidRPr="00047102">
        <w:rPr>
          <w:rFonts w:ascii="Times New Roman" w:hAnsi="Times New Roman"/>
          <w:color w:val="000000"/>
          <w:szCs w:val="24"/>
        </w:rPr>
        <w:t xml:space="preserve">    Виконавчим комітетом Кіцманської міської ради проводиться певна робота,спрямована на забезпечення виконання  Закону України «Про звернення громадян»,Указу Президента України від 07 лютого 2008 року № 109/2008 «Про першочергові заходи щодо забезпечення реалізації та гарантування конституційного права на звернення до органів державної влади та органів місцевого самоврядування»,  та Інструкції з діловодства, Інструкції з діловодства за зверненнями громадян в органах державної влади та місцевого самоврядування на підприємствах ,в установах, організаціях незалежно від форм власності, в засобах масової інформації. Діловодство у міській раді ведеться відповідно до Номенклатури справ, погодженої архівним відділом райдержадміністрації та Державним архівом Чернівецької області, а також відповідно до Інструкції з діловодства у Кіцманській міській раді, затвердженої розпорядженням міської ради від 29.12.2023р. №312-р. Наявні журнали вхідної та вихідної документації (вхідних документів за 1 півріччя 2026р.від підприємств установ та організацій надійшло- 1226, від вищестоящих органів-1122, письмових заяв та скарг від жителів ТГ-269, вихідних листів-1120), які оформлені відповідно до Інструкції. Запитів на отримання інформації відповідно до Закону України «Про доступ до публічної інформації» зареєстровано -14. Всі вони виконані без порушень термінів. На виконання Закону України »Про звернення громадян» у виконкомі прийнято ряд заходів, робочих планів, спрямованих на забезпечення належного рівня роботи. Всі вони оформлені на стенді з роботи із зверненнями громадян. Наявні графіки роботи виконкому за здійснення прийому громадян, графіки організації прийому в обласній та районній державних організаціях. Секретарем  міської ради, заступником міського голови з питань діяльності виконавчих органів, керуючою справами, старостами ТГ ведуться журнали особистого прийому громадян. За 1півріччя 2026р.надійшло-269 письмових звернень, всі вони стосувалися земельних питань, виділення  матеріальної допомоги, оформлення актів по  встановлення  факту догляду, про надання дозволу на виготовлення паспорта прив’язки, розміщення тимчасових споруд та інші. В тому числі 6 колективних звернень. Так, надійшли звернення від батьків учнів 1-Б класу ОЗО»Кіцманський ліцей №1» про виділення коштів у сумі 30 тис.грн.на придбання жалюзів та фарбування стін в класній кімнаті,</w:t>
      </w:r>
      <w:r w:rsidRPr="00047102">
        <w:rPr>
          <w:rFonts w:ascii="Times New Roman" w:hAnsi="Times New Roman"/>
          <w:b/>
          <w:bCs/>
          <w:color w:val="000000"/>
          <w:szCs w:val="24"/>
        </w:rPr>
        <w:t xml:space="preserve"> </w:t>
      </w:r>
      <w:r w:rsidRPr="00047102">
        <w:rPr>
          <w:rFonts w:ascii="Times New Roman" w:hAnsi="Times New Roman"/>
          <w:color w:val="000000"/>
          <w:szCs w:val="24"/>
        </w:rPr>
        <w:t>від батьків учнів 1-А класу  про надання коштів в сумі 63370 грн. на закупівлю будівельних матеріалів для ремонту класної кімнати, батьківський комітет групи раннього віку  та молодшого ЗДО»Веселка» на виділення коштів у сумі 30 тис.грн. на придбання телевізорів та інші.</w:t>
      </w:r>
      <w:r w:rsidRPr="00047102">
        <w:rPr>
          <w:rFonts w:ascii="Times New Roman" w:hAnsi="Times New Roman"/>
          <w:szCs w:val="24"/>
        </w:rPr>
        <w:t xml:space="preserve"> </w:t>
      </w:r>
    </w:p>
    <w:p w:rsidR="00E67C35" w:rsidRPr="00047102" w:rsidRDefault="00E67C35" w:rsidP="008D04B0">
      <w:pPr>
        <w:jc w:val="both"/>
        <w:rPr>
          <w:rFonts w:ascii="Times New Roman" w:hAnsi="Times New Roman"/>
          <w:color w:val="000000"/>
          <w:szCs w:val="24"/>
        </w:rPr>
      </w:pPr>
      <w:r w:rsidRPr="00047102">
        <w:rPr>
          <w:rFonts w:ascii="Times New Roman" w:hAnsi="Times New Roman"/>
          <w:color w:val="000000"/>
          <w:szCs w:val="24"/>
        </w:rPr>
        <w:t>В журналі наявні відмітки про їх розгляд.Терміни розгляду звернень громадян витримуються. Питання виконання документів, що перебувають на контролі у виконкомі міської ради неодноразово обговорюються на нарадах з працівниками виконкому, засіданнях виконкому, сесіях міської ради.</w:t>
      </w:r>
    </w:p>
    <w:p w:rsidR="00E67C35" w:rsidRPr="00047102" w:rsidRDefault="00E67C35" w:rsidP="008D04B0">
      <w:pPr>
        <w:jc w:val="both"/>
        <w:rPr>
          <w:rFonts w:ascii="Times New Roman" w:hAnsi="Times New Roman"/>
          <w:color w:val="000000"/>
          <w:szCs w:val="24"/>
        </w:rPr>
      </w:pPr>
      <w:r w:rsidRPr="00047102">
        <w:rPr>
          <w:rFonts w:ascii="Times New Roman" w:hAnsi="Times New Roman"/>
          <w:color w:val="000000"/>
          <w:szCs w:val="24"/>
        </w:rPr>
        <w:t>Відділом щомісячно надається виконавцям</w:t>
      </w:r>
      <w:r w:rsidRPr="00047102">
        <w:rPr>
          <w:rFonts w:ascii="Times New Roman" w:hAnsi="Times New Roman"/>
          <w:b/>
          <w:bCs/>
          <w:color w:val="000000"/>
          <w:szCs w:val="24"/>
        </w:rPr>
        <w:t xml:space="preserve"> </w:t>
      </w:r>
      <w:r w:rsidRPr="00047102">
        <w:rPr>
          <w:rFonts w:ascii="Times New Roman" w:hAnsi="Times New Roman"/>
          <w:color w:val="000000"/>
          <w:szCs w:val="24"/>
        </w:rPr>
        <w:t>нагадування по термінам виконання звернень. Письмові звернення, заяви та скарги громадян реєструються в журналі реєстрації заяв,скарг громадян.</w:t>
      </w:r>
      <w:r w:rsidRPr="00047102">
        <w:rPr>
          <w:szCs w:val="24"/>
        </w:rPr>
        <w:t xml:space="preserve"> </w:t>
      </w:r>
      <w:r w:rsidRPr="00047102">
        <w:rPr>
          <w:rFonts w:ascii="Times New Roman" w:hAnsi="Times New Roman"/>
          <w:color w:val="000000"/>
          <w:szCs w:val="24"/>
        </w:rPr>
        <w:t xml:space="preserve"> </w:t>
      </w:r>
      <w:r w:rsidRPr="00047102">
        <w:rPr>
          <w:rFonts w:ascii="Times New Roman" w:hAnsi="Times New Roman"/>
          <w:szCs w:val="24"/>
        </w:rPr>
        <w:t xml:space="preserve"> Особлива увага приділяється розгляду звернень громадян пільгових категорій. 2 звернення надійшло від інвалідів </w:t>
      </w:r>
      <w:r w:rsidRPr="00047102">
        <w:rPr>
          <w:rFonts w:ascii="Times New Roman" w:hAnsi="Times New Roman"/>
          <w:szCs w:val="24"/>
          <w:lang w:val="en-US"/>
        </w:rPr>
        <w:t>II</w:t>
      </w:r>
      <w:r w:rsidRPr="00047102">
        <w:rPr>
          <w:rFonts w:ascii="Times New Roman" w:hAnsi="Times New Roman"/>
          <w:szCs w:val="24"/>
        </w:rPr>
        <w:t>,</w:t>
      </w:r>
      <w:r w:rsidRPr="00047102">
        <w:rPr>
          <w:rFonts w:ascii="Times New Roman" w:hAnsi="Times New Roman"/>
          <w:szCs w:val="24"/>
          <w:lang w:val="en-US"/>
        </w:rPr>
        <w:t>III</w:t>
      </w:r>
      <w:r w:rsidRPr="00047102">
        <w:rPr>
          <w:rFonts w:ascii="Times New Roman" w:hAnsi="Times New Roman"/>
          <w:szCs w:val="24"/>
        </w:rPr>
        <w:t xml:space="preserve"> групи, від учасників бойових дій</w:t>
      </w:r>
      <w:r w:rsidRPr="00047102">
        <w:rPr>
          <w:rFonts w:ascii="Times New Roman" w:hAnsi="Times New Roman"/>
          <w:b/>
          <w:bCs/>
          <w:szCs w:val="24"/>
        </w:rPr>
        <w:t>-2</w:t>
      </w:r>
      <w:r w:rsidRPr="00047102">
        <w:rPr>
          <w:rFonts w:ascii="Times New Roman" w:hAnsi="Times New Roman"/>
          <w:szCs w:val="24"/>
        </w:rPr>
        <w:t xml:space="preserve">, а також інших громадян, які потребують соціального захисту та підтримки. </w:t>
      </w:r>
      <w:r w:rsidRPr="00047102">
        <w:rPr>
          <w:rFonts w:ascii="Times New Roman" w:hAnsi="Times New Roman"/>
          <w:color w:val="000000"/>
          <w:szCs w:val="24"/>
        </w:rPr>
        <w:t>Дану категорію громадян турбують питання покращення їх житлових умов</w:t>
      </w:r>
      <w:r w:rsidRPr="00047102">
        <w:rPr>
          <w:rFonts w:ascii="Times New Roman" w:hAnsi="Times New Roman"/>
          <w:bCs/>
          <w:color w:val="000000"/>
          <w:szCs w:val="24"/>
        </w:rPr>
        <w:t xml:space="preserve">,  виділення допомоги на ремонт житла, призначення  грошової допомоги  на лікування, придбання медикаментів та інші.  </w:t>
      </w:r>
    </w:p>
    <w:p w:rsidR="00E67C35" w:rsidRPr="00047102" w:rsidRDefault="00E67C35" w:rsidP="008D04B0">
      <w:pPr>
        <w:jc w:val="both"/>
        <w:rPr>
          <w:rFonts w:ascii="Times New Roman" w:hAnsi="Times New Roman"/>
          <w:szCs w:val="24"/>
        </w:rPr>
      </w:pPr>
      <w:r w:rsidRPr="00047102">
        <w:rPr>
          <w:rFonts w:ascii="Times New Roman" w:hAnsi="Times New Roman"/>
          <w:bCs/>
          <w:szCs w:val="24"/>
        </w:rPr>
        <w:t xml:space="preserve">    Найбільш характерною тематикою, що порушують жителі Кіцманської</w:t>
      </w:r>
      <w:r w:rsidRPr="00047102">
        <w:rPr>
          <w:rFonts w:ascii="Times New Roman" w:hAnsi="Times New Roman"/>
          <w:szCs w:val="24"/>
        </w:rPr>
        <w:t xml:space="preserve"> територіальної громади, є питання, які стосуються: </w:t>
      </w:r>
    </w:p>
    <w:p w:rsidR="00E67C35" w:rsidRPr="00047102" w:rsidRDefault="00E67C35" w:rsidP="008D04B0">
      <w:pPr>
        <w:jc w:val="both"/>
        <w:rPr>
          <w:rFonts w:ascii="Times New Roman" w:hAnsi="Times New Roman"/>
          <w:szCs w:val="24"/>
        </w:rPr>
      </w:pPr>
      <w:r w:rsidRPr="00047102">
        <w:rPr>
          <w:rFonts w:ascii="Times New Roman" w:hAnsi="Times New Roman"/>
          <w:szCs w:val="24"/>
        </w:rPr>
        <w:t>-комунального господарства-59. Це питання щодо,відновлення вуличного освітлення, вивезення сміття, встановлення контейнерів, проведення ремонту вулиць та інші.</w:t>
      </w:r>
    </w:p>
    <w:p w:rsidR="00E67C35" w:rsidRPr="00047102" w:rsidRDefault="00E67C35" w:rsidP="008D04B0">
      <w:pPr>
        <w:jc w:val="both"/>
        <w:rPr>
          <w:rFonts w:ascii="Times New Roman" w:hAnsi="Times New Roman"/>
          <w:szCs w:val="24"/>
        </w:rPr>
      </w:pPr>
      <w:r w:rsidRPr="00047102">
        <w:rPr>
          <w:rFonts w:ascii="Times New Roman" w:hAnsi="Times New Roman"/>
          <w:szCs w:val="24"/>
        </w:rPr>
        <w:t xml:space="preserve">-аграрної політики та земельних відносин-15, зокрема громадянами порушувалися питання щодо присвоєння поштових адрес, регулювання земельних конфліктів, пов’язані із земельними спорами та земельними відносинами, звільнення від сплати земельного податку та інші. Більшість з них була розглянута комісійно безпосередньо на місці, заявникам надавалися відповіді з актами комісійних обстежень  та рекомендаціями щодо шляхів вирішення питань, відповідно до чинного законодавства. </w:t>
      </w:r>
    </w:p>
    <w:p w:rsidR="00E67C35" w:rsidRPr="00047102" w:rsidRDefault="00E67C35" w:rsidP="008D04B0">
      <w:pPr>
        <w:jc w:val="both"/>
        <w:rPr>
          <w:rFonts w:ascii="Times New Roman" w:hAnsi="Times New Roman"/>
          <w:szCs w:val="24"/>
        </w:rPr>
      </w:pPr>
      <w:r w:rsidRPr="00047102">
        <w:rPr>
          <w:rFonts w:ascii="Times New Roman" w:hAnsi="Times New Roman"/>
          <w:szCs w:val="24"/>
        </w:rPr>
        <w:t>-соціального захисту- 98</w:t>
      </w:r>
    </w:p>
    <w:p w:rsidR="00E67C35" w:rsidRPr="00047102" w:rsidRDefault="00E67C35" w:rsidP="008D04B0">
      <w:pPr>
        <w:jc w:val="both"/>
        <w:rPr>
          <w:rFonts w:ascii="Times New Roman" w:hAnsi="Times New Roman"/>
          <w:szCs w:val="24"/>
        </w:rPr>
      </w:pPr>
      <w:r w:rsidRPr="00047102">
        <w:rPr>
          <w:rFonts w:ascii="Times New Roman" w:hAnsi="Times New Roman"/>
          <w:szCs w:val="24"/>
        </w:rPr>
        <w:t>-житлової політики- 50</w:t>
      </w:r>
    </w:p>
    <w:p w:rsidR="00E67C35" w:rsidRPr="00047102" w:rsidRDefault="00E67C35" w:rsidP="008D04B0">
      <w:pPr>
        <w:jc w:val="both"/>
        <w:rPr>
          <w:rFonts w:ascii="Times New Roman" w:hAnsi="Times New Roman"/>
          <w:szCs w:val="24"/>
        </w:rPr>
      </w:pPr>
      <w:r w:rsidRPr="00047102">
        <w:rPr>
          <w:rFonts w:ascii="Times New Roman" w:hAnsi="Times New Roman"/>
          <w:szCs w:val="24"/>
        </w:rPr>
        <w:t>-екології та природніх ресурсів-5</w:t>
      </w:r>
    </w:p>
    <w:p w:rsidR="00E67C35" w:rsidRPr="00047102" w:rsidRDefault="00E67C35" w:rsidP="008D04B0">
      <w:pPr>
        <w:jc w:val="both"/>
        <w:rPr>
          <w:rFonts w:ascii="Times New Roman" w:hAnsi="Times New Roman"/>
          <w:szCs w:val="24"/>
        </w:rPr>
      </w:pPr>
      <w:r w:rsidRPr="00047102">
        <w:rPr>
          <w:rFonts w:ascii="Times New Roman" w:hAnsi="Times New Roman"/>
          <w:szCs w:val="24"/>
        </w:rPr>
        <w:t xml:space="preserve">-містобудування та архітектури-19 </w:t>
      </w:r>
    </w:p>
    <w:p w:rsidR="00E67C35" w:rsidRPr="00047102" w:rsidRDefault="00E67C35" w:rsidP="008D04B0">
      <w:pPr>
        <w:jc w:val="both"/>
        <w:rPr>
          <w:rFonts w:ascii="Times New Roman" w:hAnsi="Times New Roman"/>
          <w:szCs w:val="24"/>
        </w:rPr>
      </w:pPr>
      <w:r w:rsidRPr="00047102">
        <w:rPr>
          <w:rFonts w:ascii="Times New Roman" w:hAnsi="Times New Roman"/>
          <w:szCs w:val="24"/>
        </w:rPr>
        <w:t>Прийнято 120 розпоряджень з основної діяльності виконкому, які включають   різні питання  роботи виконкому, наприклад</w:t>
      </w:r>
      <w:r w:rsidRPr="00047102">
        <w:rPr>
          <w:rFonts w:ascii="Times New Roman" w:hAnsi="Times New Roman"/>
          <w:b/>
          <w:bCs/>
          <w:szCs w:val="24"/>
        </w:rPr>
        <w:t xml:space="preserve"> </w:t>
      </w:r>
      <w:r w:rsidRPr="00047102">
        <w:rPr>
          <w:rFonts w:ascii="Times New Roman" w:hAnsi="Times New Roman"/>
          <w:szCs w:val="24"/>
        </w:rPr>
        <w:t>відділом земельних ресурсів приймалися розпорядження про присвоєння поштових адрес, відділом освіти приймалися розпорядження  про   участь команди ОЗО Лашківський ліцей у змаганнях Пліч-о-пліч , про призначення стипендій у галузі освіти та спорту, про участь в обласних фестивалях-конкурсах, віділом бухгалтерського обліку - про внесення змін до паспортів бюджетних програм, до спеціального фонду та інші.</w:t>
      </w:r>
    </w:p>
    <w:p w:rsidR="00E67C35" w:rsidRPr="00047102" w:rsidRDefault="00E67C35" w:rsidP="008D04B0">
      <w:pPr>
        <w:jc w:val="both"/>
        <w:rPr>
          <w:rFonts w:ascii="Times New Roman" w:hAnsi="Times New Roman"/>
          <w:szCs w:val="24"/>
        </w:rPr>
      </w:pPr>
      <w:r w:rsidRPr="00047102">
        <w:rPr>
          <w:rFonts w:ascii="Times New Roman" w:hAnsi="Times New Roman"/>
          <w:szCs w:val="24"/>
        </w:rPr>
        <w:t xml:space="preserve"> </w:t>
      </w:r>
      <w:r w:rsidRPr="00047102">
        <w:rPr>
          <w:rFonts w:ascii="Times New Roman" w:hAnsi="Times New Roman"/>
          <w:color w:val="000000"/>
          <w:szCs w:val="24"/>
        </w:rPr>
        <w:t xml:space="preserve">Особлива увага приділялась керівництвом виконкому розгляду звернень громадян пільгових категорій. Крім того, в.о.міського голови взято під особистий контроль розгляд звернень та забезпечення проведення першочергового особистого прийому  учасників  та інвалідів війни, учасників бойових дій, ліквідаторів аварії на ЧАЕС,  ВПО, ветеранів праці, громадян пенсійного віку. Для підвищення ефективності роботи зі зверненнями громадян та для надання кваліфікованої консультації під час проведення особистих прийомів громадян в.о.міського голови, заступником міського голови з питань діяльності виконавчих органів,керуючою справами, старостами запроваджено участь фахівців відділів виконавчого комітету безпосередньо під час прийому. </w:t>
      </w:r>
      <w:r w:rsidRPr="00047102">
        <w:rPr>
          <w:rFonts w:ascii="Times New Roman" w:hAnsi="Times New Roman"/>
          <w:color w:val="000000"/>
          <w:szCs w:val="24"/>
          <w:shd w:val="clear" w:color="auto" w:fill="FFFFFF"/>
        </w:rPr>
        <w:t>Графіки   опрелюднені на офіційному сайті міської ради.</w:t>
      </w:r>
      <w:r w:rsidRPr="00047102">
        <w:rPr>
          <w:rFonts w:ascii="Times New Roman" w:hAnsi="Times New Roman"/>
          <w:szCs w:val="24"/>
        </w:rPr>
        <w:t xml:space="preserve"> Враховуючи важливість проблем, прийом в.о.міського голови та керівництвом міськвиконкому,старостами проводиться не тільки в прийомний час згідно затверджених графіків, але і в інші робочі дні. Звернення розглядаються у встановлений законом термін. При необхідності звернення розглядаються на місці за участю заявників, із залученням необхідних фахівців, заявникам надаються обґрунтовані письмові відповіді.</w:t>
      </w:r>
    </w:p>
    <w:p w:rsidR="00E67C35" w:rsidRPr="00047102" w:rsidRDefault="00E67C35" w:rsidP="008D04B0">
      <w:pPr>
        <w:jc w:val="both"/>
        <w:rPr>
          <w:rFonts w:ascii="Times New Roman" w:hAnsi="Times New Roman"/>
          <w:color w:val="000000"/>
          <w:szCs w:val="24"/>
        </w:rPr>
      </w:pPr>
      <w:r w:rsidRPr="00047102">
        <w:rPr>
          <w:rFonts w:ascii="Times New Roman" w:hAnsi="Times New Roman"/>
          <w:szCs w:val="24"/>
        </w:rPr>
        <w:t xml:space="preserve">       </w:t>
      </w:r>
      <w:r w:rsidRPr="00047102">
        <w:rPr>
          <w:szCs w:val="24"/>
        </w:rPr>
        <w:t xml:space="preserve">  </w:t>
      </w:r>
    </w:p>
    <w:p w:rsidR="00E67C35" w:rsidRPr="00047102" w:rsidRDefault="00E67C35" w:rsidP="008D04B0">
      <w:pPr>
        <w:jc w:val="both"/>
        <w:rPr>
          <w:rFonts w:ascii="Times New Roman" w:hAnsi="Times New Roman"/>
          <w:color w:val="000000"/>
          <w:szCs w:val="24"/>
        </w:rPr>
      </w:pPr>
      <w:r w:rsidRPr="00047102">
        <w:rPr>
          <w:rFonts w:ascii="Times New Roman" w:hAnsi="Times New Roman"/>
          <w:color w:val="000000"/>
          <w:szCs w:val="24"/>
        </w:rPr>
        <w:t xml:space="preserve"> Основні питання,з якими звертаються громадяни під час особистих прийомів: поліпшення житлових умов,ремонт покрівель,вивіз сміття,благоустрій міста та сіл ТГ,виділення матеріальної допомоги на лікування,надання земельних ділянок під будівництво житлових будинків</w:t>
      </w:r>
      <w:r w:rsidRPr="00047102">
        <w:rPr>
          <w:rFonts w:ascii="Times New Roman" w:hAnsi="Times New Roman"/>
          <w:b/>
          <w:bCs/>
          <w:color w:val="000000"/>
          <w:szCs w:val="24"/>
        </w:rPr>
        <w:t xml:space="preserve"> </w:t>
      </w:r>
      <w:r w:rsidRPr="00047102">
        <w:rPr>
          <w:rFonts w:ascii="Times New Roman" w:hAnsi="Times New Roman"/>
          <w:color w:val="000000"/>
          <w:szCs w:val="24"/>
        </w:rPr>
        <w:t>та ведення ОСГ.</w:t>
      </w:r>
      <w:r w:rsidRPr="00047102">
        <w:rPr>
          <w:rFonts w:ascii="Times New Roman" w:hAnsi="Times New Roman"/>
          <w:szCs w:val="24"/>
        </w:rPr>
        <w:t>Відповідно до Закону України «Про доступ до публічної інформації», Указу Президента України від 05.05.2011 року № 54 «Про забезпечення органами виконавчої влади доступу до публічної інформації», забезпечено реєстрацію, облік, систематизацію та своєчасне надання відповідей на запити. Визначено спеціальні місця для роботи відвідувачів із документами, що містять публічну інформацію. За 1 півріччя 2026 року  отримано 15 інформаційних запитів від фізичних осіб та Благодійних організацій. Запити включать питання різного характеру, наприклад: про надання інформації про місцеві програми соцзахисту, рішення про затвердження статуту міської ради та інші.</w:t>
      </w:r>
    </w:p>
    <w:p w:rsidR="00E67C35" w:rsidRPr="00047102" w:rsidRDefault="00E67C35" w:rsidP="008D04B0">
      <w:pPr>
        <w:shd w:val="clear" w:color="auto" w:fill="FFFFFF"/>
        <w:spacing w:before="188" w:after="188"/>
        <w:jc w:val="both"/>
        <w:rPr>
          <w:rFonts w:ascii="Times New Roman" w:hAnsi="Times New Roman"/>
          <w:color w:val="000000"/>
          <w:szCs w:val="24"/>
        </w:rPr>
      </w:pPr>
      <w:r w:rsidRPr="00047102">
        <w:rPr>
          <w:rFonts w:ascii="Times New Roman" w:hAnsi="Times New Roman"/>
          <w:color w:val="000000"/>
          <w:szCs w:val="24"/>
        </w:rPr>
        <w:t xml:space="preserve">      </w:t>
      </w:r>
      <w:r w:rsidRPr="00047102">
        <w:rPr>
          <w:rFonts w:ascii="Times New Roman" w:hAnsi="Times New Roman"/>
          <w:bCs/>
          <w:color w:val="000000"/>
          <w:szCs w:val="24"/>
        </w:rPr>
        <w:t> </w:t>
      </w:r>
      <w:r w:rsidRPr="00047102">
        <w:rPr>
          <w:rFonts w:ascii="Times New Roman" w:hAnsi="Times New Roman"/>
          <w:color w:val="000000"/>
          <w:szCs w:val="24"/>
        </w:rPr>
        <w:t xml:space="preserve">  При міській раді створена та працює житлова комісія. Так за  1 півріччя 2026 року комісією  було розглянуто 7 звернень жителів громади про взяття  на квартирний облік, прийнято відповідні рішення. 4 учасники бойових дій взяті на квартирний  облік та занесені в першочергову чергу  квартирного обліку та 2 дітей позбавлених батьківського піклування.</w:t>
      </w:r>
    </w:p>
    <w:p w:rsidR="00E67C35" w:rsidRPr="00047102" w:rsidRDefault="00E67C35" w:rsidP="008D04B0">
      <w:pPr>
        <w:shd w:val="clear" w:color="auto" w:fill="FFFFFF"/>
        <w:spacing w:before="188" w:after="188"/>
        <w:jc w:val="both"/>
        <w:rPr>
          <w:szCs w:val="24"/>
        </w:rPr>
      </w:pPr>
      <w:r w:rsidRPr="00047102">
        <w:rPr>
          <w:rFonts w:ascii="Times New Roman" w:hAnsi="Times New Roman"/>
          <w:color w:val="000000"/>
          <w:szCs w:val="24"/>
        </w:rPr>
        <w:t>Питання роботи із зверненнями громадян, організації їх особистого прийому знаходиться під постійним контролем в.о.міського голови,заступника міського голови та  старостів ТГ. Особливу увагу керівництво виконкому зосереджує на невідкладному та якісному задоволенні запитів громадян,на недопущенні надання необгрунтованих відповідей.</w:t>
      </w:r>
      <w:r w:rsidRPr="00047102">
        <w:rPr>
          <w:rFonts w:ascii="Times New Roman" w:hAnsi="Times New Roman"/>
          <w:szCs w:val="24"/>
        </w:rPr>
        <w:t xml:space="preserve">  Міськвиконком  і надалі буде приділяти більше уваги зверненню громадян  та спрямовувати діяльність на  дотримання Закону України «Про звернення громадян»  та  Указу   Президента  України  «Про  заходи  щодо  забезпечення  Конституційних  прав  громадян  на  звернення»,  вживати  невідкладних  заходів  та  здійснювати  постійний  контроль  щодо  забезпечення  реалізації  конституційних  прав  громадян  на  письмове  звернення  та  особистий  прийом,  обов’язкове одержання  обгрунтованої  відповіді,  неухильного  виконання  норм  Закону  України «Про  звернення  громадян».   </w:t>
      </w:r>
    </w:p>
    <w:p w:rsidR="00E67C35" w:rsidRPr="00047102" w:rsidRDefault="00E67C35" w:rsidP="008D04B0">
      <w:pPr>
        <w:jc w:val="both"/>
        <w:rPr>
          <w:rFonts w:ascii="Times New Roman" w:hAnsi="Times New Roman"/>
          <w:szCs w:val="24"/>
        </w:rPr>
      </w:pPr>
    </w:p>
    <w:p w:rsidR="00E67C35" w:rsidRPr="00047102" w:rsidRDefault="00E67C35" w:rsidP="008D04B0">
      <w:pPr>
        <w:rPr>
          <w:rFonts w:ascii="Times New Roman" w:hAnsi="Times New Roman"/>
          <w:szCs w:val="24"/>
        </w:rPr>
      </w:pPr>
      <w:r w:rsidRPr="00047102">
        <w:rPr>
          <w:rFonts w:ascii="Times New Roman" w:hAnsi="Times New Roman"/>
          <w:szCs w:val="24"/>
        </w:rPr>
        <w:t xml:space="preserve">    </w:t>
      </w:r>
      <w:r w:rsidRPr="00047102">
        <w:rPr>
          <w:szCs w:val="24"/>
        </w:rPr>
        <w:t xml:space="preserve">     </w:t>
      </w:r>
    </w:p>
    <w:p w:rsidR="00E67C35" w:rsidRPr="00047102" w:rsidRDefault="00E67C35" w:rsidP="008D04B0">
      <w:pPr>
        <w:rPr>
          <w:rFonts w:ascii="Times New Roman" w:hAnsi="Times New Roman"/>
          <w:b/>
          <w:szCs w:val="24"/>
        </w:rPr>
      </w:pPr>
      <w:r w:rsidRPr="00047102">
        <w:rPr>
          <w:rFonts w:ascii="Times New Roman" w:hAnsi="Times New Roman"/>
          <w:b/>
          <w:szCs w:val="24"/>
        </w:rPr>
        <w:t>Начальни</w:t>
      </w:r>
      <w:r>
        <w:rPr>
          <w:rFonts w:ascii="Times New Roman" w:hAnsi="Times New Roman"/>
          <w:b/>
          <w:szCs w:val="24"/>
        </w:rPr>
        <w:t>ця</w:t>
      </w:r>
      <w:r w:rsidRPr="00047102">
        <w:rPr>
          <w:rFonts w:ascii="Times New Roman" w:hAnsi="Times New Roman"/>
          <w:b/>
          <w:szCs w:val="24"/>
        </w:rPr>
        <w:t xml:space="preserve">   відділу  документообігу</w:t>
      </w:r>
    </w:p>
    <w:p w:rsidR="00E67C35" w:rsidRPr="00047102" w:rsidRDefault="00E67C35" w:rsidP="00E53556">
      <w:pPr>
        <w:rPr>
          <w:b/>
          <w:szCs w:val="24"/>
        </w:rPr>
      </w:pPr>
      <w:r w:rsidRPr="00047102">
        <w:rPr>
          <w:rFonts w:ascii="Times New Roman" w:hAnsi="Times New Roman"/>
          <w:b/>
          <w:szCs w:val="24"/>
        </w:rPr>
        <w:t xml:space="preserve">та  комп’ютерного  забезпечення                                   </w:t>
      </w:r>
      <w:r>
        <w:rPr>
          <w:rFonts w:ascii="Times New Roman" w:hAnsi="Times New Roman"/>
          <w:b/>
          <w:szCs w:val="24"/>
        </w:rPr>
        <w:t xml:space="preserve">                        </w:t>
      </w:r>
      <w:r w:rsidRPr="00047102">
        <w:rPr>
          <w:rFonts w:ascii="Times New Roman" w:hAnsi="Times New Roman"/>
          <w:b/>
          <w:szCs w:val="24"/>
        </w:rPr>
        <w:t xml:space="preserve"> Валентина ПАВЛЮК                                  </w:t>
      </w:r>
    </w:p>
    <w:p w:rsidR="00E67C35" w:rsidRPr="00047102" w:rsidRDefault="00E67C35" w:rsidP="008D04B0">
      <w:pPr>
        <w:jc w:val="center"/>
        <w:rPr>
          <w:rFonts w:ascii="Times New Roman" w:hAnsi="Times New Roman"/>
          <w:b/>
          <w:szCs w:val="24"/>
          <w:lang w:eastAsia="uk-UA"/>
        </w:rPr>
      </w:pPr>
    </w:p>
    <w:p w:rsidR="00E67C35" w:rsidRPr="00047102" w:rsidRDefault="00E67C35" w:rsidP="008D04B0">
      <w:pPr>
        <w:jc w:val="both"/>
        <w:rPr>
          <w:rFonts w:ascii="Times New Roman" w:hAnsi="Times New Roman"/>
          <w:szCs w:val="24"/>
          <w:lang w:eastAsia="uk-UA"/>
        </w:rPr>
      </w:pPr>
      <w:r w:rsidRPr="00047102">
        <w:rPr>
          <w:rFonts w:ascii="Times New Roman" w:hAnsi="Times New Roman"/>
          <w:szCs w:val="24"/>
          <w:lang w:eastAsia="uk-UA"/>
        </w:rPr>
        <w:t xml:space="preserve">  </w:t>
      </w:r>
    </w:p>
    <w:p w:rsidR="00E67C35" w:rsidRPr="00047102" w:rsidRDefault="00E67C35" w:rsidP="008D04B0">
      <w:pPr>
        <w:jc w:val="both"/>
        <w:rPr>
          <w:rFonts w:ascii="Times New Roman" w:hAnsi="Times New Roman"/>
          <w:szCs w:val="24"/>
          <w:lang w:eastAsia="uk-UA"/>
        </w:rPr>
      </w:pPr>
    </w:p>
    <w:p w:rsidR="00E67C35" w:rsidRPr="00047102" w:rsidRDefault="00E67C35" w:rsidP="008D04B0">
      <w:pPr>
        <w:jc w:val="both"/>
        <w:rPr>
          <w:rFonts w:ascii="Times New Roman" w:hAnsi="Times New Roman"/>
          <w:szCs w:val="24"/>
          <w:lang w:eastAsia="uk-UA"/>
        </w:rPr>
      </w:pPr>
    </w:p>
    <w:p w:rsidR="00E67C35" w:rsidRPr="00047102" w:rsidRDefault="00E67C35" w:rsidP="008D04B0">
      <w:pPr>
        <w:jc w:val="both"/>
        <w:rPr>
          <w:rFonts w:ascii="Times New Roman" w:hAnsi="Times New Roman"/>
          <w:szCs w:val="24"/>
        </w:rPr>
      </w:pPr>
    </w:p>
    <w:p w:rsidR="00E67C35" w:rsidRPr="00047102" w:rsidRDefault="00E67C35" w:rsidP="008D04B0">
      <w:pPr>
        <w:jc w:val="both"/>
        <w:rPr>
          <w:rFonts w:ascii="Times New Roman" w:hAnsi="Times New Roman"/>
          <w:i/>
          <w:iCs/>
          <w:szCs w:val="24"/>
        </w:rPr>
      </w:pPr>
    </w:p>
    <w:p w:rsidR="00E67C35" w:rsidRPr="00047102" w:rsidRDefault="00E67C35" w:rsidP="008D04B0">
      <w:pPr>
        <w:rPr>
          <w:szCs w:val="24"/>
        </w:rPr>
      </w:pPr>
    </w:p>
    <w:sectPr w:rsidR="00E67C35" w:rsidRPr="00047102" w:rsidSect="00244274">
      <w:footerReference w:type="even" r:id="rId9"/>
      <w:footerReference w:type="default" r:id="rId10"/>
      <w:pgSz w:w="11906" w:h="16838"/>
      <w:pgMar w:top="899" w:right="566" w:bottom="1134" w:left="1701"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67C35" w:rsidRDefault="00E67C35">
      <w:r>
        <w:separator/>
      </w:r>
    </w:p>
  </w:endnote>
  <w:endnote w:type="continuationSeparator" w:id="0">
    <w:p w:rsidR="00E67C35" w:rsidRDefault="00E67C3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Segoe UI">
    <w:panose1 w:val="020B0502040204020203"/>
    <w:charset w:val="CC"/>
    <w:family w:val="swiss"/>
    <w:pitch w:val="variable"/>
    <w:sig w:usb0="E10022FF" w:usb1="C000E47F" w:usb2="00000029" w:usb3="00000000" w:csb0="000001DF" w:csb1="00000000"/>
  </w:font>
  <w:font w:name="Arial Black">
    <w:panose1 w:val="020B0A04020102020204"/>
    <w:charset w:val="CC"/>
    <w:family w:val="swiss"/>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 w:name="Georgia">
    <w:panose1 w:val="02040502050405020303"/>
    <w:charset w:val="CC"/>
    <w:family w:val="roman"/>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7C35" w:rsidRDefault="00E67C35" w:rsidP="00656DC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E67C35" w:rsidRDefault="00E67C35" w:rsidP="00151D78">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7C35" w:rsidRDefault="00E67C35" w:rsidP="00656DC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rsidR="00E67C35" w:rsidRDefault="00E67C35" w:rsidP="00151D78">
    <w:pPr>
      <w:pStyle w:val="Footer"/>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67C35" w:rsidRDefault="00E67C35">
      <w:r>
        <w:separator/>
      </w:r>
    </w:p>
  </w:footnote>
  <w:footnote w:type="continuationSeparator" w:id="0">
    <w:p w:rsidR="00E67C35" w:rsidRDefault="00E67C35">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098405C"/>
    <w:multiLevelType w:val="multilevel"/>
    <w:tmpl w:val="E8689170"/>
    <w:lvl w:ilvl="0">
      <w:start w:val="1"/>
      <w:numFmt w:val="decimal"/>
      <w:lvlText w:val="%1."/>
      <w:lvlJc w:val="left"/>
      <w:pPr>
        <w:tabs>
          <w:tab w:val="num" w:pos="644"/>
        </w:tabs>
        <w:ind w:left="644" w:hanging="360"/>
      </w:pPr>
      <w:rPr>
        <w:rFonts w:cs="Times New Roman" w:hint="default"/>
      </w:rPr>
    </w:lvl>
    <w:lvl w:ilvl="1">
      <w:start w:val="1"/>
      <w:numFmt w:val="decimal"/>
      <w:isLgl/>
      <w:lvlText w:val="%1.%2."/>
      <w:lvlJc w:val="left"/>
      <w:pPr>
        <w:tabs>
          <w:tab w:val="num" w:pos="1411"/>
        </w:tabs>
        <w:ind w:left="1411" w:hanging="560"/>
      </w:pPr>
      <w:rPr>
        <w:rFonts w:cs="Times New Roman" w:hint="default"/>
      </w:rPr>
    </w:lvl>
    <w:lvl w:ilvl="2">
      <w:start w:val="1"/>
      <w:numFmt w:val="decimal"/>
      <w:isLgl/>
      <w:lvlText w:val="%1.%2.%3."/>
      <w:lvlJc w:val="left"/>
      <w:pPr>
        <w:tabs>
          <w:tab w:val="num" w:pos="1800"/>
        </w:tabs>
        <w:ind w:left="1800" w:hanging="720"/>
      </w:pPr>
      <w:rPr>
        <w:rFonts w:cs="Times New Roman" w:hint="default"/>
      </w:rPr>
    </w:lvl>
    <w:lvl w:ilvl="3">
      <w:start w:val="1"/>
      <w:numFmt w:val="decimal"/>
      <w:isLgl/>
      <w:lvlText w:val="%1.%2.%3.%4."/>
      <w:lvlJc w:val="left"/>
      <w:pPr>
        <w:tabs>
          <w:tab w:val="num" w:pos="2160"/>
        </w:tabs>
        <w:ind w:left="2160" w:hanging="720"/>
      </w:pPr>
      <w:rPr>
        <w:rFonts w:cs="Times New Roman" w:hint="default"/>
      </w:rPr>
    </w:lvl>
    <w:lvl w:ilvl="4">
      <w:start w:val="1"/>
      <w:numFmt w:val="decimal"/>
      <w:isLgl/>
      <w:lvlText w:val="%1.%2.%3.%4.%5."/>
      <w:lvlJc w:val="left"/>
      <w:pPr>
        <w:tabs>
          <w:tab w:val="num" w:pos="2880"/>
        </w:tabs>
        <w:ind w:left="2880" w:hanging="1080"/>
      </w:pPr>
      <w:rPr>
        <w:rFonts w:cs="Times New Roman" w:hint="default"/>
      </w:rPr>
    </w:lvl>
    <w:lvl w:ilvl="5">
      <w:start w:val="1"/>
      <w:numFmt w:val="decimal"/>
      <w:isLgl/>
      <w:lvlText w:val="%1.%2.%3.%4.%5.%6."/>
      <w:lvlJc w:val="left"/>
      <w:pPr>
        <w:tabs>
          <w:tab w:val="num" w:pos="3240"/>
        </w:tabs>
        <w:ind w:left="3240" w:hanging="1080"/>
      </w:pPr>
      <w:rPr>
        <w:rFonts w:cs="Times New Roman" w:hint="default"/>
      </w:rPr>
    </w:lvl>
    <w:lvl w:ilvl="6">
      <w:start w:val="1"/>
      <w:numFmt w:val="decimal"/>
      <w:isLgl/>
      <w:lvlText w:val="%1.%2.%3.%4.%5.%6.%7."/>
      <w:lvlJc w:val="left"/>
      <w:pPr>
        <w:tabs>
          <w:tab w:val="num" w:pos="3960"/>
        </w:tabs>
        <w:ind w:left="3960" w:hanging="1440"/>
      </w:pPr>
      <w:rPr>
        <w:rFonts w:cs="Times New Roman" w:hint="default"/>
      </w:rPr>
    </w:lvl>
    <w:lvl w:ilvl="7">
      <w:start w:val="1"/>
      <w:numFmt w:val="decimal"/>
      <w:isLgl/>
      <w:lvlText w:val="%1.%2.%3.%4.%5.%6.%7.%8."/>
      <w:lvlJc w:val="left"/>
      <w:pPr>
        <w:tabs>
          <w:tab w:val="num" w:pos="4320"/>
        </w:tabs>
        <w:ind w:left="4320" w:hanging="1440"/>
      </w:pPr>
      <w:rPr>
        <w:rFonts w:cs="Times New Roman" w:hint="default"/>
      </w:rPr>
    </w:lvl>
    <w:lvl w:ilvl="8">
      <w:start w:val="1"/>
      <w:numFmt w:val="decimal"/>
      <w:isLgl/>
      <w:lvlText w:val="%1.%2.%3.%4.%5.%6.%7.%8.%9."/>
      <w:lvlJc w:val="left"/>
      <w:pPr>
        <w:tabs>
          <w:tab w:val="num" w:pos="5040"/>
        </w:tabs>
        <w:ind w:left="5040" w:hanging="1800"/>
      </w:pPr>
      <w:rPr>
        <w:rFonts w:cs="Times New Roman" w:hint="default"/>
      </w:rPr>
    </w:lvl>
  </w:abstractNum>
  <w:abstractNum w:abstractNumId="1">
    <w:nsid w:val="528218E6"/>
    <w:multiLevelType w:val="multilevel"/>
    <w:tmpl w:val="E056BEAC"/>
    <w:lvl w:ilvl="0">
      <w:start w:val="1"/>
      <w:numFmt w:val="decimal"/>
      <w:lvlText w:val="%1."/>
      <w:lvlJc w:val="left"/>
      <w:pPr>
        <w:tabs>
          <w:tab w:val="num" w:pos="430"/>
        </w:tabs>
        <w:ind w:left="430" w:hanging="430"/>
      </w:pPr>
      <w:rPr>
        <w:rFonts w:cs="Times New Roman" w:hint="default"/>
      </w:rPr>
    </w:lvl>
    <w:lvl w:ilvl="1">
      <w:start w:val="1"/>
      <w:numFmt w:val="decimal"/>
      <w:lvlText w:val="%1.%2."/>
      <w:lvlJc w:val="left"/>
      <w:pPr>
        <w:tabs>
          <w:tab w:val="num" w:pos="1150"/>
        </w:tabs>
        <w:ind w:left="1150" w:hanging="430"/>
      </w:pPr>
      <w:rPr>
        <w:rFonts w:cs="Times New Roman" w:hint="default"/>
      </w:rPr>
    </w:lvl>
    <w:lvl w:ilvl="2">
      <w:start w:val="1"/>
      <w:numFmt w:val="decimal"/>
      <w:lvlText w:val="%1.%2.%3."/>
      <w:lvlJc w:val="left"/>
      <w:pPr>
        <w:tabs>
          <w:tab w:val="num" w:pos="2160"/>
        </w:tabs>
        <w:ind w:left="2160" w:hanging="720"/>
      </w:pPr>
      <w:rPr>
        <w:rFonts w:cs="Times New Roman" w:hint="default"/>
      </w:rPr>
    </w:lvl>
    <w:lvl w:ilvl="3">
      <w:start w:val="1"/>
      <w:numFmt w:val="decimal"/>
      <w:lvlText w:val="%1.%2.%3.%4."/>
      <w:lvlJc w:val="left"/>
      <w:pPr>
        <w:tabs>
          <w:tab w:val="num" w:pos="2880"/>
        </w:tabs>
        <w:ind w:left="2880" w:hanging="720"/>
      </w:pPr>
      <w:rPr>
        <w:rFonts w:cs="Times New Roman" w:hint="default"/>
      </w:rPr>
    </w:lvl>
    <w:lvl w:ilvl="4">
      <w:start w:val="1"/>
      <w:numFmt w:val="decimal"/>
      <w:lvlText w:val="%1.%2.%3.%4.%5."/>
      <w:lvlJc w:val="left"/>
      <w:pPr>
        <w:tabs>
          <w:tab w:val="num" w:pos="3960"/>
        </w:tabs>
        <w:ind w:left="3960" w:hanging="1080"/>
      </w:pPr>
      <w:rPr>
        <w:rFonts w:cs="Times New Roman" w:hint="default"/>
      </w:rPr>
    </w:lvl>
    <w:lvl w:ilvl="5">
      <w:start w:val="1"/>
      <w:numFmt w:val="decimal"/>
      <w:lvlText w:val="%1.%2.%3.%4.%5.%6."/>
      <w:lvlJc w:val="left"/>
      <w:pPr>
        <w:tabs>
          <w:tab w:val="num" w:pos="4680"/>
        </w:tabs>
        <w:ind w:left="4680" w:hanging="1080"/>
      </w:pPr>
      <w:rPr>
        <w:rFonts w:cs="Times New Roman" w:hint="default"/>
      </w:rPr>
    </w:lvl>
    <w:lvl w:ilvl="6">
      <w:start w:val="1"/>
      <w:numFmt w:val="decimal"/>
      <w:lvlText w:val="%1.%2.%3.%4.%5.%6.%7."/>
      <w:lvlJc w:val="left"/>
      <w:pPr>
        <w:tabs>
          <w:tab w:val="num" w:pos="5760"/>
        </w:tabs>
        <w:ind w:left="5760" w:hanging="1440"/>
      </w:pPr>
      <w:rPr>
        <w:rFonts w:cs="Times New Roman" w:hint="default"/>
      </w:rPr>
    </w:lvl>
    <w:lvl w:ilvl="7">
      <w:start w:val="1"/>
      <w:numFmt w:val="decimal"/>
      <w:lvlText w:val="%1.%2.%3.%4.%5.%6.%7.%8."/>
      <w:lvlJc w:val="left"/>
      <w:pPr>
        <w:tabs>
          <w:tab w:val="num" w:pos="6480"/>
        </w:tabs>
        <w:ind w:left="6480" w:hanging="1440"/>
      </w:pPr>
      <w:rPr>
        <w:rFonts w:cs="Times New Roman" w:hint="default"/>
      </w:rPr>
    </w:lvl>
    <w:lvl w:ilvl="8">
      <w:start w:val="1"/>
      <w:numFmt w:val="decimal"/>
      <w:lvlText w:val="%1.%2.%3.%4.%5.%6.%7.%8.%9."/>
      <w:lvlJc w:val="left"/>
      <w:pPr>
        <w:tabs>
          <w:tab w:val="num" w:pos="7560"/>
        </w:tabs>
        <w:ind w:left="7560" w:hanging="1800"/>
      </w:pPr>
      <w:rPr>
        <w:rFonts w:cs="Times New Roman" w:hint="default"/>
      </w:rPr>
    </w:lvl>
  </w:abstractNum>
  <w:abstractNum w:abstractNumId="2">
    <w:nsid w:val="65A24E03"/>
    <w:multiLevelType w:val="multilevel"/>
    <w:tmpl w:val="19C272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 w:numId="3">
    <w:abstractNumId w:val="2"/>
    <w:lvlOverride w:ilvl="0">
      <w:lvl w:ilvl="0">
        <w:numFmt w:val="bullet"/>
        <w:lvlText w:val=""/>
        <w:lvlJc w:val="left"/>
        <w:pPr>
          <w:tabs>
            <w:tab w:val="num" w:pos="720"/>
          </w:tabs>
          <w:ind w:left="720" w:hanging="360"/>
        </w:pPr>
        <w:rPr>
          <w:rFonts w:ascii="Wingdings" w:hAnsi="Wingdings" w:hint="default"/>
          <w:sz w:val="20"/>
        </w:rPr>
      </w:lvl>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A53375"/>
    <w:rsid w:val="000034EF"/>
    <w:rsid w:val="000071B2"/>
    <w:rsid w:val="0000796E"/>
    <w:rsid w:val="00016C8A"/>
    <w:rsid w:val="000244CC"/>
    <w:rsid w:val="00031B4B"/>
    <w:rsid w:val="0004517E"/>
    <w:rsid w:val="00046502"/>
    <w:rsid w:val="00046BB3"/>
    <w:rsid w:val="00047102"/>
    <w:rsid w:val="00065D15"/>
    <w:rsid w:val="00065D3A"/>
    <w:rsid w:val="00072E73"/>
    <w:rsid w:val="00073029"/>
    <w:rsid w:val="00073383"/>
    <w:rsid w:val="00095C31"/>
    <w:rsid w:val="00097286"/>
    <w:rsid w:val="000A0720"/>
    <w:rsid w:val="000A5072"/>
    <w:rsid w:val="000C347A"/>
    <w:rsid w:val="000D35CB"/>
    <w:rsid w:val="000D3BD5"/>
    <w:rsid w:val="000D4D7F"/>
    <w:rsid w:val="000E0610"/>
    <w:rsid w:val="000E0EC1"/>
    <w:rsid w:val="000E1EFA"/>
    <w:rsid w:val="000E292B"/>
    <w:rsid w:val="000E39E6"/>
    <w:rsid w:val="000F0667"/>
    <w:rsid w:val="000F3F02"/>
    <w:rsid w:val="000F4895"/>
    <w:rsid w:val="00103502"/>
    <w:rsid w:val="001046CC"/>
    <w:rsid w:val="0011341C"/>
    <w:rsid w:val="0012458C"/>
    <w:rsid w:val="00133CB7"/>
    <w:rsid w:val="00137D3A"/>
    <w:rsid w:val="0014105F"/>
    <w:rsid w:val="00145432"/>
    <w:rsid w:val="00151D78"/>
    <w:rsid w:val="00154AAA"/>
    <w:rsid w:val="001625B3"/>
    <w:rsid w:val="0016398A"/>
    <w:rsid w:val="0016560E"/>
    <w:rsid w:val="00171A1F"/>
    <w:rsid w:val="00177B02"/>
    <w:rsid w:val="00181BA1"/>
    <w:rsid w:val="00184804"/>
    <w:rsid w:val="00193321"/>
    <w:rsid w:val="001A3ECE"/>
    <w:rsid w:val="001B2293"/>
    <w:rsid w:val="001C04FD"/>
    <w:rsid w:val="001C587C"/>
    <w:rsid w:val="001C5C08"/>
    <w:rsid w:val="001D432D"/>
    <w:rsid w:val="001D75B1"/>
    <w:rsid w:val="001E3A21"/>
    <w:rsid w:val="001F6328"/>
    <w:rsid w:val="002005E9"/>
    <w:rsid w:val="00217099"/>
    <w:rsid w:val="00222A08"/>
    <w:rsid w:val="00224E49"/>
    <w:rsid w:val="00232FDB"/>
    <w:rsid w:val="00234F93"/>
    <w:rsid w:val="00244274"/>
    <w:rsid w:val="0025711D"/>
    <w:rsid w:val="00257176"/>
    <w:rsid w:val="00260D2B"/>
    <w:rsid w:val="0026235A"/>
    <w:rsid w:val="002631F4"/>
    <w:rsid w:val="00275D40"/>
    <w:rsid w:val="0028015A"/>
    <w:rsid w:val="00286251"/>
    <w:rsid w:val="002911D9"/>
    <w:rsid w:val="00293A19"/>
    <w:rsid w:val="002A6309"/>
    <w:rsid w:val="002A719E"/>
    <w:rsid w:val="002B17D1"/>
    <w:rsid w:val="002B19BE"/>
    <w:rsid w:val="002B2D23"/>
    <w:rsid w:val="002C10F8"/>
    <w:rsid w:val="002D3E67"/>
    <w:rsid w:val="002D54BD"/>
    <w:rsid w:val="002E07E9"/>
    <w:rsid w:val="002E624A"/>
    <w:rsid w:val="002F0016"/>
    <w:rsid w:val="002F14BF"/>
    <w:rsid w:val="002F2F74"/>
    <w:rsid w:val="003121B9"/>
    <w:rsid w:val="00315134"/>
    <w:rsid w:val="003151DF"/>
    <w:rsid w:val="00335A53"/>
    <w:rsid w:val="00340257"/>
    <w:rsid w:val="00340BD6"/>
    <w:rsid w:val="0034209B"/>
    <w:rsid w:val="0034212C"/>
    <w:rsid w:val="00342C47"/>
    <w:rsid w:val="00343247"/>
    <w:rsid w:val="0035306F"/>
    <w:rsid w:val="00353F9E"/>
    <w:rsid w:val="003560A3"/>
    <w:rsid w:val="00362E4C"/>
    <w:rsid w:val="00367987"/>
    <w:rsid w:val="003712B9"/>
    <w:rsid w:val="00387128"/>
    <w:rsid w:val="003945AB"/>
    <w:rsid w:val="003973EE"/>
    <w:rsid w:val="003A4206"/>
    <w:rsid w:val="003B46F4"/>
    <w:rsid w:val="003B7DE3"/>
    <w:rsid w:val="003C6492"/>
    <w:rsid w:val="003D376F"/>
    <w:rsid w:val="003F38AF"/>
    <w:rsid w:val="003F7B27"/>
    <w:rsid w:val="00401B72"/>
    <w:rsid w:val="00404D23"/>
    <w:rsid w:val="00405F2B"/>
    <w:rsid w:val="0041540F"/>
    <w:rsid w:val="0041676A"/>
    <w:rsid w:val="00420682"/>
    <w:rsid w:val="00422140"/>
    <w:rsid w:val="00423795"/>
    <w:rsid w:val="00424540"/>
    <w:rsid w:val="004276D4"/>
    <w:rsid w:val="004277AF"/>
    <w:rsid w:val="004302D0"/>
    <w:rsid w:val="00450F81"/>
    <w:rsid w:val="004524BE"/>
    <w:rsid w:val="00455DF4"/>
    <w:rsid w:val="004654D6"/>
    <w:rsid w:val="004656F5"/>
    <w:rsid w:val="00471612"/>
    <w:rsid w:val="00477E4D"/>
    <w:rsid w:val="004811A0"/>
    <w:rsid w:val="0048120E"/>
    <w:rsid w:val="00485E4A"/>
    <w:rsid w:val="00490F4C"/>
    <w:rsid w:val="004925EF"/>
    <w:rsid w:val="00492B09"/>
    <w:rsid w:val="004949F7"/>
    <w:rsid w:val="00495DA5"/>
    <w:rsid w:val="004A1853"/>
    <w:rsid w:val="004A69B6"/>
    <w:rsid w:val="004B2EFE"/>
    <w:rsid w:val="004B371A"/>
    <w:rsid w:val="004B7DE2"/>
    <w:rsid w:val="004D3855"/>
    <w:rsid w:val="004E4E0B"/>
    <w:rsid w:val="004E6988"/>
    <w:rsid w:val="00501BE0"/>
    <w:rsid w:val="00506E17"/>
    <w:rsid w:val="00506E98"/>
    <w:rsid w:val="00510A1F"/>
    <w:rsid w:val="0052063A"/>
    <w:rsid w:val="005252D8"/>
    <w:rsid w:val="00537C18"/>
    <w:rsid w:val="00544F62"/>
    <w:rsid w:val="00555BF2"/>
    <w:rsid w:val="00571060"/>
    <w:rsid w:val="0059271E"/>
    <w:rsid w:val="00593D3C"/>
    <w:rsid w:val="00594F5F"/>
    <w:rsid w:val="005A3AF8"/>
    <w:rsid w:val="005A3F2E"/>
    <w:rsid w:val="005A42E4"/>
    <w:rsid w:val="005B6512"/>
    <w:rsid w:val="005C03EF"/>
    <w:rsid w:val="005C24B1"/>
    <w:rsid w:val="005D63A9"/>
    <w:rsid w:val="005D6A51"/>
    <w:rsid w:val="005D6D27"/>
    <w:rsid w:val="005E19F7"/>
    <w:rsid w:val="005E1D41"/>
    <w:rsid w:val="005E2238"/>
    <w:rsid w:val="005E3DAF"/>
    <w:rsid w:val="005E4DF5"/>
    <w:rsid w:val="005F285C"/>
    <w:rsid w:val="00604165"/>
    <w:rsid w:val="00611465"/>
    <w:rsid w:val="0061215E"/>
    <w:rsid w:val="00612356"/>
    <w:rsid w:val="00612882"/>
    <w:rsid w:val="00614598"/>
    <w:rsid w:val="00626C80"/>
    <w:rsid w:val="00635BED"/>
    <w:rsid w:val="006429EC"/>
    <w:rsid w:val="006532C4"/>
    <w:rsid w:val="00656DC9"/>
    <w:rsid w:val="00662DC7"/>
    <w:rsid w:val="00663C8F"/>
    <w:rsid w:val="00675889"/>
    <w:rsid w:val="00675967"/>
    <w:rsid w:val="00681768"/>
    <w:rsid w:val="00683F6D"/>
    <w:rsid w:val="00684057"/>
    <w:rsid w:val="0069013D"/>
    <w:rsid w:val="006A4302"/>
    <w:rsid w:val="006C27B8"/>
    <w:rsid w:val="006C3B86"/>
    <w:rsid w:val="006D3554"/>
    <w:rsid w:val="006E5B66"/>
    <w:rsid w:val="006F1034"/>
    <w:rsid w:val="00702D2A"/>
    <w:rsid w:val="00713662"/>
    <w:rsid w:val="007146AB"/>
    <w:rsid w:val="0071640F"/>
    <w:rsid w:val="0071717C"/>
    <w:rsid w:val="007312EF"/>
    <w:rsid w:val="0073642F"/>
    <w:rsid w:val="0074112F"/>
    <w:rsid w:val="007415FA"/>
    <w:rsid w:val="00746754"/>
    <w:rsid w:val="0074681B"/>
    <w:rsid w:val="00750E4D"/>
    <w:rsid w:val="007678CC"/>
    <w:rsid w:val="007728AA"/>
    <w:rsid w:val="00782299"/>
    <w:rsid w:val="00785191"/>
    <w:rsid w:val="00794599"/>
    <w:rsid w:val="007A2E97"/>
    <w:rsid w:val="007B1188"/>
    <w:rsid w:val="007B3B7A"/>
    <w:rsid w:val="007C1AD2"/>
    <w:rsid w:val="007C2662"/>
    <w:rsid w:val="007C543C"/>
    <w:rsid w:val="007D1A77"/>
    <w:rsid w:val="007E55CB"/>
    <w:rsid w:val="007E5B6F"/>
    <w:rsid w:val="007E7F49"/>
    <w:rsid w:val="007F5EF5"/>
    <w:rsid w:val="00800F6D"/>
    <w:rsid w:val="00802079"/>
    <w:rsid w:val="00802E34"/>
    <w:rsid w:val="00804A42"/>
    <w:rsid w:val="0080567B"/>
    <w:rsid w:val="00817441"/>
    <w:rsid w:val="008268AD"/>
    <w:rsid w:val="00827DF9"/>
    <w:rsid w:val="008300F2"/>
    <w:rsid w:val="00831690"/>
    <w:rsid w:val="00835463"/>
    <w:rsid w:val="0083546F"/>
    <w:rsid w:val="00841EAC"/>
    <w:rsid w:val="008429B6"/>
    <w:rsid w:val="008478BF"/>
    <w:rsid w:val="0086151F"/>
    <w:rsid w:val="0086272C"/>
    <w:rsid w:val="00866703"/>
    <w:rsid w:val="00866E16"/>
    <w:rsid w:val="00874D94"/>
    <w:rsid w:val="008752CD"/>
    <w:rsid w:val="00877E00"/>
    <w:rsid w:val="00886976"/>
    <w:rsid w:val="0089153B"/>
    <w:rsid w:val="00892A53"/>
    <w:rsid w:val="008932BC"/>
    <w:rsid w:val="008A1060"/>
    <w:rsid w:val="008A4110"/>
    <w:rsid w:val="008B0631"/>
    <w:rsid w:val="008B4EFD"/>
    <w:rsid w:val="008B6878"/>
    <w:rsid w:val="008C06E2"/>
    <w:rsid w:val="008D04B0"/>
    <w:rsid w:val="008F5319"/>
    <w:rsid w:val="008F7DBA"/>
    <w:rsid w:val="0091671A"/>
    <w:rsid w:val="00922806"/>
    <w:rsid w:val="009255F6"/>
    <w:rsid w:val="00926111"/>
    <w:rsid w:val="00926F84"/>
    <w:rsid w:val="009360A9"/>
    <w:rsid w:val="0096110A"/>
    <w:rsid w:val="00972B3F"/>
    <w:rsid w:val="00974EB1"/>
    <w:rsid w:val="009846EF"/>
    <w:rsid w:val="00985F82"/>
    <w:rsid w:val="00992FB6"/>
    <w:rsid w:val="009945FF"/>
    <w:rsid w:val="009962F0"/>
    <w:rsid w:val="009A279E"/>
    <w:rsid w:val="009A3730"/>
    <w:rsid w:val="009A5C12"/>
    <w:rsid w:val="009A7E36"/>
    <w:rsid w:val="009B0CD1"/>
    <w:rsid w:val="009B6951"/>
    <w:rsid w:val="009D192B"/>
    <w:rsid w:val="009E7BD1"/>
    <w:rsid w:val="009F4CFE"/>
    <w:rsid w:val="009F68BB"/>
    <w:rsid w:val="00A03EBF"/>
    <w:rsid w:val="00A20E5E"/>
    <w:rsid w:val="00A37EBC"/>
    <w:rsid w:val="00A413E3"/>
    <w:rsid w:val="00A46C30"/>
    <w:rsid w:val="00A47473"/>
    <w:rsid w:val="00A47691"/>
    <w:rsid w:val="00A53375"/>
    <w:rsid w:val="00A63D0F"/>
    <w:rsid w:val="00A66B1B"/>
    <w:rsid w:val="00A6745E"/>
    <w:rsid w:val="00A73D00"/>
    <w:rsid w:val="00A80C98"/>
    <w:rsid w:val="00A84F85"/>
    <w:rsid w:val="00A8743B"/>
    <w:rsid w:val="00AA441D"/>
    <w:rsid w:val="00AB4A62"/>
    <w:rsid w:val="00AB5B77"/>
    <w:rsid w:val="00AB6895"/>
    <w:rsid w:val="00AC0EBA"/>
    <w:rsid w:val="00AC22C7"/>
    <w:rsid w:val="00AD0536"/>
    <w:rsid w:val="00AD2079"/>
    <w:rsid w:val="00AD2DB1"/>
    <w:rsid w:val="00AD4D69"/>
    <w:rsid w:val="00AD6035"/>
    <w:rsid w:val="00AD68E1"/>
    <w:rsid w:val="00AE1C38"/>
    <w:rsid w:val="00AE2180"/>
    <w:rsid w:val="00AE3020"/>
    <w:rsid w:val="00AE55D2"/>
    <w:rsid w:val="00AE6430"/>
    <w:rsid w:val="00AF5005"/>
    <w:rsid w:val="00B03388"/>
    <w:rsid w:val="00B167AB"/>
    <w:rsid w:val="00B25EB9"/>
    <w:rsid w:val="00B2662D"/>
    <w:rsid w:val="00B308B1"/>
    <w:rsid w:val="00B32043"/>
    <w:rsid w:val="00B42572"/>
    <w:rsid w:val="00B42685"/>
    <w:rsid w:val="00B43F45"/>
    <w:rsid w:val="00B44E86"/>
    <w:rsid w:val="00B4571D"/>
    <w:rsid w:val="00B47BD3"/>
    <w:rsid w:val="00B63307"/>
    <w:rsid w:val="00B633EC"/>
    <w:rsid w:val="00B639C3"/>
    <w:rsid w:val="00B71D07"/>
    <w:rsid w:val="00B743FF"/>
    <w:rsid w:val="00B7527F"/>
    <w:rsid w:val="00B76598"/>
    <w:rsid w:val="00B83722"/>
    <w:rsid w:val="00B85E1A"/>
    <w:rsid w:val="00B9013E"/>
    <w:rsid w:val="00B97F5B"/>
    <w:rsid w:val="00BA1DB6"/>
    <w:rsid w:val="00BA3298"/>
    <w:rsid w:val="00BA3ED1"/>
    <w:rsid w:val="00BA690B"/>
    <w:rsid w:val="00BB1469"/>
    <w:rsid w:val="00BB5C0C"/>
    <w:rsid w:val="00BB7156"/>
    <w:rsid w:val="00BC2D65"/>
    <w:rsid w:val="00BC7453"/>
    <w:rsid w:val="00BD31A9"/>
    <w:rsid w:val="00BD362C"/>
    <w:rsid w:val="00BE339B"/>
    <w:rsid w:val="00BE40B8"/>
    <w:rsid w:val="00BF0D41"/>
    <w:rsid w:val="00BF1519"/>
    <w:rsid w:val="00BF4BA6"/>
    <w:rsid w:val="00BF6A8C"/>
    <w:rsid w:val="00C04CCD"/>
    <w:rsid w:val="00C11CA3"/>
    <w:rsid w:val="00C13DC8"/>
    <w:rsid w:val="00C17BC5"/>
    <w:rsid w:val="00C17E15"/>
    <w:rsid w:val="00C219FA"/>
    <w:rsid w:val="00C22DD8"/>
    <w:rsid w:val="00C24202"/>
    <w:rsid w:val="00C32CA0"/>
    <w:rsid w:val="00C4221E"/>
    <w:rsid w:val="00C42DBB"/>
    <w:rsid w:val="00C5538E"/>
    <w:rsid w:val="00C567AF"/>
    <w:rsid w:val="00C64A36"/>
    <w:rsid w:val="00C64AE5"/>
    <w:rsid w:val="00C71FF3"/>
    <w:rsid w:val="00C80E22"/>
    <w:rsid w:val="00C825F2"/>
    <w:rsid w:val="00CA2ED9"/>
    <w:rsid w:val="00CA2EF0"/>
    <w:rsid w:val="00CA6DC9"/>
    <w:rsid w:val="00CB1C07"/>
    <w:rsid w:val="00CC5B2A"/>
    <w:rsid w:val="00CC740F"/>
    <w:rsid w:val="00CD2092"/>
    <w:rsid w:val="00CE7E6B"/>
    <w:rsid w:val="00CF104E"/>
    <w:rsid w:val="00CF1EE4"/>
    <w:rsid w:val="00D06DA4"/>
    <w:rsid w:val="00D13AA1"/>
    <w:rsid w:val="00D13DCA"/>
    <w:rsid w:val="00D21AD4"/>
    <w:rsid w:val="00D25BCE"/>
    <w:rsid w:val="00D31748"/>
    <w:rsid w:val="00D341BD"/>
    <w:rsid w:val="00D42CD8"/>
    <w:rsid w:val="00D50709"/>
    <w:rsid w:val="00D53AC1"/>
    <w:rsid w:val="00D70E70"/>
    <w:rsid w:val="00DA00CB"/>
    <w:rsid w:val="00DB3E65"/>
    <w:rsid w:val="00DB59FD"/>
    <w:rsid w:val="00DB6C42"/>
    <w:rsid w:val="00DC04C5"/>
    <w:rsid w:val="00DC0BFF"/>
    <w:rsid w:val="00DC2187"/>
    <w:rsid w:val="00DC371E"/>
    <w:rsid w:val="00DC514B"/>
    <w:rsid w:val="00DC6CF0"/>
    <w:rsid w:val="00DE39EC"/>
    <w:rsid w:val="00DE3E1D"/>
    <w:rsid w:val="00E02659"/>
    <w:rsid w:val="00E04285"/>
    <w:rsid w:val="00E06343"/>
    <w:rsid w:val="00E143A3"/>
    <w:rsid w:val="00E17549"/>
    <w:rsid w:val="00E26DFC"/>
    <w:rsid w:val="00E30554"/>
    <w:rsid w:val="00E30C16"/>
    <w:rsid w:val="00E53556"/>
    <w:rsid w:val="00E55394"/>
    <w:rsid w:val="00E618CD"/>
    <w:rsid w:val="00E65793"/>
    <w:rsid w:val="00E67C35"/>
    <w:rsid w:val="00E67E01"/>
    <w:rsid w:val="00E714DF"/>
    <w:rsid w:val="00E745D8"/>
    <w:rsid w:val="00E866E4"/>
    <w:rsid w:val="00E91006"/>
    <w:rsid w:val="00EA2E93"/>
    <w:rsid w:val="00EA3369"/>
    <w:rsid w:val="00EA34D9"/>
    <w:rsid w:val="00EB3F6A"/>
    <w:rsid w:val="00EB5972"/>
    <w:rsid w:val="00EC64AE"/>
    <w:rsid w:val="00ED20A2"/>
    <w:rsid w:val="00ED425E"/>
    <w:rsid w:val="00EE32C8"/>
    <w:rsid w:val="00EE62B2"/>
    <w:rsid w:val="00EE75C3"/>
    <w:rsid w:val="00EF1C0A"/>
    <w:rsid w:val="00F0057F"/>
    <w:rsid w:val="00F05B53"/>
    <w:rsid w:val="00F10987"/>
    <w:rsid w:val="00F14716"/>
    <w:rsid w:val="00F17930"/>
    <w:rsid w:val="00F23CE2"/>
    <w:rsid w:val="00F33B93"/>
    <w:rsid w:val="00F433CA"/>
    <w:rsid w:val="00F506E2"/>
    <w:rsid w:val="00F529A1"/>
    <w:rsid w:val="00F61359"/>
    <w:rsid w:val="00F67651"/>
    <w:rsid w:val="00F933C7"/>
    <w:rsid w:val="00FA0914"/>
    <w:rsid w:val="00FA1A46"/>
    <w:rsid w:val="00FA4692"/>
    <w:rsid w:val="00FB3191"/>
    <w:rsid w:val="00FB7B13"/>
    <w:rsid w:val="00FC443F"/>
    <w:rsid w:val="00FD40B3"/>
    <w:rsid w:val="00FD569E"/>
    <w:rsid w:val="00FD78DB"/>
    <w:rsid w:val="00FE04F4"/>
    <w:rsid w:val="00FE2ED9"/>
    <w:rsid w:val="00FE6612"/>
    <w:rsid w:val="00FE67DB"/>
    <w:rsid w:val="00FF13E7"/>
    <w:rsid w:val="00FF3A9A"/>
    <w:rsid w:val="00FF5854"/>
    <w:rsid w:val="00FF5A56"/>
    <w:rsid w:val="00FF6421"/>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B6C42"/>
    <w:rPr>
      <w:rFonts w:ascii="Arial" w:hAnsi="Arial"/>
      <w:sz w:val="24"/>
      <w:szCs w:val="20"/>
      <w:lang w:val="uk-UA"/>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
    <w:name w:val="Название объекта1"/>
    <w:basedOn w:val="Normal"/>
    <w:next w:val="Normal"/>
    <w:uiPriority w:val="99"/>
    <w:rsid w:val="00A53375"/>
    <w:pPr>
      <w:jc w:val="center"/>
    </w:pPr>
    <w:rPr>
      <w:rFonts w:eastAsia="Times New Roman"/>
      <w:b/>
      <w:sz w:val="26"/>
    </w:rPr>
  </w:style>
  <w:style w:type="paragraph" w:customStyle="1" w:styleId="11">
    <w:name w:val="Заголовок 11"/>
    <w:basedOn w:val="Normal"/>
    <w:next w:val="Normal"/>
    <w:uiPriority w:val="99"/>
    <w:rsid w:val="00A53375"/>
    <w:pPr>
      <w:keepNext/>
      <w:jc w:val="center"/>
      <w:outlineLvl w:val="0"/>
    </w:pPr>
    <w:rPr>
      <w:rFonts w:eastAsia="Times New Roman"/>
      <w:b/>
      <w:sz w:val="28"/>
    </w:rPr>
  </w:style>
  <w:style w:type="paragraph" w:customStyle="1" w:styleId="Normal2">
    <w:name w:val="Normal2"/>
    <w:uiPriority w:val="99"/>
    <w:rsid w:val="00A53375"/>
    <w:rPr>
      <w:rFonts w:ascii="Arial" w:eastAsia="Times New Roman" w:hAnsi="Arial"/>
      <w:sz w:val="24"/>
      <w:szCs w:val="20"/>
      <w:lang w:val="uk-UA"/>
    </w:rPr>
  </w:style>
  <w:style w:type="paragraph" w:customStyle="1" w:styleId="Normal1">
    <w:name w:val="Normal1"/>
    <w:uiPriority w:val="99"/>
    <w:rsid w:val="00A53375"/>
    <w:rPr>
      <w:rFonts w:ascii="Arial" w:eastAsia="Times New Roman" w:hAnsi="Arial"/>
      <w:sz w:val="24"/>
      <w:szCs w:val="20"/>
      <w:lang w:val="uk-UA"/>
    </w:rPr>
  </w:style>
  <w:style w:type="paragraph" w:styleId="Footer">
    <w:name w:val="footer"/>
    <w:basedOn w:val="Normal"/>
    <w:link w:val="FooterChar"/>
    <w:uiPriority w:val="99"/>
    <w:rsid w:val="00151D78"/>
    <w:pPr>
      <w:tabs>
        <w:tab w:val="center" w:pos="4677"/>
        <w:tab w:val="right" w:pos="9355"/>
      </w:tabs>
    </w:pPr>
  </w:style>
  <w:style w:type="character" w:customStyle="1" w:styleId="FooterChar">
    <w:name w:val="Footer Char"/>
    <w:basedOn w:val="DefaultParagraphFont"/>
    <w:link w:val="Footer"/>
    <w:uiPriority w:val="99"/>
    <w:semiHidden/>
    <w:locked/>
    <w:rsid w:val="00AE1C38"/>
    <w:rPr>
      <w:rFonts w:ascii="Arial" w:hAnsi="Arial" w:cs="Times New Roman"/>
      <w:sz w:val="20"/>
      <w:szCs w:val="20"/>
      <w:lang w:val="uk-UA"/>
    </w:rPr>
  </w:style>
  <w:style w:type="character" w:styleId="PageNumber">
    <w:name w:val="page number"/>
    <w:basedOn w:val="DefaultParagraphFont"/>
    <w:uiPriority w:val="99"/>
    <w:rsid w:val="00151D78"/>
    <w:rPr>
      <w:rFonts w:cs="Times New Roman"/>
    </w:rPr>
  </w:style>
  <w:style w:type="paragraph" w:styleId="ListParagraph">
    <w:name w:val="List Paragraph"/>
    <w:basedOn w:val="Normal"/>
    <w:uiPriority w:val="99"/>
    <w:qFormat/>
    <w:rsid w:val="00362E4C"/>
    <w:pPr>
      <w:ind w:left="720"/>
      <w:contextualSpacing/>
    </w:pPr>
  </w:style>
  <w:style w:type="paragraph" w:styleId="NormalWeb">
    <w:name w:val="Normal (Web)"/>
    <w:basedOn w:val="Normal"/>
    <w:uiPriority w:val="99"/>
    <w:semiHidden/>
    <w:rsid w:val="00362E4C"/>
    <w:pPr>
      <w:spacing w:before="100" w:beforeAutospacing="1" w:after="100" w:afterAutospacing="1"/>
    </w:pPr>
    <w:rPr>
      <w:rFonts w:ascii="Times New Roman" w:eastAsia="Times New Roman" w:hAnsi="Times New Roman"/>
      <w:szCs w:val="24"/>
      <w:lang w:val="ru-RU"/>
    </w:rPr>
  </w:style>
  <w:style w:type="paragraph" w:customStyle="1" w:styleId="Normal3">
    <w:name w:val="Normal3"/>
    <w:uiPriority w:val="99"/>
    <w:rsid w:val="00485E4A"/>
    <w:rPr>
      <w:rFonts w:ascii="Arial" w:eastAsia="Times New Roman" w:hAnsi="Arial"/>
      <w:sz w:val="24"/>
      <w:szCs w:val="20"/>
      <w:lang w:val="uk-UA"/>
    </w:rPr>
  </w:style>
  <w:style w:type="paragraph" w:styleId="BalloonText">
    <w:name w:val="Balloon Text"/>
    <w:basedOn w:val="Normal"/>
    <w:link w:val="BalloonTextChar"/>
    <w:uiPriority w:val="99"/>
    <w:semiHidden/>
    <w:rsid w:val="00FD78DB"/>
    <w:rPr>
      <w:rFonts w:ascii="Segoe UI" w:hAnsi="Segoe UI" w:cs="Segoe UI"/>
      <w:sz w:val="18"/>
      <w:szCs w:val="18"/>
    </w:rPr>
  </w:style>
  <w:style w:type="character" w:customStyle="1" w:styleId="BalloonTextChar">
    <w:name w:val="Balloon Text Char"/>
    <w:basedOn w:val="DefaultParagraphFont"/>
    <w:link w:val="BalloonText"/>
    <w:uiPriority w:val="99"/>
    <w:semiHidden/>
    <w:locked/>
    <w:rsid w:val="00FD78DB"/>
    <w:rPr>
      <w:rFonts w:ascii="Segoe UI" w:hAnsi="Segoe UI" w:cs="Segoe UI"/>
      <w:sz w:val="18"/>
      <w:szCs w:val="18"/>
      <w:lang w:val="uk-UA"/>
    </w:rPr>
  </w:style>
  <w:style w:type="paragraph" w:styleId="Title">
    <w:name w:val="Title"/>
    <w:basedOn w:val="Normal"/>
    <w:link w:val="TitleChar"/>
    <w:uiPriority w:val="99"/>
    <w:qFormat/>
    <w:locked/>
    <w:rsid w:val="00604165"/>
    <w:pPr>
      <w:jc w:val="center"/>
    </w:pPr>
    <w:rPr>
      <w:rFonts w:ascii="Arial Black" w:hAnsi="Arial Black"/>
    </w:rPr>
  </w:style>
  <w:style w:type="character" w:customStyle="1" w:styleId="TitleChar">
    <w:name w:val="Title Char"/>
    <w:basedOn w:val="DefaultParagraphFont"/>
    <w:link w:val="Title"/>
    <w:uiPriority w:val="10"/>
    <w:rsid w:val="001F7A86"/>
    <w:rPr>
      <w:rFonts w:asciiTheme="majorHAnsi" w:eastAsiaTheme="majorEastAsia" w:hAnsiTheme="majorHAnsi" w:cstheme="majorBidi"/>
      <w:b/>
      <w:bCs/>
      <w:kern w:val="28"/>
      <w:sz w:val="32"/>
      <w:szCs w:val="32"/>
      <w:lang w:val="uk-UA"/>
    </w:rPr>
  </w:style>
</w:styles>
</file>

<file path=word/webSettings.xml><?xml version="1.0" encoding="utf-8"?>
<w:webSettings xmlns:r="http://schemas.openxmlformats.org/officeDocument/2006/relationships" xmlns:w="http://schemas.openxmlformats.org/wordprocessingml/2006/main">
  <w:divs>
    <w:div w:id="1268075368">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275</TotalTime>
  <Pages>5</Pages>
  <Words>2124</Words>
  <Characters>12110</Characters>
  <Application>Microsoft Office Outlook</Application>
  <DocSecurity>0</DocSecurity>
  <Lines>0</Lines>
  <Paragraphs>0</Paragraphs>
  <ScaleCrop>false</ScaleCrop>
  <Company>SPecialiST RePack</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пк</cp:lastModifiedBy>
  <cp:revision>45</cp:revision>
  <cp:lastPrinted>2026-08-13T12:26:00Z</cp:lastPrinted>
  <dcterms:created xsi:type="dcterms:W3CDTF">2026-08-13T11:27:00Z</dcterms:created>
  <dcterms:modified xsi:type="dcterms:W3CDTF">2026-08-14T16:26:00Z</dcterms:modified>
</cp:coreProperties>
</file>