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3ADBF7" w14:textId="77777777" w:rsidR="00563624" w:rsidRDefault="00563624" w:rsidP="00563624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75564F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599116" r:id="rId6"/>
        </w:object>
      </w:r>
    </w:p>
    <w:p w14:paraId="6C1556FD" w14:textId="77777777" w:rsidR="00563624" w:rsidRDefault="00563624" w:rsidP="00563624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09B713F6" w14:textId="77777777" w:rsidR="00563624" w:rsidRDefault="00563624" w:rsidP="00563624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4F857525" w14:textId="77777777" w:rsidR="00563624" w:rsidRDefault="00563624" w:rsidP="00563624">
      <w:pPr>
        <w:pStyle w:val="Normal2"/>
        <w:rPr>
          <w:rFonts w:ascii="Times New Roman" w:hAnsi="Times New Roman"/>
          <w:b/>
          <w:szCs w:val="24"/>
        </w:rPr>
      </w:pPr>
    </w:p>
    <w:p w14:paraId="4DEBEFCC" w14:textId="77777777" w:rsidR="00563624" w:rsidRDefault="00563624" w:rsidP="0056362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6F5B3967" w14:textId="77777777" w:rsidR="00563624" w:rsidRDefault="00563624" w:rsidP="00563624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9B60B86" w14:textId="77777777" w:rsidR="00563624" w:rsidRDefault="00563624" w:rsidP="0056362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77E4C4C1" w14:textId="77777777" w:rsidR="00563624" w:rsidRDefault="00563624" w:rsidP="0056362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1E5D1F58" w14:textId="77777777" w:rsidR="00563624" w:rsidRDefault="00563624" w:rsidP="00563624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8836ED" w14:textId="77777777" w:rsidR="00563624" w:rsidRDefault="00563624" w:rsidP="00563624">
      <w:pPr>
        <w:pStyle w:val="Normal2"/>
        <w:jc w:val="center"/>
        <w:rPr>
          <w:rFonts w:ascii="Times New Roman" w:hAnsi="Times New Roman"/>
          <w:szCs w:val="24"/>
        </w:rPr>
      </w:pPr>
    </w:p>
    <w:p w14:paraId="05B018A3" w14:textId="35076A79" w:rsidR="00563624" w:rsidRDefault="00563624" w:rsidP="0056362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14</w:t>
      </w:r>
      <w:r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/6</w:t>
      </w:r>
    </w:p>
    <w:p w14:paraId="4FADE67A" w14:textId="77777777" w:rsidR="00563624" w:rsidRDefault="00563624" w:rsidP="00563624">
      <w:pPr>
        <w:pStyle w:val="Normal"/>
        <w:jc w:val="both"/>
        <w:rPr>
          <w:rFonts w:ascii="Times New Roman" w:hAnsi="Times New Roman"/>
          <w:b/>
          <w:szCs w:val="24"/>
        </w:rPr>
      </w:pPr>
    </w:p>
    <w:p w14:paraId="321566AC" w14:textId="77777777" w:rsidR="008D50E1" w:rsidRPr="00563624" w:rsidRDefault="008D50E1" w:rsidP="008D50E1">
      <w:pPr>
        <w:widowControl w:val="0"/>
        <w:rPr>
          <w:sz w:val="16"/>
          <w:lang w:val="uk-UA"/>
        </w:rPr>
      </w:pPr>
    </w:p>
    <w:p w14:paraId="7CB1937D" w14:textId="480C7412" w:rsidR="00811064" w:rsidRPr="008D50E1" w:rsidRDefault="008D50E1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bCs/>
          <w:spacing w:val="-6"/>
          <w:sz w:val="22"/>
          <w:szCs w:val="22"/>
          <w:lang w:val="uk-UA"/>
        </w:rPr>
      </w:pPr>
      <w:r w:rsidRPr="008D50E1">
        <w:rPr>
          <w:b/>
          <w:bCs/>
          <w:sz w:val="24"/>
          <w:szCs w:val="24"/>
          <w:lang w:val="uk-UA"/>
        </w:rPr>
        <w:t>Про передачу майна комунальної власності з балансу КНП «Кіцманський центр первинної медичної допомоги» Кіцманської міської ради на баланс КНП «Тростянецька міська лікарня» Тростянецької міської ради Сумської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16BC7CE" w14:textId="77777777" w:rsidR="008D50E1" w:rsidRDefault="008D50E1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662833B2" w:rsidR="00804F47" w:rsidRPr="00804F47" w:rsidRDefault="008D50E1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>Закону України «Про місцеве самоврядування в Україні», постановою Кабінету Міністрів України від 21</w:t>
      </w:r>
      <w:r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 xml:space="preserve">1998 р. №1482 «Про передачу об’єктів права державної та комунальної власності» (зі змінами), </w:t>
      </w:r>
      <w:r>
        <w:rPr>
          <w:sz w:val="24"/>
          <w:szCs w:val="24"/>
          <w:lang w:val="uk-UA"/>
        </w:rPr>
        <w:t xml:space="preserve">висновками </w:t>
      </w:r>
      <w:r w:rsidRPr="000B67AD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>
        <w:rPr>
          <w:sz w:val="24"/>
          <w:szCs w:val="24"/>
          <w:lang w:val="uk-UA"/>
        </w:rPr>
        <w:t xml:space="preserve">та враховуючи листи КНП «Кіцманський центр первинної медичної допомоги» від 21.04.2026 №171 та </w:t>
      </w:r>
      <w:r w:rsidRPr="008D50E1">
        <w:rPr>
          <w:sz w:val="24"/>
          <w:szCs w:val="24"/>
          <w:lang w:val="uk-UA"/>
        </w:rPr>
        <w:t xml:space="preserve">КНП «Тростянецька міська лікарня» Тростянецької міської ради Сумської області </w:t>
      </w:r>
      <w:r>
        <w:rPr>
          <w:sz w:val="24"/>
          <w:szCs w:val="24"/>
          <w:lang w:val="uk-UA"/>
        </w:rPr>
        <w:t>від 21.04.2026 №01-14/1033</w:t>
      </w:r>
      <w:r w:rsidR="00804F47" w:rsidRPr="00992D7E">
        <w:rPr>
          <w:sz w:val="24"/>
          <w:szCs w:val="24"/>
          <w:lang w:val="uk-UA"/>
        </w:rPr>
        <w:t xml:space="preserve">, </w:t>
      </w:r>
      <w:r w:rsidR="00804F47" w:rsidRPr="008A71A1">
        <w:rPr>
          <w:sz w:val="24"/>
          <w:szCs w:val="24"/>
          <w:lang w:val="uk-UA"/>
        </w:rPr>
        <w:t xml:space="preserve">Кіцманська міська рада </w:t>
      </w:r>
      <w:r w:rsidR="00804F47" w:rsidRPr="008A71A1">
        <w:rPr>
          <w:b/>
          <w:sz w:val="24"/>
          <w:szCs w:val="24"/>
          <w:lang w:val="uk-UA"/>
        </w:rPr>
        <w:t>ВИРІШИЛА:</w:t>
      </w:r>
    </w:p>
    <w:p w14:paraId="55A0515E" w14:textId="4C9B81B6" w:rsidR="008D50E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 xml:space="preserve">Передати безоплатно з комунальної власності Кіцманської міської ради </w:t>
      </w:r>
      <w:r>
        <w:rPr>
          <w:sz w:val="24"/>
          <w:szCs w:val="24"/>
          <w:lang w:val="uk-UA"/>
        </w:rPr>
        <w:t xml:space="preserve">майно, яке перебуває на балансі </w:t>
      </w:r>
      <w:r w:rsidRPr="00997489">
        <w:rPr>
          <w:sz w:val="24"/>
          <w:szCs w:val="24"/>
          <w:lang w:val="uk-UA"/>
        </w:rPr>
        <w:t xml:space="preserve">Комунального некомерційного підприємства «Кіцманський центр первинної медичної допомоги» у комунальну власність </w:t>
      </w:r>
      <w:r w:rsid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 w:rsidRPr="00997489">
        <w:rPr>
          <w:sz w:val="24"/>
          <w:szCs w:val="24"/>
          <w:lang w:val="uk-UA"/>
        </w:rPr>
        <w:t xml:space="preserve"> на балан</w:t>
      </w:r>
      <w:r>
        <w:rPr>
          <w:sz w:val="24"/>
          <w:szCs w:val="24"/>
          <w:lang w:val="uk-UA"/>
        </w:rPr>
        <w:t xml:space="preserve">с </w:t>
      </w:r>
      <w:r w:rsidR="008D50E1" w:rsidRPr="008D50E1">
        <w:rPr>
          <w:sz w:val="24"/>
          <w:szCs w:val="24"/>
          <w:lang w:val="uk-UA"/>
        </w:rPr>
        <w:t>КНП «Тростянецька міська лікарня» Тростянецької міської ради Сумської області</w:t>
      </w:r>
      <w:r w:rsidR="008D50E1">
        <w:rPr>
          <w:sz w:val="24"/>
          <w:szCs w:val="24"/>
          <w:lang w:val="uk-UA"/>
        </w:rPr>
        <w:t xml:space="preserve"> наступне майно:</w:t>
      </w:r>
    </w:p>
    <w:tbl>
      <w:tblPr>
        <w:tblStyle w:val="af6"/>
        <w:tblW w:w="9676" w:type="dxa"/>
        <w:tblLook w:val="04A0" w:firstRow="1" w:lastRow="0" w:firstColumn="1" w:lastColumn="0" w:noHBand="0" w:noVBand="1"/>
      </w:tblPr>
      <w:tblGrid>
        <w:gridCol w:w="846"/>
        <w:gridCol w:w="2410"/>
        <w:gridCol w:w="1605"/>
        <w:gridCol w:w="1605"/>
        <w:gridCol w:w="1605"/>
        <w:gridCol w:w="1605"/>
      </w:tblGrid>
      <w:tr w:rsidR="001711A1" w14:paraId="0301A01D" w14:textId="77777777" w:rsidTr="001711A1">
        <w:tc>
          <w:tcPr>
            <w:tcW w:w="846" w:type="dxa"/>
          </w:tcPr>
          <w:p w14:paraId="6571BCD3" w14:textId="24E4BBB1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410" w:type="dxa"/>
          </w:tcPr>
          <w:p w14:paraId="5765DDAB" w14:textId="40BC467C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Найменування </w:t>
            </w:r>
          </w:p>
        </w:tc>
        <w:tc>
          <w:tcPr>
            <w:tcW w:w="1605" w:type="dxa"/>
          </w:tcPr>
          <w:p w14:paraId="79F5BBFD" w14:textId="20BCEA00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Інвентарний номер </w:t>
            </w:r>
          </w:p>
        </w:tc>
        <w:tc>
          <w:tcPr>
            <w:tcW w:w="1605" w:type="dxa"/>
          </w:tcPr>
          <w:p w14:paraId="6339D511" w14:textId="4F68023B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Кількість </w:t>
            </w:r>
          </w:p>
        </w:tc>
        <w:tc>
          <w:tcPr>
            <w:tcW w:w="1605" w:type="dxa"/>
          </w:tcPr>
          <w:p w14:paraId="3CAFC644" w14:textId="042B9BA9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Ціна за одиницю, грн.</w:t>
            </w:r>
          </w:p>
        </w:tc>
        <w:tc>
          <w:tcPr>
            <w:tcW w:w="1605" w:type="dxa"/>
          </w:tcPr>
          <w:p w14:paraId="3E55F76B" w14:textId="2D41E2E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Всього вартість, грн. </w:t>
            </w:r>
          </w:p>
        </w:tc>
      </w:tr>
      <w:tr w:rsidR="001711A1" w14:paraId="6E952B27" w14:textId="77777777" w:rsidTr="001711A1">
        <w:tc>
          <w:tcPr>
            <w:tcW w:w="846" w:type="dxa"/>
          </w:tcPr>
          <w:p w14:paraId="70681CA6" w14:textId="56525CD8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410" w:type="dxa"/>
          </w:tcPr>
          <w:p w14:paraId="651FFB46" w14:textId="31DF77E2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 w:rsidRPr="008D50E1">
              <w:rPr>
                <w:sz w:val="24"/>
                <w:szCs w:val="24"/>
                <w:lang w:val="uk-UA"/>
              </w:rPr>
              <w:t xml:space="preserve">тренажери </w:t>
            </w:r>
            <w:proofErr w:type="spellStart"/>
            <w:r w:rsidRPr="008D50E1">
              <w:rPr>
                <w:sz w:val="24"/>
                <w:szCs w:val="24"/>
                <w:lang w:val="uk-UA"/>
              </w:rPr>
              <w:t>орбітрек</w:t>
            </w:r>
            <w:proofErr w:type="spellEnd"/>
          </w:p>
        </w:tc>
        <w:tc>
          <w:tcPr>
            <w:tcW w:w="1605" w:type="dxa"/>
          </w:tcPr>
          <w:p w14:paraId="16F79DA6" w14:textId="24439055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7.2659</w:t>
            </w:r>
          </w:p>
        </w:tc>
        <w:tc>
          <w:tcPr>
            <w:tcW w:w="1605" w:type="dxa"/>
          </w:tcPr>
          <w:p w14:paraId="3467AE64" w14:textId="4F04C3A7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605" w:type="dxa"/>
          </w:tcPr>
          <w:p w14:paraId="0899F7F1" w14:textId="622B0C3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4000,00</w:t>
            </w:r>
          </w:p>
        </w:tc>
        <w:tc>
          <w:tcPr>
            <w:tcW w:w="1605" w:type="dxa"/>
          </w:tcPr>
          <w:p w14:paraId="15C98237" w14:textId="1EAF2226" w:rsidR="001711A1" w:rsidRP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 w:rsidRPr="001711A1">
              <w:rPr>
                <w:sz w:val="24"/>
                <w:szCs w:val="24"/>
                <w:lang w:val="uk-UA"/>
              </w:rPr>
              <w:t>8000,00</w:t>
            </w:r>
          </w:p>
        </w:tc>
      </w:tr>
    </w:tbl>
    <w:p w14:paraId="11AB9D3E" w14:textId="77777777" w:rsidR="00804F47" w:rsidRPr="00066C4A" w:rsidRDefault="00804F47" w:rsidP="00804F47">
      <w:pPr>
        <w:shd w:val="clear" w:color="auto" w:fill="FFFFFF"/>
        <w:ind w:left="709"/>
        <w:jc w:val="both"/>
        <w:textAlignment w:val="baseline"/>
        <w:rPr>
          <w:sz w:val="10"/>
          <w:szCs w:val="24"/>
          <w:lang w:val="uk-UA"/>
        </w:rPr>
      </w:pPr>
    </w:p>
    <w:p w14:paraId="7FBBFCCE" w14:textId="77777777" w:rsidR="00804F47" w:rsidRPr="001711A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  <w:lang w:val="uk-UA"/>
        </w:rPr>
        <w:t>Генеральному директору Комунального некомерційного підприємства «Кіцманський центр первинної медичної допомоги» Євгенії КОСТАШИК</w:t>
      </w:r>
      <w:r w:rsidRPr="001711A1">
        <w:rPr>
          <w:sz w:val="24"/>
          <w:lang w:val="uk-UA"/>
        </w:rPr>
        <w:t>:</w:t>
      </w:r>
    </w:p>
    <w:p w14:paraId="43E080C6" w14:textId="77777777" w:rsidR="001711A1" w:rsidRPr="001711A1" w:rsidRDefault="001711A1" w:rsidP="001711A1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711A1">
        <w:rPr>
          <w:rFonts w:ascii="Times New Roman" w:hAnsi="Times New Roman" w:cs="Times New Roman"/>
          <w:sz w:val="24"/>
          <w:szCs w:val="28"/>
          <w:lang w:val="uk-UA"/>
        </w:rPr>
        <w:t>створити комісію приймання-передачі майна;</w:t>
      </w:r>
    </w:p>
    <w:p w14:paraId="16B90EFD" w14:textId="77777777" w:rsidR="001711A1" w:rsidRPr="001711A1" w:rsidRDefault="001711A1" w:rsidP="001711A1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</w:t>
      </w:r>
      <w:r w:rsidRPr="001711A1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Тростянецької міської ради Сумської області  </w:t>
      </w: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та подати на затвердження акт приймання-передачі майна </w:t>
      </w:r>
      <w:r>
        <w:rPr>
          <w:rFonts w:ascii="Times New Roman" w:hAnsi="Times New Roman" w:cs="Times New Roman"/>
          <w:sz w:val="24"/>
          <w:szCs w:val="28"/>
          <w:lang w:val="uk-UA"/>
        </w:rPr>
        <w:t>секретарю міської ради</w:t>
      </w:r>
      <w:r w:rsidRPr="001711A1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14:paraId="02918D5D" w14:textId="1B4500ED" w:rsidR="001711A1" w:rsidRPr="001711A1" w:rsidRDefault="001711A1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</w:rPr>
        <w:t xml:space="preserve">Контроль за </w:t>
      </w:r>
      <w:proofErr w:type="spellStart"/>
      <w:r w:rsidRPr="001711A1">
        <w:rPr>
          <w:sz w:val="24"/>
          <w:szCs w:val="24"/>
        </w:rPr>
        <w:t>виконанням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даного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рішення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покласти</w:t>
      </w:r>
      <w:proofErr w:type="spellEnd"/>
      <w:r w:rsidRPr="001711A1">
        <w:rPr>
          <w:sz w:val="24"/>
          <w:szCs w:val="24"/>
        </w:rPr>
        <w:t xml:space="preserve"> </w:t>
      </w:r>
      <w:proofErr w:type="gramStart"/>
      <w:r w:rsidRPr="001711A1">
        <w:rPr>
          <w:sz w:val="24"/>
          <w:szCs w:val="24"/>
        </w:rPr>
        <w:t xml:space="preserve">на  </w:t>
      </w:r>
      <w:proofErr w:type="spellStart"/>
      <w:r w:rsidRPr="001711A1">
        <w:rPr>
          <w:rFonts w:eastAsia="Arial Unicode MS"/>
          <w:sz w:val="24"/>
          <w:szCs w:val="24"/>
        </w:rPr>
        <w:t>постійну</w:t>
      </w:r>
      <w:proofErr w:type="spellEnd"/>
      <w:proofErr w:type="gramEnd"/>
      <w:r w:rsidRPr="001711A1">
        <w:rPr>
          <w:rFonts w:eastAsia="Arial Unicode MS"/>
          <w:sz w:val="24"/>
          <w:szCs w:val="24"/>
        </w:rPr>
        <w:t xml:space="preserve"> </w:t>
      </w:r>
      <w:proofErr w:type="spellStart"/>
      <w:r w:rsidRPr="001711A1">
        <w:rPr>
          <w:rFonts w:eastAsia="Arial Unicode MS"/>
          <w:sz w:val="24"/>
          <w:szCs w:val="24"/>
        </w:rPr>
        <w:t>комісію</w:t>
      </w:r>
      <w:proofErr w:type="spellEnd"/>
      <w:r w:rsidRPr="001711A1">
        <w:rPr>
          <w:rFonts w:eastAsia="Arial Unicode MS"/>
          <w:sz w:val="24"/>
          <w:szCs w:val="24"/>
        </w:rPr>
        <w:t xml:space="preserve"> з </w:t>
      </w:r>
      <w:proofErr w:type="spellStart"/>
      <w:r w:rsidRPr="001711A1">
        <w:rPr>
          <w:rFonts w:eastAsia="Arial Unicode MS"/>
          <w:sz w:val="24"/>
          <w:szCs w:val="24"/>
        </w:rPr>
        <w:t>питань</w:t>
      </w:r>
      <w:proofErr w:type="spellEnd"/>
      <w:r w:rsidRPr="001711A1">
        <w:rPr>
          <w:rFonts w:eastAsia="Arial Unicode MS"/>
          <w:sz w:val="24"/>
          <w:szCs w:val="24"/>
        </w:rPr>
        <w:t xml:space="preserve"> </w:t>
      </w:r>
      <w:r w:rsidRPr="001711A1">
        <w:rPr>
          <w:sz w:val="24"/>
          <w:szCs w:val="24"/>
        </w:rPr>
        <w:t>комунальної власності, житлово-комунального господарства, енергозбереження та транспорту (Ярослав ЯРЕМІЙ).</w:t>
      </w:r>
    </w:p>
    <w:p w14:paraId="0FC2EF04" w14:textId="77777777" w:rsidR="001711A1" w:rsidRDefault="001711A1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Pr="00563624" w:rsidRDefault="00286C95" w:rsidP="00286C95">
      <w:pPr>
        <w:widowControl w:val="0"/>
        <w:rPr>
          <w:sz w:val="24"/>
          <w:szCs w:val="24"/>
          <w:lang w:val="uk-UA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C173E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AAE8AF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DD1EAE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B53A2"/>
    <w:multiLevelType w:val="hybridMultilevel"/>
    <w:tmpl w:val="B4C8FDB6"/>
    <w:lvl w:ilvl="0" w:tplc="5302EC7A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711A1"/>
    <w:rsid w:val="00270677"/>
    <w:rsid w:val="00272283"/>
    <w:rsid w:val="00286C95"/>
    <w:rsid w:val="00425D34"/>
    <w:rsid w:val="00553DE1"/>
    <w:rsid w:val="00563624"/>
    <w:rsid w:val="00804F47"/>
    <w:rsid w:val="00811064"/>
    <w:rsid w:val="00881B32"/>
    <w:rsid w:val="008D50E1"/>
    <w:rsid w:val="00AB5470"/>
    <w:rsid w:val="00CF7F83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6">
    <w:name w:val="Table Grid"/>
    <w:basedOn w:val="a1"/>
    <w:uiPriority w:val="39"/>
    <w:rsid w:val="00171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Normal"/>
    <w:rsid w:val="00563624"/>
    <w:rPr>
      <w:rFonts w:ascii="Arial" w:hAnsi="Arial"/>
      <w:sz w:val="24"/>
      <w:lang w:eastAsia="ru-RU"/>
    </w:rPr>
  </w:style>
  <w:style w:type="paragraph" w:customStyle="1" w:styleId="Normal1">
    <w:name w:val="Normal1"/>
    <w:rsid w:val="00563624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rsid w:val="00563624"/>
    <w:pPr>
      <w:keepNext/>
      <w:suppressAutoHyphens w:val="0"/>
      <w:jc w:val="center"/>
      <w:outlineLvl w:val="0"/>
    </w:pPr>
    <w:rPr>
      <w:rFonts w:ascii="Arial" w:eastAsia="Calibri" w:hAnsi="Arial"/>
      <w:b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9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1412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5</cp:revision>
  <cp:lastPrinted>2026-06-10T09:19:00Z</cp:lastPrinted>
  <dcterms:created xsi:type="dcterms:W3CDTF">2026-05-25T08:56:00Z</dcterms:created>
  <dcterms:modified xsi:type="dcterms:W3CDTF">2026-06-10T09:19:00Z</dcterms:modified>
</cp:coreProperties>
</file>