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FBB" w:rsidRDefault="001F7FBB" w:rsidP="00806A17">
      <w:pPr>
        <w:ind w:right="-2"/>
        <w:jc w:val="center"/>
        <w:rPr>
          <w:color w:val="000000"/>
        </w:rPr>
      </w:pPr>
      <w:r w:rsidRPr="00230D8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6105783" r:id="rId6"/>
        </w:object>
      </w:r>
    </w:p>
    <w:p w:rsidR="001F7FBB" w:rsidRDefault="001F7FBB" w:rsidP="00806A17">
      <w:pPr>
        <w:ind w:right="-2"/>
        <w:jc w:val="center"/>
        <w:rPr>
          <w:color w:val="000000"/>
        </w:rPr>
      </w:pPr>
    </w:p>
    <w:p w:rsidR="001F7FBB" w:rsidRDefault="001F7FBB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1F7FBB" w:rsidRDefault="001F7FBB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1F7FBB" w:rsidRDefault="001F7FBB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1F7FBB" w:rsidRDefault="001F7FBB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1F7FBB" w:rsidRDefault="001F7FBB" w:rsidP="00806A17">
      <w:pPr>
        <w:jc w:val="center"/>
        <w:rPr>
          <w:b/>
          <w:color w:val="000000"/>
        </w:rPr>
      </w:pPr>
    </w:p>
    <w:p w:rsidR="001F7FBB" w:rsidRDefault="001F7FBB" w:rsidP="00806A17">
      <w:pPr>
        <w:jc w:val="center"/>
        <w:rPr>
          <w:b/>
          <w:color w:val="000000"/>
        </w:rPr>
      </w:pPr>
    </w:p>
    <w:p w:rsidR="001F7FBB" w:rsidRDefault="001F7FBB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F7FBB" w:rsidRDefault="001F7FBB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1F7FBB" w:rsidRDefault="001F7FBB" w:rsidP="00806A17">
      <w:pPr>
        <w:jc w:val="center"/>
        <w:rPr>
          <w:color w:val="000000"/>
        </w:rPr>
      </w:pPr>
    </w:p>
    <w:p w:rsidR="001F7FBB" w:rsidRDefault="001F7FBB" w:rsidP="00806A17">
      <w:pPr>
        <w:rPr>
          <w:color w:val="000000"/>
        </w:rPr>
      </w:pPr>
      <w:r>
        <w:rPr>
          <w:color w:val="000000"/>
        </w:rPr>
        <w:t xml:space="preserve"> 21 листопада 2025                                     м. Кіцмань                                                      </w:t>
      </w:r>
      <w:r w:rsidRPr="00F50E4D">
        <w:rPr>
          <w:b/>
          <w:color w:val="000000"/>
        </w:rPr>
        <w:t>№ 451/11</w:t>
      </w:r>
    </w:p>
    <w:p w:rsidR="001F7FBB" w:rsidRDefault="001F7FBB" w:rsidP="00806A17">
      <w:pPr>
        <w:rPr>
          <w:b/>
          <w:color w:val="000000"/>
        </w:rPr>
      </w:pPr>
    </w:p>
    <w:p w:rsidR="001F7FBB" w:rsidRDefault="001F7FBB" w:rsidP="00093BD1">
      <w:pPr>
        <w:tabs>
          <w:tab w:val="left" w:pos="0"/>
          <w:tab w:val="left" w:pos="4395"/>
          <w:tab w:val="left" w:pos="4536"/>
        </w:tabs>
        <w:spacing w:after="160" w:line="259" w:lineRule="auto"/>
        <w:ind w:right="3684"/>
        <w:jc w:val="both"/>
        <w:rPr>
          <w:b/>
          <w:bCs/>
        </w:rPr>
      </w:pPr>
      <w:r w:rsidRPr="005F1678">
        <w:rPr>
          <w:b/>
          <w:bCs/>
        </w:rPr>
        <w:t xml:space="preserve">Про затвердження кошторисної документації на </w:t>
      </w:r>
      <w:r>
        <w:rPr>
          <w:b/>
          <w:bCs/>
        </w:rPr>
        <w:t xml:space="preserve">Послуги з налагодження та технічне обслуговування автоматики безпеки двох газових котлів «Колві-200» в котельні Іванківської гімназії Кіцманської міської ради Чернівецького району, Чернівецької області </w:t>
      </w:r>
    </w:p>
    <w:p w:rsidR="001F7FBB" w:rsidRDefault="001F7FBB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1F7FBB" w:rsidRPr="00734CC9" w:rsidRDefault="001F7FBB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1F7FBB" w:rsidRDefault="001F7FBB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</w:t>
      </w:r>
      <w:r w:rsidRPr="00DF5454">
        <w:rPr>
          <w:sz w:val="24"/>
          <w:szCs w:val="24"/>
        </w:rPr>
        <w:t>документацію Послуги з налагодження та технічне обслуговування автоматики безпеки двох газових котлів «Колві-200» в котельні Іванківської гімназії Кіцманської міської ради Чернівецького району, Чернівецької області,</w:t>
      </w:r>
      <w:r w:rsidRPr="00A2258D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1F7FBB" w:rsidRDefault="001F7FBB" w:rsidP="00627A1C">
      <w:pPr>
        <w:pStyle w:val="BodyText3"/>
        <w:spacing w:after="0"/>
        <w:jc w:val="both"/>
        <w:rPr>
          <w:sz w:val="24"/>
          <w:szCs w:val="24"/>
        </w:rPr>
      </w:pPr>
    </w:p>
    <w:p w:rsidR="001F7FBB" w:rsidRPr="004D4F78" w:rsidRDefault="001F7FBB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1F7FBB" w:rsidRPr="00C95011" w:rsidRDefault="001F7FBB" w:rsidP="00627A1C">
      <w:pPr>
        <w:pStyle w:val="BodyText3"/>
        <w:spacing w:after="0"/>
        <w:jc w:val="both"/>
        <w:rPr>
          <w:sz w:val="24"/>
          <w:szCs w:val="24"/>
        </w:rPr>
      </w:pPr>
    </w:p>
    <w:p w:rsidR="001F7FBB" w:rsidRPr="00072480" w:rsidRDefault="001F7FBB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DF5454">
        <w:rPr>
          <w:sz w:val="24"/>
          <w:szCs w:val="24"/>
        </w:rPr>
        <w:t>Послуги з налагодження та технічне обслуговування автоматики безпеки двох газових котлів «Колві-200» в котельні Іванківської гімназії Кіцманської міської ради Чернівецького району, Чернівецької області</w:t>
      </w:r>
      <w:r w:rsidRPr="00A2258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 сумі 62,7036 тис. грн. (шістдесят дві тисячі сімсот три грн. 60 коп.), що додається. </w:t>
      </w:r>
    </w:p>
    <w:p w:rsidR="001F7FBB" w:rsidRPr="00C95011" w:rsidRDefault="001F7FBB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1F7FBB" w:rsidRDefault="001F7FBB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1F7FBB" w:rsidRPr="006A799C" w:rsidRDefault="001F7FBB" w:rsidP="00C95011">
      <w:pPr>
        <w:rPr>
          <w:b/>
        </w:rPr>
      </w:pPr>
    </w:p>
    <w:p w:rsidR="001F7FBB" w:rsidRPr="0042023F" w:rsidRDefault="001F7FBB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sectPr w:rsidR="001F7FBB" w:rsidRPr="0042023F" w:rsidSect="00F50E4D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093BD1"/>
    <w:rsid w:val="00165336"/>
    <w:rsid w:val="001F7FBB"/>
    <w:rsid w:val="00230D87"/>
    <w:rsid w:val="0023208A"/>
    <w:rsid w:val="00297F32"/>
    <w:rsid w:val="003233CF"/>
    <w:rsid w:val="0035688C"/>
    <w:rsid w:val="00405AA0"/>
    <w:rsid w:val="0042023F"/>
    <w:rsid w:val="0045567C"/>
    <w:rsid w:val="00483210"/>
    <w:rsid w:val="004B5396"/>
    <w:rsid w:val="004D4F78"/>
    <w:rsid w:val="00512D60"/>
    <w:rsid w:val="005E4956"/>
    <w:rsid w:val="005F1678"/>
    <w:rsid w:val="00622703"/>
    <w:rsid w:val="00627A1C"/>
    <w:rsid w:val="006A799C"/>
    <w:rsid w:val="00713675"/>
    <w:rsid w:val="00734CC9"/>
    <w:rsid w:val="007B76E1"/>
    <w:rsid w:val="007F1DF1"/>
    <w:rsid w:val="00806A17"/>
    <w:rsid w:val="00904A11"/>
    <w:rsid w:val="00950E2F"/>
    <w:rsid w:val="00973B4B"/>
    <w:rsid w:val="00A2258D"/>
    <w:rsid w:val="00A5129F"/>
    <w:rsid w:val="00A532B6"/>
    <w:rsid w:val="00B510F7"/>
    <w:rsid w:val="00B7202E"/>
    <w:rsid w:val="00B80EF4"/>
    <w:rsid w:val="00B81819"/>
    <w:rsid w:val="00BC3FCC"/>
    <w:rsid w:val="00BC40F0"/>
    <w:rsid w:val="00BF287E"/>
    <w:rsid w:val="00BF2FAD"/>
    <w:rsid w:val="00C15990"/>
    <w:rsid w:val="00C207F9"/>
    <w:rsid w:val="00C95011"/>
    <w:rsid w:val="00CA002E"/>
    <w:rsid w:val="00D2095C"/>
    <w:rsid w:val="00D240E5"/>
    <w:rsid w:val="00DB7B63"/>
    <w:rsid w:val="00DC15EC"/>
    <w:rsid w:val="00DE0765"/>
    <w:rsid w:val="00DE76AB"/>
    <w:rsid w:val="00DF5454"/>
    <w:rsid w:val="00E5411C"/>
    <w:rsid w:val="00EA7FF4"/>
    <w:rsid w:val="00EE3159"/>
    <w:rsid w:val="00F00BA7"/>
    <w:rsid w:val="00F5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611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267</Words>
  <Characters>1525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пк</cp:lastModifiedBy>
  <cp:revision>4</cp:revision>
  <cp:lastPrinted>2025-11-20T10:20:00Z</cp:lastPrinted>
  <dcterms:created xsi:type="dcterms:W3CDTF">2025-11-21T07:48:00Z</dcterms:created>
  <dcterms:modified xsi:type="dcterms:W3CDTF">2025-12-01T12:50:00Z</dcterms:modified>
</cp:coreProperties>
</file>