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7D5" w:rsidRDefault="001A7DDF">
      <w:pPr>
        <w:pStyle w:val="a3"/>
        <w:spacing w:before="80" w:line="256" w:lineRule="exact"/>
        <w:ind w:left="5219"/>
        <w:jc w:val="center"/>
      </w:pPr>
      <w:r>
        <w:rPr>
          <w:w w:val="110"/>
        </w:rPr>
        <w:t>Додаток</w:t>
      </w:r>
      <w:r>
        <w:rPr>
          <w:spacing w:val="-1"/>
          <w:w w:val="110"/>
        </w:rPr>
        <w:t xml:space="preserve"> </w:t>
      </w:r>
      <w:r>
        <w:rPr>
          <w:spacing w:val="-10"/>
          <w:w w:val="115"/>
        </w:rPr>
        <w:t>3</w:t>
      </w:r>
    </w:p>
    <w:p w:rsidR="009427D5" w:rsidRDefault="001A7DDF">
      <w:pPr>
        <w:pStyle w:val="a3"/>
        <w:spacing w:before="10" w:line="211" w:lineRule="auto"/>
        <w:ind w:left="5959" w:right="977"/>
        <w:jc w:val="center"/>
      </w:pPr>
      <w:r>
        <w:rPr>
          <w:w w:val="110"/>
        </w:rPr>
        <w:t>до</w:t>
      </w:r>
      <w:r>
        <w:rPr>
          <w:spacing w:val="-12"/>
          <w:w w:val="110"/>
        </w:rPr>
        <w:t xml:space="preserve"> </w:t>
      </w:r>
      <w:r>
        <w:rPr>
          <w:w w:val="110"/>
        </w:rPr>
        <w:t>Порядку</w:t>
      </w:r>
      <w:r>
        <w:rPr>
          <w:spacing w:val="-12"/>
          <w:w w:val="110"/>
        </w:rPr>
        <w:t xml:space="preserve"> </w:t>
      </w:r>
      <w:r>
        <w:rPr>
          <w:w w:val="110"/>
        </w:rPr>
        <w:t>передачі</w:t>
      </w:r>
      <w:r>
        <w:rPr>
          <w:spacing w:val="-12"/>
          <w:w w:val="110"/>
        </w:rPr>
        <w:t xml:space="preserve"> </w:t>
      </w:r>
      <w:r>
        <w:rPr>
          <w:w w:val="110"/>
        </w:rPr>
        <w:t xml:space="preserve">документації для надання висновку з оцінки впливу на довкілля та фінансування оцінки впливу на </w:t>
      </w:r>
      <w:r>
        <w:rPr>
          <w:spacing w:val="-2"/>
          <w:w w:val="110"/>
        </w:rPr>
        <w:t>довкілля</w:t>
      </w:r>
    </w:p>
    <w:p w:rsidR="009427D5" w:rsidRDefault="001A7DDF">
      <w:pPr>
        <w:pStyle w:val="a3"/>
        <w:tabs>
          <w:tab w:val="left" w:pos="6564"/>
          <w:tab w:val="left" w:pos="8699"/>
        </w:tabs>
        <w:spacing w:before="213"/>
        <w:ind w:left="5099"/>
        <w:jc w:val="center"/>
      </w:pPr>
      <w:r>
        <w:rPr>
          <w:rFonts w:ascii="Times New Roman" w:hAnsi="Times New Roman"/>
          <w:u w:val="single"/>
        </w:rPr>
        <w:tab/>
      </w:r>
      <w:r>
        <w:rPr>
          <w:spacing w:val="-2"/>
          <w:w w:val="115"/>
          <w:u w:val="single"/>
        </w:rPr>
        <w:t>Дата:</w:t>
      </w:r>
      <w:r>
        <w:rPr>
          <w:u w:val="single"/>
        </w:rPr>
        <w:tab/>
      </w:r>
    </w:p>
    <w:p w:rsidR="009427D5" w:rsidRDefault="001A7DDF">
      <w:pPr>
        <w:spacing w:before="59" w:line="211" w:lineRule="auto"/>
        <w:ind w:left="6445" w:right="1343" w:hanging="1"/>
        <w:jc w:val="center"/>
        <w:rPr>
          <w:sz w:val="16"/>
        </w:rPr>
      </w:pPr>
      <w:r>
        <w:rPr>
          <w:spacing w:val="-6"/>
          <w:w w:val="115"/>
          <w:sz w:val="16"/>
        </w:rPr>
        <w:t>(дата</w:t>
      </w:r>
      <w:r>
        <w:rPr>
          <w:spacing w:val="2"/>
          <w:w w:val="115"/>
          <w:sz w:val="16"/>
        </w:rPr>
        <w:t xml:space="preserve"> </w:t>
      </w:r>
      <w:r>
        <w:rPr>
          <w:spacing w:val="-6"/>
          <w:w w:val="115"/>
          <w:sz w:val="16"/>
        </w:rPr>
        <w:t>офіційного</w:t>
      </w:r>
      <w:r>
        <w:rPr>
          <w:spacing w:val="2"/>
          <w:w w:val="115"/>
          <w:sz w:val="16"/>
        </w:rPr>
        <w:t xml:space="preserve"> </w:t>
      </w:r>
      <w:r>
        <w:rPr>
          <w:spacing w:val="-6"/>
          <w:w w:val="115"/>
          <w:sz w:val="16"/>
        </w:rPr>
        <w:t>опублікування</w:t>
      </w:r>
      <w:r>
        <w:rPr>
          <w:spacing w:val="2"/>
          <w:w w:val="115"/>
          <w:sz w:val="16"/>
        </w:rPr>
        <w:t xml:space="preserve"> </w:t>
      </w:r>
      <w:r>
        <w:rPr>
          <w:spacing w:val="-6"/>
          <w:w w:val="115"/>
          <w:sz w:val="16"/>
        </w:rPr>
        <w:t>в</w:t>
      </w:r>
      <w:r>
        <w:rPr>
          <w:spacing w:val="2"/>
          <w:w w:val="115"/>
          <w:sz w:val="16"/>
        </w:rPr>
        <w:t xml:space="preserve"> </w:t>
      </w:r>
      <w:r>
        <w:rPr>
          <w:spacing w:val="-6"/>
          <w:w w:val="115"/>
          <w:sz w:val="16"/>
        </w:rPr>
        <w:t>Єдиному</w:t>
      </w:r>
      <w:r>
        <w:rPr>
          <w:w w:val="115"/>
          <w:sz w:val="16"/>
        </w:rPr>
        <w:t xml:space="preserve"> реєстрі</w:t>
      </w:r>
      <w:r>
        <w:rPr>
          <w:spacing w:val="-12"/>
          <w:w w:val="115"/>
          <w:sz w:val="16"/>
        </w:rPr>
        <w:t xml:space="preserve"> </w:t>
      </w:r>
      <w:r>
        <w:rPr>
          <w:w w:val="115"/>
          <w:sz w:val="16"/>
        </w:rPr>
        <w:t>з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оцінки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впливу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на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 xml:space="preserve">довкілля </w:t>
      </w:r>
      <w:r>
        <w:rPr>
          <w:spacing w:val="-2"/>
          <w:w w:val="115"/>
          <w:sz w:val="16"/>
        </w:rPr>
        <w:t>(автоматично</w:t>
      </w:r>
      <w:r>
        <w:rPr>
          <w:spacing w:val="-3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генерується</w:t>
      </w:r>
      <w:r>
        <w:rPr>
          <w:spacing w:val="-3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 xml:space="preserve">програмними </w:t>
      </w:r>
      <w:r>
        <w:rPr>
          <w:spacing w:val="-4"/>
          <w:w w:val="115"/>
          <w:sz w:val="16"/>
        </w:rPr>
        <w:t>засобами</w:t>
      </w:r>
      <w:r>
        <w:rPr>
          <w:spacing w:val="-8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ведення</w:t>
      </w:r>
      <w:r>
        <w:rPr>
          <w:spacing w:val="-7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Реєстру,</w:t>
      </w:r>
      <w:r>
        <w:rPr>
          <w:spacing w:val="-7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>не</w:t>
      </w:r>
      <w:r>
        <w:rPr>
          <w:spacing w:val="-7"/>
          <w:w w:val="115"/>
          <w:sz w:val="16"/>
        </w:rPr>
        <w:t xml:space="preserve"> </w:t>
      </w:r>
      <w:r>
        <w:rPr>
          <w:spacing w:val="-4"/>
          <w:w w:val="115"/>
          <w:sz w:val="16"/>
        </w:rPr>
        <w:t xml:space="preserve">зазначається </w:t>
      </w:r>
      <w:r>
        <w:rPr>
          <w:w w:val="115"/>
          <w:sz w:val="16"/>
        </w:rPr>
        <w:t>суб’єктом</w:t>
      </w:r>
      <w:r>
        <w:rPr>
          <w:spacing w:val="-4"/>
          <w:w w:val="115"/>
          <w:sz w:val="16"/>
        </w:rPr>
        <w:t xml:space="preserve"> </w:t>
      </w:r>
      <w:r>
        <w:rPr>
          <w:w w:val="115"/>
          <w:sz w:val="16"/>
        </w:rPr>
        <w:t>господарювання)</w:t>
      </w:r>
    </w:p>
    <w:p w:rsidR="009427D5" w:rsidRDefault="009427D5">
      <w:pPr>
        <w:pStyle w:val="a3"/>
        <w:spacing w:before="96"/>
      </w:pPr>
    </w:p>
    <w:p w:rsidR="009427D5" w:rsidRDefault="001A7DDF">
      <w:pPr>
        <w:pStyle w:val="a3"/>
        <w:ind w:left="5029"/>
        <w:jc w:val="center"/>
      </w:pPr>
      <w:r>
        <w:rPr>
          <w:spacing w:val="-1"/>
          <w:w w:val="110"/>
          <w:u w:val="single"/>
        </w:rPr>
        <w:t xml:space="preserve"> </w:t>
      </w:r>
      <w:r>
        <w:rPr>
          <w:w w:val="110"/>
          <w:u w:val="single"/>
        </w:rPr>
        <w:t>Реєстраційний</w:t>
      </w:r>
      <w:r>
        <w:rPr>
          <w:spacing w:val="-7"/>
          <w:w w:val="110"/>
          <w:u w:val="single"/>
        </w:rPr>
        <w:t xml:space="preserve"> </w:t>
      </w:r>
      <w:r>
        <w:rPr>
          <w:w w:val="110"/>
          <w:u w:val="single"/>
        </w:rPr>
        <w:t>номер</w:t>
      </w:r>
      <w:r>
        <w:rPr>
          <w:spacing w:val="-8"/>
          <w:w w:val="110"/>
          <w:u w:val="single"/>
        </w:rPr>
        <w:t xml:space="preserve"> </w:t>
      </w:r>
      <w:r>
        <w:rPr>
          <w:spacing w:val="-2"/>
          <w:w w:val="110"/>
          <w:u w:val="single"/>
        </w:rPr>
        <w:t>13036</w:t>
      </w:r>
    </w:p>
    <w:p w:rsidR="009427D5" w:rsidRDefault="001A7DDF">
      <w:pPr>
        <w:spacing w:before="58" w:line="211" w:lineRule="auto"/>
        <w:ind w:left="6505" w:right="1403" w:hanging="1"/>
        <w:jc w:val="center"/>
        <w:rPr>
          <w:sz w:val="16"/>
        </w:rPr>
      </w:pPr>
      <w:r>
        <w:rPr>
          <w:w w:val="110"/>
          <w:sz w:val="16"/>
        </w:rPr>
        <w:t xml:space="preserve">(реєстраційний номер справи про оцінку </w:t>
      </w:r>
      <w:r>
        <w:rPr>
          <w:spacing w:val="-4"/>
          <w:w w:val="110"/>
          <w:sz w:val="16"/>
        </w:rPr>
        <w:t>впливу на довкілля планованої діяльності)</w:t>
      </w: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rPr>
          <w:sz w:val="16"/>
        </w:rPr>
      </w:pPr>
    </w:p>
    <w:p w:rsidR="009427D5" w:rsidRDefault="009427D5">
      <w:pPr>
        <w:pStyle w:val="a3"/>
        <w:spacing w:before="25"/>
        <w:rPr>
          <w:sz w:val="16"/>
        </w:rPr>
      </w:pPr>
    </w:p>
    <w:p w:rsidR="009427D5" w:rsidRDefault="001A7DDF">
      <w:pPr>
        <w:pStyle w:val="a4"/>
      </w:pPr>
      <w:r>
        <w:rPr>
          <w:spacing w:val="-2"/>
          <w:w w:val="125"/>
        </w:rPr>
        <w:t>ОГОЛОШЕННЯ</w:t>
      </w:r>
    </w:p>
    <w:p w:rsidR="009427D5" w:rsidRDefault="009427D5">
      <w:pPr>
        <w:pStyle w:val="a3"/>
        <w:spacing w:before="37"/>
        <w:rPr>
          <w:rFonts w:ascii="Cambria"/>
          <w:b/>
        </w:rPr>
      </w:pPr>
    </w:p>
    <w:p w:rsidR="009427D5" w:rsidRDefault="001A7DDF">
      <w:pPr>
        <w:pStyle w:val="a4"/>
        <w:spacing w:before="1" w:line="511" w:lineRule="auto"/>
        <w:ind w:left="2539" w:right="2537"/>
      </w:pPr>
      <w:r>
        <w:rPr>
          <w:spacing w:val="-2"/>
          <w:w w:val="120"/>
        </w:rPr>
        <w:t>про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початок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громадського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>обговорення</w:t>
      </w:r>
      <w:r>
        <w:rPr>
          <w:spacing w:val="-8"/>
          <w:w w:val="120"/>
        </w:rPr>
        <w:t xml:space="preserve"> </w:t>
      </w:r>
      <w:r>
        <w:rPr>
          <w:spacing w:val="-2"/>
          <w:w w:val="120"/>
        </w:rPr>
        <w:t xml:space="preserve">звіту </w:t>
      </w:r>
      <w:r>
        <w:rPr>
          <w:w w:val="120"/>
        </w:rPr>
        <w:t>з оцінки впливу на довкілля</w:t>
      </w:r>
    </w:p>
    <w:p w:rsidR="009427D5" w:rsidRDefault="001A7DDF">
      <w:pPr>
        <w:pStyle w:val="a3"/>
        <w:spacing w:before="9" w:line="316" w:lineRule="auto"/>
        <w:ind w:left="117" w:right="116"/>
        <w:jc w:val="both"/>
      </w:pPr>
      <w:r>
        <w:rPr>
          <w:spacing w:val="-4"/>
          <w:w w:val="115"/>
        </w:rPr>
        <w:t>Повідомляємо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про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початок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громадського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обговорення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звіту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з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оцінки</w:t>
      </w:r>
      <w:r>
        <w:rPr>
          <w:spacing w:val="-10"/>
          <w:w w:val="115"/>
        </w:rPr>
        <w:t xml:space="preserve"> </w:t>
      </w:r>
      <w:r>
        <w:rPr>
          <w:spacing w:val="-4"/>
          <w:w w:val="115"/>
        </w:rPr>
        <w:t>впливу</w:t>
      </w:r>
      <w:r>
        <w:rPr>
          <w:spacing w:val="-11"/>
          <w:w w:val="115"/>
        </w:rPr>
        <w:t xml:space="preserve"> </w:t>
      </w:r>
      <w:r>
        <w:rPr>
          <w:spacing w:val="-4"/>
          <w:w w:val="115"/>
        </w:rPr>
        <w:t>на</w:t>
      </w:r>
      <w:r>
        <w:rPr>
          <w:spacing w:val="-11"/>
          <w:w w:val="115"/>
        </w:rPr>
        <w:t xml:space="preserve"> </w:t>
      </w:r>
      <w:r>
        <w:rPr>
          <w:spacing w:val="-4"/>
          <w:w w:val="115"/>
        </w:rPr>
        <w:t xml:space="preserve">довкілля </w:t>
      </w:r>
      <w:r>
        <w:rPr>
          <w:spacing w:val="-2"/>
          <w:w w:val="120"/>
        </w:rPr>
        <w:t>планованої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діяльності,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зазначеної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у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пункті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1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цього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оголошення,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з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>метою</w:t>
      </w:r>
      <w:r>
        <w:rPr>
          <w:spacing w:val="-10"/>
          <w:w w:val="120"/>
        </w:rPr>
        <w:t xml:space="preserve"> </w:t>
      </w:r>
      <w:r>
        <w:rPr>
          <w:spacing w:val="-2"/>
          <w:w w:val="120"/>
        </w:rPr>
        <w:t xml:space="preserve">виявлення, </w:t>
      </w:r>
      <w:r>
        <w:rPr>
          <w:spacing w:val="-4"/>
          <w:w w:val="115"/>
        </w:rPr>
        <w:t>збирання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та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врахування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зауважень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і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пропозицій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громадськості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до</w:t>
      </w:r>
      <w:r>
        <w:rPr>
          <w:spacing w:val="-13"/>
          <w:w w:val="115"/>
        </w:rPr>
        <w:t xml:space="preserve"> </w:t>
      </w:r>
      <w:r>
        <w:rPr>
          <w:spacing w:val="-4"/>
          <w:w w:val="115"/>
        </w:rPr>
        <w:t>планованої</w:t>
      </w:r>
      <w:r>
        <w:rPr>
          <w:spacing w:val="-12"/>
          <w:w w:val="115"/>
        </w:rPr>
        <w:t xml:space="preserve"> </w:t>
      </w:r>
      <w:r>
        <w:rPr>
          <w:spacing w:val="-4"/>
          <w:w w:val="115"/>
        </w:rPr>
        <w:t>діяльності.</w:t>
      </w:r>
    </w:p>
    <w:p w:rsidR="009427D5" w:rsidRDefault="001A7DDF">
      <w:pPr>
        <w:pStyle w:val="a5"/>
        <w:numPr>
          <w:ilvl w:val="0"/>
          <w:numId w:val="2"/>
        </w:numPr>
        <w:tabs>
          <w:tab w:val="left" w:pos="406"/>
        </w:tabs>
        <w:spacing w:before="240"/>
        <w:ind w:left="406" w:hanging="289"/>
        <w:rPr>
          <w:sz w:val="24"/>
        </w:rPr>
      </w:pPr>
      <w:r>
        <w:rPr>
          <w:spacing w:val="-2"/>
          <w:w w:val="110"/>
          <w:sz w:val="24"/>
        </w:rPr>
        <w:t>Планована</w:t>
      </w:r>
      <w:r>
        <w:rPr>
          <w:spacing w:val="-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діяльність</w:t>
      </w:r>
    </w:p>
    <w:p w:rsidR="009427D5" w:rsidRDefault="009427D5">
      <w:pPr>
        <w:pStyle w:val="a3"/>
        <w:spacing w:before="54"/>
      </w:pPr>
    </w:p>
    <w:p w:rsidR="009427D5" w:rsidRDefault="001A7DDF">
      <w:pPr>
        <w:pStyle w:val="a3"/>
        <w:spacing w:before="1" w:line="316" w:lineRule="auto"/>
        <w:ind w:left="117" w:right="116" w:firstLine="400"/>
        <w:jc w:val="both"/>
      </w:pPr>
      <w:r>
        <w:rPr>
          <w:w w:val="105"/>
          <w:u w:val="single"/>
        </w:rPr>
        <w:t xml:space="preserve">Реконструкція </w:t>
      </w:r>
      <w:proofErr w:type="spellStart"/>
      <w:r>
        <w:rPr>
          <w:w w:val="105"/>
          <w:u w:val="single"/>
        </w:rPr>
        <w:t>автозаправочної</w:t>
      </w:r>
      <w:proofErr w:type="spellEnd"/>
      <w:r>
        <w:rPr>
          <w:w w:val="105"/>
          <w:u w:val="single"/>
        </w:rPr>
        <w:t xml:space="preserve"> станції (АЗС) з </w:t>
      </w:r>
      <w:bookmarkStart w:id="0" w:name="_GoBack"/>
      <w:bookmarkEnd w:id="0"/>
      <w:r>
        <w:rPr>
          <w:w w:val="105"/>
          <w:u w:val="single"/>
        </w:rPr>
        <w:t xml:space="preserve">влаштуванням </w:t>
      </w:r>
      <w:proofErr w:type="spellStart"/>
      <w:r>
        <w:rPr>
          <w:w w:val="105"/>
          <w:u w:val="single"/>
        </w:rPr>
        <w:t>автогазозаправочного</w:t>
      </w:r>
      <w:proofErr w:type="spellEnd"/>
      <w:r>
        <w:rPr>
          <w:w w:val="105"/>
        </w:rPr>
        <w:t xml:space="preserve"> </w:t>
      </w:r>
      <w:r>
        <w:rPr>
          <w:w w:val="105"/>
          <w:u w:val="single"/>
        </w:rPr>
        <w:t>пункту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(АГЗП)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адресою: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вул.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Сидора</w:t>
      </w:r>
      <w:r>
        <w:rPr>
          <w:spacing w:val="40"/>
          <w:w w:val="105"/>
          <w:u w:val="single"/>
        </w:rPr>
        <w:t xml:space="preserve"> </w:t>
      </w:r>
      <w:proofErr w:type="spellStart"/>
      <w:r>
        <w:rPr>
          <w:w w:val="105"/>
          <w:u w:val="single"/>
        </w:rPr>
        <w:t>Воробкевича</w:t>
      </w:r>
      <w:proofErr w:type="spellEnd"/>
      <w:r>
        <w:rPr>
          <w:w w:val="105"/>
          <w:u w:val="single"/>
        </w:rPr>
        <w:t>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108А,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с.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Витилівка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Кіцманської</w:t>
      </w:r>
      <w:r>
        <w:rPr>
          <w:w w:val="105"/>
        </w:rPr>
        <w:t xml:space="preserve"> </w:t>
      </w:r>
      <w:r>
        <w:rPr>
          <w:w w:val="105"/>
          <w:u w:val="single"/>
        </w:rPr>
        <w:t>міської територіальної громади Чернівецького рай</w:t>
      </w:r>
      <w:r>
        <w:rPr>
          <w:w w:val="105"/>
          <w:u w:val="single"/>
        </w:rPr>
        <w:t>ону Чернівецької області. В рамках</w:t>
      </w:r>
      <w:r>
        <w:rPr>
          <w:w w:val="105"/>
        </w:rPr>
        <w:t xml:space="preserve"> </w:t>
      </w:r>
      <w:r>
        <w:rPr>
          <w:w w:val="105"/>
          <w:u w:val="single"/>
        </w:rPr>
        <w:t>проекту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реконструкції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здійснюється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будівництво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АГЗП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в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межах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земельної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ділянки</w:t>
      </w:r>
      <w:r>
        <w:rPr>
          <w:w w:val="105"/>
        </w:rPr>
        <w:t xml:space="preserve"> </w:t>
      </w:r>
      <w:r>
        <w:rPr>
          <w:w w:val="105"/>
          <w:u w:val="single"/>
        </w:rPr>
        <w:t>існуючої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АЗС.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Загальна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площа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ділянки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існуючої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АЗС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0,1763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га.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Площа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земельної</w:t>
      </w:r>
      <w:r>
        <w:rPr>
          <w:w w:val="105"/>
        </w:rPr>
        <w:t xml:space="preserve"> </w:t>
      </w:r>
      <w:r>
        <w:rPr>
          <w:w w:val="105"/>
          <w:u w:val="single"/>
        </w:rPr>
        <w:t>ділянки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під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облаштування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АГЗП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(реконструкцію)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в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межах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землекористування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АЗС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w w:val="105"/>
        </w:rPr>
        <w:t xml:space="preserve"> </w:t>
      </w:r>
      <w:r>
        <w:rPr>
          <w:w w:val="105"/>
          <w:u w:val="single"/>
        </w:rPr>
        <w:t>0,01684 га, в тому числі: площа забудови – 14,0 м2; площа замощення – 133,7 м2; площа</w:t>
      </w:r>
      <w:r>
        <w:rPr>
          <w:w w:val="105"/>
        </w:rPr>
        <w:t xml:space="preserve"> </w:t>
      </w:r>
      <w:r>
        <w:rPr>
          <w:w w:val="105"/>
          <w:u w:val="single"/>
        </w:rPr>
        <w:t>озеленення – 20,7 м2. Цільові економічні показники планованої діяльності АЗС після</w:t>
      </w:r>
      <w:r>
        <w:rPr>
          <w:w w:val="105"/>
        </w:rPr>
        <w:t xml:space="preserve"> </w:t>
      </w:r>
      <w:r>
        <w:rPr>
          <w:w w:val="105"/>
          <w:u w:val="single"/>
        </w:rPr>
        <w:t xml:space="preserve">реконструкції: - АЗС – 250 </w:t>
      </w:r>
      <w:proofErr w:type="spellStart"/>
      <w:r>
        <w:rPr>
          <w:w w:val="105"/>
          <w:u w:val="single"/>
        </w:rPr>
        <w:t>запр</w:t>
      </w:r>
      <w:proofErr w:type="spellEnd"/>
      <w:r>
        <w:rPr>
          <w:w w:val="105"/>
          <w:u w:val="single"/>
        </w:rPr>
        <w:t xml:space="preserve">./добу; - АГЗП – 100 </w:t>
      </w:r>
      <w:proofErr w:type="spellStart"/>
      <w:r>
        <w:rPr>
          <w:w w:val="105"/>
          <w:u w:val="single"/>
        </w:rPr>
        <w:t>запр</w:t>
      </w:r>
      <w:proofErr w:type="spellEnd"/>
      <w:r>
        <w:rPr>
          <w:w w:val="105"/>
          <w:u w:val="single"/>
        </w:rPr>
        <w:t>./добу.</w:t>
      </w:r>
      <w:r>
        <w:rPr>
          <w:w w:val="105"/>
          <w:u w:val="single"/>
        </w:rPr>
        <w:t xml:space="preserve"> Режим роботи: цілодобово,</w:t>
      </w:r>
      <w:r>
        <w:rPr>
          <w:w w:val="105"/>
        </w:rPr>
        <w:t xml:space="preserve"> </w:t>
      </w:r>
      <w:r>
        <w:rPr>
          <w:w w:val="105"/>
          <w:u w:val="single"/>
        </w:rPr>
        <w:t>365 днів, 3 зміни по 8 год. Експлуатація реконструйованої АЗС передбачає приймання,</w:t>
      </w:r>
      <w:r>
        <w:rPr>
          <w:w w:val="105"/>
        </w:rPr>
        <w:t xml:space="preserve"> </w:t>
      </w:r>
      <w:r>
        <w:rPr>
          <w:w w:val="105"/>
          <w:u w:val="single"/>
        </w:rPr>
        <w:t>зберігання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та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заправку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автомобілів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бензинами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марок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(А95,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А95(Євро)),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дизельним</w:t>
      </w:r>
      <w:r>
        <w:rPr>
          <w:w w:val="105"/>
        </w:rPr>
        <w:t xml:space="preserve"> </w:t>
      </w:r>
      <w:r>
        <w:rPr>
          <w:w w:val="105"/>
          <w:u w:val="single"/>
        </w:rPr>
        <w:t>паливом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(ДП,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ДП(Євро),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скрапленим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вуглеводневим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газом</w:t>
      </w:r>
      <w:r>
        <w:rPr>
          <w:spacing w:val="40"/>
          <w:w w:val="105"/>
          <w:u w:val="single"/>
        </w:rPr>
        <w:t xml:space="preserve"> </w:t>
      </w:r>
      <w:r>
        <w:rPr>
          <w:w w:val="105"/>
          <w:u w:val="single"/>
        </w:rPr>
        <w:t>(СВГ). Плано</w:t>
      </w:r>
      <w:r>
        <w:rPr>
          <w:w w:val="105"/>
          <w:u w:val="single"/>
        </w:rPr>
        <w:t>вана</w:t>
      </w:r>
      <w:r>
        <w:rPr>
          <w:w w:val="105"/>
        </w:rPr>
        <w:t xml:space="preserve"> </w:t>
      </w:r>
      <w:r>
        <w:rPr>
          <w:w w:val="105"/>
          <w:u w:val="single"/>
        </w:rPr>
        <w:t>продуктивність реконструйованої АЗС складає: - по бензинам: А95 – 600,00 м3/рік,</w:t>
      </w:r>
      <w:r>
        <w:rPr>
          <w:w w:val="105"/>
        </w:rPr>
        <w:t xml:space="preserve"> </w:t>
      </w:r>
      <w:r>
        <w:rPr>
          <w:w w:val="105"/>
          <w:u w:val="single"/>
        </w:rPr>
        <w:t>А95(Євро)</w:t>
      </w:r>
      <w:r>
        <w:rPr>
          <w:spacing w:val="5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380,00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м3/рік;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-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по</w:t>
      </w:r>
      <w:r>
        <w:rPr>
          <w:spacing w:val="5"/>
          <w:w w:val="105"/>
          <w:u w:val="single"/>
        </w:rPr>
        <w:t xml:space="preserve"> </w:t>
      </w:r>
      <w:r>
        <w:rPr>
          <w:w w:val="105"/>
          <w:u w:val="single"/>
        </w:rPr>
        <w:t>дизпаливу: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ДП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1200,00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м3/рік,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ДП(Євро)</w:t>
      </w:r>
      <w:r>
        <w:rPr>
          <w:spacing w:val="5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spacing w:val="6"/>
          <w:w w:val="105"/>
          <w:u w:val="single"/>
        </w:rPr>
        <w:t xml:space="preserve"> </w:t>
      </w:r>
      <w:r>
        <w:rPr>
          <w:w w:val="105"/>
          <w:u w:val="single"/>
        </w:rPr>
        <w:t>340,00</w:t>
      </w:r>
      <w:r>
        <w:rPr>
          <w:spacing w:val="6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м3/рік;</w:t>
      </w:r>
    </w:p>
    <w:p w:rsidR="009427D5" w:rsidRDefault="001A7DDF">
      <w:pPr>
        <w:pStyle w:val="a3"/>
        <w:ind w:left="117"/>
        <w:jc w:val="both"/>
      </w:pPr>
      <w:r>
        <w:rPr>
          <w:u w:val="single"/>
        </w:rPr>
        <w:t>-</w:t>
      </w:r>
      <w:r>
        <w:rPr>
          <w:spacing w:val="8"/>
          <w:w w:val="105"/>
          <w:u w:val="single"/>
        </w:rPr>
        <w:t xml:space="preserve"> </w:t>
      </w:r>
      <w:r>
        <w:rPr>
          <w:w w:val="105"/>
          <w:u w:val="single"/>
        </w:rPr>
        <w:t>по</w:t>
      </w:r>
      <w:r>
        <w:rPr>
          <w:spacing w:val="9"/>
          <w:w w:val="105"/>
          <w:u w:val="single"/>
        </w:rPr>
        <w:t xml:space="preserve"> </w:t>
      </w:r>
      <w:r>
        <w:rPr>
          <w:w w:val="105"/>
          <w:u w:val="single"/>
        </w:rPr>
        <w:t>СВГ</w:t>
      </w:r>
      <w:r>
        <w:rPr>
          <w:spacing w:val="9"/>
          <w:w w:val="105"/>
          <w:u w:val="single"/>
        </w:rPr>
        <w:t xml:space="preserve"> </w:t>
      </w:r>
      <w:r>
        <w:rPr>
          <w:w w:val="105"/>
          <w:u w:val="single"/>
        </w:rPr>
        <w:t>–</w:t>
      </w:r>
      <w:r>
        <w:rPr>
          <w:spacing w:val="9"/>
          <w:w w:val="105"/>
          <w:u w:val="single"/>
        </w:rPr>
        <w:t xml:space="preserve"> </w:t>
      </w:r>
      <w:r>
        <w:rPr>
          <w:w w:val="105"/>
          <w:u w:val="single"/>
        </w:rPr>
        <w:t>1400,0</w:t>
      </w:r>
      <w:r>
        <w:rPr>
          <w:spacing w:val="9"/>
          <w:w w:val="105"/>
          <w:u w:val="single"/>
        </w:rPr>
        <w:t xml:space="preserve"> </w:t>
      </w:r>
      <w:r>
        <w:rPr>
          <w:spacing w:val="-2"/>
          <w:w w:val="105"/>
          <w:u w:val="single"/>
        </w:rPr>
        <w:t>м3/рік</w:t>
      </w:r>
    </w:p>
    <w:p w:rsidR="009427D5" w:rsidRDefault="009427D5">
      <w:pPr>
        <w:pStyle w:val="a3"/>
        <w:spacing w:before="159"/>
        <w:rPr>
          <w:sz w:val="16"/>
        </w:rPr>
      </w:pPr>
    </w:p>
    <w:p w:rsidR="009427D5" w:rsidRDefault="001A7DDF">
      <w:pPr>
        <w:jc w:val="center"/>
        <w:rPr>
          <w:sz w:val="16"/>
        </w:rPr>
      </w:pPr>
      <w:r>
        <w:rPr>
          <w:spacing w:val="-2"/>
          <w:w w:val="110"/>
          <w:sz w:val="16"/>
        </w:rPr>
        <w:t>(загальні технічні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характеристики,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у тому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числі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параметри планованої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діяльності</w:t>
      </w:r>
    </w:p>
    <w:p w:rsidR="009427D5" w:rsidRDefault="009427D5">
      <w:pPr>
        <w:jc w:val="center"/>
        <w:rPr>
          <w:sz w:val="16"/>
        </w:rPr>
        <w:sectPr w:rsidR="009427D5">
          <w:type w:val="continuous"/>
          <w:pgSz w:w="11900" w:h="16840"/>
          <w:pgMar w:top="1340" w:right="283" w:bottom="0" w:left="283" w:header="708" w:footer="708" w:gutter="0"/>
          <w:cols w:space="720"/>
        </w:sectPr>
      </w:pPr>
    </w:p>
    <w:p w:rsidR="009427D5" w:rsidRDefault="001A7DDF">
      <w:pPr>
        <w:spacing w:before="73"/>
        <w:jc w:val="center"/>
        <w:rPr>
          <w:sz w:val="16"/>
        </w:rPr>
      </w:pPr>
      <w:r>
        <w:rPr>
          <w:spacing w:val="-2"/>
          <w:w w:val="110"/>
          <w:sz w:val="16"/>
        </w:rPr>
        <w:lastRenderedPageBreak/>
        <w:t>(потужність,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довжина,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площа,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обсяг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виробництва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тощо),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місце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провадження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планованої</w:t>
      </w:r>
      <w:r>
        <w:rPr>
          <w:spacing w:val="-7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діяльності)</w:t>
      </w:r>
    </w:p>
    <w:p w:rsidR="009427D5" w:rsidRDefault="009427D5">
      <w:pPr>
        <w:pStyle w:val="a3"/>
        <w:spacing w:before="43"/>
        <w:rPr>
          <w:sz w:val="16"/>
        </w:rPr>
      </w:pPr>
    </w:p>
    <w:p w:rsidR="009427D5" w:rsidRDefault="001A7DDF">
      <w:pPr>
        <w:pStyle w:val="a5"/>
        <w:numPr>
          <w:ilvl w:val="0"/>
          <w:numId w:val="2"/>
        </w:numPr>
        <w:tabs>
          <w:tab w:val="left" w:pos="406"/>
        </w:tabs>
        <w:ind w:left="406" w:hanging="289"/>
        <w:rPr>
          <w:sz w:val="24"/>
        </w:rPr>
      </w:pPr>
      <w:r>
        <w:rPr>
          <w:w w:val="115"/>
          <w:sz w:val="24"/>
        </w:rPr>
        <w:t>Суб’єкт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господарювання</w:t>
      </w:r>
    </w:p>
    <w:p w:rsidR="009427D5" w:rsidRDefault="009427D5">
      <w:pPr>
        <w:pStyle w:val="a3"/>
        <w:spacing w:before="54"/>
      </w:pPr>
    </w:p>
    <w:p w:rsidR="009427D5" w:rsidRDefault="001A7DDF">
      <w:pPr>
        <w:pStyle w:val="a3"/>
        <w:spacing w:before="1"/>
        <w:ind w:left="517"/>
      </w:pPr>
      <w:r>
        <w:rPr>
          <w:spacing w:val="-4"/>
          <w:w w:val="110"/>
          <w:u w:val="single"/>
        </w:rPr>
        <w:t>ТОВАРИСТВО</w:t>
      </w:r>
      <w:r>
        <w:rPr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З</w:t>
      </w:r>
      <w:r>
        <w:rPr>
          <w:spacing w:val="1"/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ОБМЕЖЕНОЮ</w:t>
      </w:r>
      <w:r>
        <w:rPr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ВІДПОВІДАЛЬНІСТЮ</w:t>
      </w:r>
      <w:r>
        <w:rPr>
          <w:spacing w:val="1"/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"ЮМАС</w:t>
      </w:r>
      <w:r>
        <w:rPr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ОЙЛ"</w:t>
      </w:r>
      <w:r>
        <w:rPr>
          <w:spacing w:val="1"/>
          <w:w w:val="110"/>
          <w:u w:val="single"/>
        </w:rPr>
        <w:t xml:space="preserve"> </w:t>
      </w:r>
      <w:r>
        <w:rPr>
          <w:spacing w:val="-4"/>
          <w:w w:val="110"/>
          <w:u w:val="single"/>
        </w:rPr>
        <w:t>45145640</w:t>
      </w:r>
    </w:p>
    <w:p w:rsidR="009427D5" w:rsidRDefault="009427D5">
      <w:pPr>
        <w:pStyle w:val="a3"/>
        <w:spacing w:before="158"/>
        <w:rPr>
          <w:sz w:val="16"/>
        </w:rPr>
      </w:pPr>
    </w:p>
    <w:p w:rsidR="009427D5" w:rsidRDefault="001A7DDF">
      <w:pPr>
        <w:spacing w:before="1"/>
        <w:ind w:left="118" w:right="116"/>
        <w:jc w:val="center"/>
        <w:rPr>
          <w:sz w:val="16"/>
        </w:rPr>
      </w:pPr>
      <w:r>
        <w:rPr>
          <w:w w:val="110"/>
          <w:sz w:val="16"/>
        </w:rPr>
        <w:t>(повне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найменування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юридичної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особи,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код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згідно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з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ЄДРПОУ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або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прізвище,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ім’я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та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по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батькові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фізичної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особи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-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 xml:space="preserve">підприємця, </w:t>
      </w:r>
      <w:r>
        <w:rPr>
          <w:spacing w:val="-2"/>
          <w:w w:val="110"/>
          <w:sz w:val="16"/>
        </w:rPr>
        <w:t>ідентифікаційний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код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або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серія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номер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паспорта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(для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фізичних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осіб,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які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через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свої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релігійні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переконання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відмовляються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від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прийняття реєстраційного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номера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облікової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картки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платника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податків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офіційно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повідомили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про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це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відповідному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контролюючому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органу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і</w:t>
      </w:r>
      <w:r>
        <w:rPr>
          <w:spacing w:val="-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 xml:space="preserve">мають </w:t>
      </w:r>
      <w:r>
        <w:rPr>
          <w:w w:val="110"/>
          <w:sz w:val="16"/>
        </w:rPr>
        <w:t>відмітку у паспорті)</w:t>
      </w:r>
    </w:p>
    <w:p w:rsidR="009427D5" w:rsidRDefault="009427D5">
      <w:pPr>
        <w:pStyle w:val="a3"/>
        <w:spacing w:before="37"/>
        <w:rPr>
          <w:sz w:val="16"/>
        </w:rPr>
      </w:pPr>
    </w:p>
    <w:p w:rsidR="009427D5" w:rsidRDefault="001A7DDF">
      <w:pPr>
        <w:pStyle w:val="a3"/>
        <w:tabs>
          <w:tab w:val="left" w:pos="1795"/>
          <w:tab w:val="left" w:pos="2848"/>
          <w:tab w:val="left" w:pos="4609"/>
          <w:tab w:val="left" w:pos="5420"/>
          <w:tab w:val="left" w:pos="7466"/>
          <w:tab w:val="left" w:pos="8160"/>
          <w:tab w:val="left" w:pos="9326"/>
          <w:tab w:val="left" w:pos="10623"/>
        </w:tabs>
        <w:spacing w:line="316" w:lineRule="auto"/>
        <w:ind w:left="117" w:right="129" w:firstLine="400"/>
      </w:pPr>
      <w:r>
        <w:rPr>
          <w:spacing w:val="-2"/>
          <w:w w:val="110"/>
          <w:u w:val="single"/>
        </w:rPr>
        <w:t>Україна,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60100,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Чернівецька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обл.,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Дністровський</w:t>
      </w:r>
      <w:r>
        <w:rPr>
          <w:u w:val="single"/>
        </w:rPr>
        <w:tab/>
      </w:r>
      <w:r>
        <w:rPr>
          <w:spacing w:val="-4"/>
          <w:w w:val="110"/>
          <w:u w:val="single"/>
        </w:rPr>
        <w:t>р-н,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селище</w:t>
      </w:r>
      <w:r>
        <w:rPr>
          <w:u w:val="single"/>
        </w:rPr>
        <w:tab/>
      </w:r>
      <w:r>
        <w:rPr>
          <w:spacing w:val="-2"/>
          <w:w w:val="110"/>
          <w:u w:val="single"/>
        </w:rPr>
        <w:t>міського</w:t>
      </w:r>
      <w:r>
        <w:rPr>
          <w:u w:val="single"/>
        </w:rPr>
        <w:tab/>
      </w:r>
      <w:r>
        <w:rPr>
          <w:spacing w:val="-4"/>
          <w:w w:val="110"/>
          <w:u w:val="single"/>
        </w:rPr>
        <w:t>типу</w:t>
      </w:r>
      <w:r>
        <w:rPr>
          <w:spacing w:val="-4"/>
          <w:w w:val="110"/>
        </w:rPr>
        <w:t xml:space="preserve"> </w:t>
      </w:r>
      <w:proofErr w:type="spellStart"/>
      <w:r>
        <w:rPr>
          <w:w w:val="110"/>
          <w:u w:val="single"/>
        </w:rPr>
        <w:t>Кельменці</w:t>
      </w:r>
      <w:proofErr w:type="spellEnd"/>
      <w:r>
        <w:rPr>
          <w:w w:val="110"/>
          <w:u w:val="single"/>
        </w:rPr>
        <w:t xml:space="preserve">(з), </w:t>
      </w:r>
      <w:proofErr w:type="spellStart"/>
      <w:r>
        <w:rPr>
          <w:w w:val="110"/>
          <w:u w:val="single"/>
        </w:rPr>
        <w:t>вул.Ярослава</w:t>
      </w:r>
      <w:proofErr w:type="spellEnd"/>
      <w:r>
        <w:rPr>
          <w:w w:val="110"/>
          <w:u w:val="single"/>
        </w:rPr>
        <w:t xml:space="preserve"> Мудрого, будинок 35</w:t>
      </w:r>
    </w:p>
    <w:p w:rsidR="009427D5" w:rsidRDefault="009427D5">
      <w:pPr>
        <w:pStyle w:val="a3"/>
        <w:spacing w:before="72"/>
        <w:rPr>
          <w:sz w:val="16"/>
        </w:rPr>
      </w:pPr>
    </w:p>
    <w:p w:rsidR="009427D5" w:rsidRDefault="001A7DDF">
      <w:pPr>
        <w:spacing w:line="554" w:lineRule="auto"/>
        <w:ind w:left="3381" w:right="877" w:hanging="1757"/>
        <w:rPr>
          <w:sz w:val="16"/>
        </w:rPr>
      </w:pPr>
      <w:r>
        <w:rPr>
          <w:spacing w:val="-2"/>
          <w:w w:val="110"/>
          <w:sz w:val="16"/>
        </w:rPr>
        <w:t>місце</w:t>
      </w:r>
      <w:r>
        <w:rPr>
          <w:spacing w:val="-2"/>
          <w:w w:val="110"/>
          <w:sz w:val="16"/>
        </w:rPr>
        <w:t>знаходження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юридичної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особи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або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місце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провадження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діяльності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фізичної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особи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-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 xml:space="preserve">підприємця </w:t>
      </w:r>
      <w:r>
        <w:rPr>
          <w:spacing w:val="-4"/>
          <w:w w:val="115"/>
          <w:sz w:val="16"/>
        </w:rPr>
        <w:t>(поштовий індекс, адреса), контактний номер телефону)</w:t>
      </w:r>
    </w:p>
    <w:p w:rsidR="009427D5" w:rsidRDefault="001A7DDF">
      <w:pPr>
        <w:pStyle w:val="a5"/>
        <w:numPr>
          <w:ilvl w:val="0"/>
          <w:numId w:val="2"/>
        </w:numPr>
        <w:tabs>
          <w:tab w:val="left" w:pos="406"/>
        </w:tabs>
        <w:spacing w:line="259" w:lineRule="exact"/>
        <w:ind w:left="406" w:hanging="289"/>
        <w:rPr>
          <w:sz w:val="24"/>
        </w:rPr>
      </w:pPr>
      <w:r>
        <w:rPr>
          <w:w w:val="110"/>
          <w:sz w:val="24"/>
        </w:rPr>
        <w:t>Уповноважений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орган,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який</w:t>
      </w:r>
      <w:r>
        <w:rPr>
          <w:spacing w:val="-3"/>
          <w:w w:val="110"/>
          <w:sz w:val="24"/>
        </w:rPr>
        <w:t xml:space="preserve"> </w:t>
      </w:r>
      <w:r>
        <w:rPr>
          <w:w w:val="110"/>
          <w:sz w:val="24"/>
        </w:rPr>
        <w:t>забезпечує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проведення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громадського</w:t>
      </w:r>
      <w:r>
        <w:rPr>
          <w:spacing w:val="-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обговорення</w:t>
      </w:r>
    </w:p>
    <w:p w:rsidR="009427D5" w:rsidRDefault="009427D5">
      <w:pPr>
        <w:pStyle w:val="a3"/>
        <w:spacing w:before="54"/>
      </w:pPr>
    </w:p>
    <w:p w:rsidR="009427D5" w:rsidRDefault="001A7DDF">
      <w:pPr>
        <w:pStyle w:val="a3"/>
        <w:tabs>
          <w:tab w:val="left" w:pos="2182"/>
          <w:tab w:val="left" w:pos="3405"/>
          <w:tab w:val="left" w:pos="3919"/>
          <w:tab w:val="left" w:pos="5499"/>
          <w:tab w:val="left" w:pos="6780"/>
          <w:tab w:val="left" w:pos="8622"/>
          <w:tab w:val="left" w:pos="9932"/>
        </w:tabs>
        <w:spacing w:line="316" w:lineRule="auto"/>
        <w:ind w:left="117" w:right="115" w:firstLine="400"/>
      </w:pPr>
      <w:r>
        <w:rPr>
          <w:spacing w:val="-2"/>
          <w:w w:val="115"/>
          <w:u w:val="single"/>
        </w:rPr>
        <w:t>Управління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екології</w:t>
      </w:r>
      <w:r>
        <w:rPr>
          <w:u w:val="single"/>
        </w:rPr>
        <w:tab/>
      </w:r>
      <w:r>
        <w:rPr>
          <w:spacing w:val="-6"/>
          <w:w w:val="115"/>
          <w:u w:val="single"/>
        </w:rPr>
        <w:t>та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природних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ресурсів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Чернівецької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обласної</w:t>
      </w:r>
      <w:r>
        <w:rPr>
          <w:u w:val="single"/>
        </w:rPr>
        <w:tab/>
      </w:r>
      <w:r>
        <w:rPr>
          <w:spacing w:val="-8"/>
          <w:w w:val="115"/>
          <w:u w:val="single"/>
        </w:rPr>
        <w:t>державної</w:t>
      </w:r>
      <w:r>
        <w:rPr>
          <w:spacing w:val="-8"/>
          <w:w w:val="115"/>
        </w:rPr>
        <w:t xml:space="preserve"> </w:t>
      </w:r>
      <w:r>
        <w:rPr>
          <w:spacing w:val="-6"/>
          <w:w w:val="115"/>
          <w:u w:val="single"/>
        </w:rPr>
        <w:t>адміністрації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вул.</w:t>
      </w:r>
      <w:r>
        <w:rPr>
          <w:spacing w:val="11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Маяковського,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35,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м.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Чернівці,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58003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ecology@bucoda.gov.ua</w:t>
      </w:r>
      <w:r>
        <w:rPr>
          <w:spacing w:val="-8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(0372)</w:t>
      </w:r>
      <w:r>
        <w:rPr>
          <w:spacing w:val="25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52</w:t>
      </w:r>
    </w:p>
    <w:p w:rsidR="009427D5" w:rsidRDefault="001A7DDF">
      <w:pPr>
        <w:pStyle w:val="a3"/>
        <w:spacing w:before="1"/>
        <w:ind w:left="117"/>
      </w:pPr>
      <w:r>
        <w:rPr>
          <w:w w:val="110"/>
          <w:u w:val="single"/>
        </w:rPr>
        <w:t>22</w:t>
      </w:r>
      <w:r>
        <w:rPr>
          <w:spacing w:val="-3"/>
          <w:w w:val="110"/>
          <w:u w:val="single"/>
        </w:rPr>
        <w:t xml:space="preserve"> </w:t>
      </w:r>
      <w:r>
        <w:rPr>
          <w:w w:val="110"/>
          <w:u w:val="single"/>
        </w:rPr>
        <w:t>23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Юзик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Ірина</w:t>
      </w:r>
      <w:r>
        <w:rPr>
          <w:spacing w:val="-2"/>
          <w:w w:val="110"/>
          <w:u w:val="single"/>
        </w:rPr>
        <w:t xml:space="preserve"> Олександрівна</w:t>
      </w:r>
    </w:p>
    <w:p w:rsidR="009427D5" w:rsidRDefault="009427D5">
      <w:pPr>
        <w:pStyle w:val="a3"/>
        <w:spacing w:before="158"/>
        <w:rPr>
          <w:sz w:val="16"/>
        </w:rPr>
      </w:pPr>
    </w:p>
    <w:p w:rsidR="009427D5" w:rsidRDefault="001A7DDF">
      <w:pPr>
        <w:jc w:val="center"/>
        <w:rPr>
          <w:sz w:val="16"/>
        </w:rPr>
      </w:pPr>
      <w:r>
        <w:rPr>
          <w:spacing w:val="-2"/>
          <w:w w:val="110"/>
          <w:sz w:val="16"/>
        </w:rPr>
        <w:t>(найменування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уповноваженого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органу,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місцезнаходження,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номер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телефону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контактна</w:t>
      </w:r>
      <w:r>
        <w:rPr>
          <w:spacing w:val="-1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особа)</w:t>
      </w:r>
    </w:p>
    <w:p w:rsidR="009427D5" w:rsidRDefault="009427D5">
      <w:pPr>
        <w:pStyle w:val="a3"/>
        <w:spacing w:before="43"/>
        <w:rPr>
          <w:sz w:val="16"/>
        </w:rPr>
      </w:pPr>
    </w:p>
    <w:p w:rsidR="009427D5" w:rsidRDefault="001A7DDF">
      <w:pPr>
        <w:pStyle w:val="a5"/>
        <w:numPr>
          <w:ilvl w:val="0"/>
          <w:numId w:val="2"/>
        </w:numPr>
        <w:tabs>
          <w:tab w:val="left" w:pos="406"/>
        </w:tabs>
        <w:spacing w:line="316" w:lineRule="auto"/>
        <w:ind w:left="117" w:right="120" w:firstLine="0"/>
        <w:rPr>
          <w:sz w:val="24"/>
        </w:rPr>
      </w:pPr>
      <w:r>
        <w:rPr>
          <w:w w:val="110"/>
          <w:sz w:val="24"/>
        </w:rPr>
        <w:t xml:space="preserve">Процедура прийняття рішення про провадження планованої діяльності та орган, який </w:t>
      </w:r>
      <w:r>
        <w:rPr>
          <w:spacing w:val="-2"/>
          <w:w w:val="115"/>
          <w:sz w:val="24"/>
        </w:rPr>
        <w:t>розглядатиме</w:t>
      </w:r>
      <w:r>
        <w:rPr>
          <w:spacing w:val="-15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результати</w:t>
      </w:r>
      <w:r>
        <w:rPr>
          <w:spacing w:val="-15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оцінки</w:t>
      </w:r>
      <w:r>
        <w:rPr>
          <w:spacing w:val="-14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впливу</w:t>
      </w:r>
      <w:r>
        <w:rPr>
          <w:spacing w:val="-15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на</w:t>
      </w:r>
      <w:r>
        <w:rPr>
          <w:spacing w:val="-15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довкілля</w:t>
      </w:r>
    </w:p>
    <w:p w:rsidR="009427D5" w:rsidRDefault="001A7DDF">
      <w:pPr>
        <w:pStyle w:val="a3"/>
        <w:tabs>
          <w:tab w:val="left" w:pos="1574"/>
          <w:tab w:val="left" w:pos="2118"/>
          <w:tab w:val="left" w:pos="3690"/>
          <w:tab w:val="left" w:pos="5414"/>
          <w:tab w:val="left" w:pos="6293"/>
          <w:tab w:val="left" w:pos="7798"/>
          <w:tab w:val="left" w:pos="9212"/>
          <w:tab w:val="left" w:pos="10931"/>
        </w:tabs>
        <w:spacing w:before="241" w:line="316" w:lineRule="auto"/>
        <w:ind w:left="117" w:right="129" w:firstLine="400"/>
      </w:pPr>
      <w:r>
        <w:rPr>
          <w:spacing w:val="-2"/>
          <w:w w:val="115"/>
          <w:u w:val="single"/>
        </w:rPr>
        <w:t>Дозвіл</w:t>
      </w:r>
      <w:r>
        <w:rPr>
          <w:u w:val="single"/>
        </w:rPr>
        <w:tab/>
      </w:r>
      <w:r>
        <w:rPr>
          <w:spacing w:val="-6"/>
          <w:w w:val="115"/>
          <w:u w:val="single"/>
        </w:rPr>
        <w:t>на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виконання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будівельних</w:t>
      </w:r>
      <w:r>
        <w:rPr>
          <w:u w:val="single"/>
        </w:rPr>
        <w:tab/>
      </w:r>
      <w:r>
        <w:rPr>
          <w:spacing w:val="-4"/>
          <w:w w:val="115"/>
          <w:u w:val="single"/>
        </w:rPr>
        <w:t>робіт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Державна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інспекція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архітектури</w:t>
      </w:r>
      <w:r>
        <w:rPr>
          <w:u w:val="single"/>
        </w:rPr>
        <w:tab/>
      </w:r>
      <w:r>
        <w:rPr>
          <w:spacing w:val="-6"/>
          <w:w w:val="115"/>
          <w:u w:val="single"/>
        </w:rPr>
        <w:t>та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  <w:u w:val="single"/>
        </w:rPr>
        <w:t>містобудування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України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стаття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3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закону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України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"Про</w:t>
      </w:r>
      <w:r>
        <w:rPr>
          <w:spacing w:val="-11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ОВД"</w:t>
      </w:r>
    </w:p>
    <w:p w:rsidR="009427D5" w:rsidRDefault="009427D5">
      <w:pPr>
        <w:pStyle w:val="a3"/>
        <w:spacing w:before="71"/>
        <w:rPr>
          <w:sz w:val="16"/>
        </w:rPr>
      </w:pPr>
    </w:p>
    <w:p w:rsidR="009427D5" w:rsidRDefault="001A7DDF">
      <w:pPr>
        <w:spacing w:line="554" w:lineRule="auto"/>
        <w:ind w:left="3529" w:right="877" w:hanging="1596"/>
        <w:rPr>
          <w:sz w:val="16"/>
        </w:rPr>
      </w:pPr>
      <w:r>
        <w:rPr>
          <w:spacing w:val="-2"/>
          <w:w w:val="110"/>
          <w:sz w:val="16"/>
        </w:rPr>
        <w:t>(вид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рішення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про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провадження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планованої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діяльності,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орган,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уповноважений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його</w:t>
      </w:r>
      <w:r>
        <w:rPr>
          <w:spacing w:val="-8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 xml:space="preserve">видавати </w:t>
      </w:r>
      <w:r>
        <w:rPr>
          <w:w w:val="110"/>
          <w:sz w:val="16"/>
        </w:rPr>
        <w:t>нормативний документ, що передбачає його видачу)</w:t>
      </w:r>
    </w:p>
    <w:p w:rsidR="009427D5" w:rsidRDefault="001A7DDF">
      <w:pPr>
        <w:pStyle w:val="a5"/>
        <w:numPr>
          <w:ilvl w:val="0"/>
          <w:numId w:val="2"/>
        </w:numPr>
        <w:tabs>
          <w:tab w:val="left" w:pos="446"/>
        </w:tabs>
        <w:spacing w:line="316" w:lineRule="auto"/>
        <w:ind w:left="117" w:right="122" w:firstLine="0"/>
        <w:jc w:val="both"/>
        <w:rPr>
          <w:sz w:val="24"/>
        </w:rPr>
      </w:pPr>
      <w:r>
        <w:rPr>
          <w:w w:val="115"/>
          <w:sz w:val="24"/>
        </w:rPr>
        <w:t xml:space="preserve">Строки, тривалість та порядок громадського обговорення звіту з оцінки впливу на </w:t>
      </w:r>
      <w:r>
        <w:rPr>
          <w:w w:val="110"/>
          <w:sz w:val="24"/>
        </w:rPr>
        <w:t>довкілля,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включаючи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інформацію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про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час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і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місце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усіх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запланованих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громадських</w:t>
      </w:r>
      <w:r>
        <w:rPr>
          <w:spacing w:val="-4"/>
          <w:w w:val="110"/>
          <w:sz w:val="24"/>
        </w:rPr>
        <w:t xml:space="preserve"> </w:t>
      </w:r>
      <w:r>
        <w:rPr>
          <w:w w:val="110"/>
          <w:sz w:val="24"/>
        </w:rPr>
        <w:t>слухань</w:t>
      </w:r>
    </w:p>
    <w:p w:rsidR="009427D5" w:rsidRDefault="001A7DDF">
      <w:pPr>
        <w:pStyle w:val="a3"/>
        <w:spacing w:before="227" w:line="316" w:lineRule="auto"/>
        <w:ind w:left="117" w:right="116"/>
        <w:jc w:val="both"/>
      </w:pPr>
      <w:r>
        <w:rPr>
          <w:spacing w:val="-2"/>
          <w:w w:val="115"/>
        </w:rPr>
        <w:t>Тривалість</w:t>
      </w:r>
      <w:r>
        <w:rPr>
          <w:spacing w:val="-15"/>
          <w:w w:val="115"/>
        </w:rPr>
        <w:t xml:space="preserve"> </w:t>
      </w:r>
      <w:r>
        <w:rPr>
          <w:spacing w:val="-2"/>
          <w:w w:val="115"/>
        </w:rPr>
        <w:t>громадського</w:t>
      </w:r>
      <w:r>
        <w:rPr>
          <w:spacing w:val="-15"/>
          <w:w w:val="115"/>
        </w:rPr>
        <w:t xml:space="preserve"> </w:t>
      </w:r>
      <w:r>
        <w:rPr>
          <w:spacing w:val="-2"/>
          <w:w w:val="115"/>
        </w:rPr>
        <w:t>обговорення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становить</w:t>
      </w:r>
      <w:r>
        <w:rPr>
          <w:spacing w:val="-15"/>
          <w:w w:val="115"/>
        </w:rPr>
        <w:t xml:space="preserve"> </w:t>
      </w:r>
      <w:r>
        <w:rPr>
          <w:spacing w:val="-2"/>
          <w:w w:val="115"/>
          <w:u w:val="single"/>
        </w:rPr>
        <w:t>25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робочих</w:t>
      </w:r>
      <w:r>
        <w:rPr>
          <w:spacing w:val="-7"/>
          <w:w w:val="115"/>
        </w:rPr>
        <w:t xml:space="preserve"> </w:t>
      </w:r>
      <w:r>
        <w:rPr>
          <w:spacing w:val="-2"/>
          <w:w w:val="115"/>
        </w:rPr>
        <w:t>днів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з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моменту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 xml:space="preserve">офіційного </w:t>
      </w:r>
      <w:r>
        <w:rPr>
          <w:w w:val="115"/>
        </w:rPr>
        <w:t>опублікування цього оголошення (зазначається у назві оголошення) та надання громадськості доступу до звіту з оцінки впливу</w:t>
      </w:r>
      <w:r>
        <w:rPr>
          <w:w w:val="115"/>
        </w:rPr>
        <w:t xml:space="preserve"> на довкілля та іншої додаткової </w:t>
      </w:r>
      <w:r>
        <w:rPr>
          <w:w w:val="110"/>
        </w:rPr>
        <w:t>інформації,</w:t>
      </w:r>
      <w:r>
        <w:rPr>
          <w:spacing w:val="-1"/>
          <w:w w:val="110"/>
        </w:rPr>
        <w:t xml:space="preserve"> </w:t>
      </w:r>
      <w:r>
        <w:rPr>
          <w:w w:val="110"/>
        </w:rPr>
        <w:t>визначеної</w:t>
      </w:r>
      <w:r>
        <w:rPr>
          <w:spacing w:val="-2"/>
          <w:w w:val="110"/>
        </w:rPr>
        <w:t xml:space="preserve"> </w:t>
      </w:r>
      <w:r>
        <w:rPr>
          <w:w w:val="110"/>
        </w:rPr>
        <w:t>суб’єктом</w:t>
      </w:r>
      <w:r>
        <w:rPr>
          <w:spacing w:val="-1"/>
          <w:w w:val="110"/>
        </w:rPr>
        <w:t xml:space="preserve"> </w:t>
      </w:r>
      <w:r>
        <w:rPr>
          <w:w w:val="110"/>
        </w:rPr>
        <w:t>господарювання,</w:t>
      </w:r>
      <w:r>
        <w:rPr>
          <w:spacing w:val="-1"/>
          <w:w w:val="110"/>
        </w:rPr>
        <w:t xml:space="preserve"> </w:t>
      </w:r>
      <w:r>
        <w:rPr>
          <w:w w:val="110"/>
        </w:rPr>
        <w:t>що</w:t>
      </w:r>
      <w:r>
        <w:rPr>
          <w:spacing w:val="-1"/>
          <w:w w:val="110"/>
        </w:rPr>
        <w:t xml:space="preserve"> </w:t>
      </w:r>
      <w:r>
        <w:rPr>
          <w:w w:val="110"/>
        </w:rPr>
        <w:t>передається</w:t>
      </w:r>
      <w:r>
        <w:rPr>
          <w:spacing w:val="-1"/>
          <w:w w:val="110"/>
        </w:rPr>
        <w:t xml:space="preserve"> </w:t>
      </w:r>
      <w:r>
        <w:rPr>
          <w:w w:val="110"/>
        </w:rPr>
        <w:t>для</w:t>
      </w:r>
      <w:r>
        <w:rPr>
          <w:spacing w:val="-1"/>
          <w:w w:val="110"/>
        </w:rPr>
        <w:t xml:space="preserve"> </w:t>
      </w:r>
      <w:r>
        <w:rPr>
          <w:w w:val="110"/>
        </w:rPr>
        <w:t>видачі</w:t>
      </w:r>
      <w:r>
        <w:rPr>
          <w:spacing w:val="-2"/>
          <w:w w:val="110"/>
        </w:rPr>
        <w:t xml:space="preserve"> </w:t>
      </w:r>
      <w:r>
        <w:rPr>
          <w:w w:val="110"/>
        </w:rPr>
        <w:t>висновку</w:t>
      </w:r>
      <w:r>
        <w:rPr>
          <w:spacing w:val="-1"/>
          <w:w w:val="110"/>
        </w:rPr>
        <w:t xml:space="preserve"> </w:t>
      </w:r>
      <w:r>
        <w:rPr>
          <w:w w:val="110"/>
        </w:rPr>
        <w:t xml:space="preserve">з </w:t>
      </w:r>
      <w:r>
        <w:rPr>
          <w:w w:val="115"/>
        </w:rPr>
        <w:t>оцінки</w:t>
      </w:r>
      <w:r>
        <w:rPr>
          <w:spacing w:val="-17"/>
          <w:w w:val="115"/>
        </w:rPr>
        <w:t xml:space="preserve"> </w:t>
      </w:r>
      <w:r>
        <w:rPr>
          <w:w w:val="115"/>
        </w:rPr>
        <w:t>впливу</w:t>
      </w:r>
      <w:r>
        <w:rPr>
          <w:spacing w:val="-17"/>
          <w:w w:val="115"/>
        </w:rPr>
        <w:t xml:space="preserve"> </w:t>
      </w:r>
      <w:r>
        <w:rPr>
          <w:w w:val="115"/>
        </w:rPr>
        <w:t>на</w:t>
      </w:r>
      <w:r>
        <w:rPr>
          <w:spacing w:val="-16"/>
          <w:w w:val="115"/>
        </w:rPr>
        <w:t xml:space="preserve"> </w:t>
      </w:r>
      <w:r>
        <w:rPr>
          <w:w w:val="115"/>
        </w:rPr>
        <w:t>довкілля.</w:t>
      </w:r>
    </w:p>
    <w:p w:rsidR="009427D5" w:rsidRDefault="001A7DDF">
      <w:pPr>
        <w:pStyle w:val="a3"/>
        <w:spacing w:before="240" w:line="316" w:lineRule="auto"/>
        <w:ind w:left="117" w:right="117"/>
        <w:jc w:val="both"/>
      </w:pPr>
      <w:r>
        <w:rPr>
          <w:w w:val="115"/>
        </w:rPr>
        <w:t>Протягом</w:t>
      </w:r>
      <w:r>
        <w:rPr>
          <w:spacing w:val="-17"/>
          <w:w w:val="115"/>
        </w:rPr>
        <w:t xml:space="preserve"> </w:t>
      </w:r>
      <w:r>
        <w:rPr>
          <w:w w:val="115"/>
        </w:rPr>
        <w:t>усього</w:t>
      </w:r>
      <w:r>
        <w:rPr>
          <w:spacing w:val="-15"/>
          <w:w w:val="115"/>
        </w:rPr>
        <w:t xml:space="preserve"> </w:t>
      </w:r>
      <w:r>
        <w:rPr>
          <w:w w:val="115"/>
        </w:rPr>
        <w:t xml:space="preserve">строку громадського обговорення громадськість має право подавати </w:t>
      </w:r>
      <w:r>
        <w:rPr>
          <w:spacing w:val="-2"/>
          <w:w w:val="115"/>
        </w:rPr>
        <w:t>будь-які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зауваження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або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пропо</w:t>
      </w:r>
      <w:r>
        <w:rPr>
          <w:spacing w:val="-2"/>
          <w:w w:val="115"/>
        </w:rPr>
        <w:t>зиції,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які,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на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її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думку,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стосуються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планованої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 xml:space="preserve">діяльності, </w:t>
      </w:r>
      <w:r>
        <w:rPr>
          <w:w w:val="115"/>
        </w:rPr>
        <w:t>без необхідності їх обґрунтування. Зауваження та пропозиції можуть подаватися в письмовій формі (у тому числі в електронному вигляді) та усно під час громадських слухань із внесенням до протоколу</w:t>
      </w:r>
      <w:r>
        <w:rPr>
          <w:w w:val="115"/>
        </w:rPr>
        <w:t xml:space="preserve"> громадських слухань. Пропозиції, надані після встановленого</w:t>
      </w:r>
      <w:r>
        <w:rPr>
          <w:spacing w:val="-11"/>
          <w:w w:val="115"/>
        </w:rPr>
        <w:t xml:space="preserve"> </w:t>
      </w:r>
      <w:r>
        <w:rPr>
          <w:w w:val="115"/>
        </w:rPr>
        <w:t>строку,</w:t>
      </w:r>
      <w:r>
        <w:rPr>
          <w:spacing w:val="-11"/>
          <w:w w:val="115"/>
        </w:rPr>
        <w:t xml:space="preserve"> </w:t>
      </w:r>
      <w:r>
        <w:rPr>
          <w:w w:val="115"/>
        </w:rPr>
        <w:t>не</w:t>
      </w:r>
      <w:r>
        <w:rPr>
          <w:spacing w:val="-11"/>
          <w:w w:val="115"/>
        </w:rPr>
        <w:t xml:space="preserve"> </w:t>
      </w:r>
      <w:r>
        <w:rPr>
          <w:w w:val="115"/>
        </w:rPr>
        <w:t>розглядаються.</w:t>
      </w:r>
    </w:p>
    <w:p w:rsidR="009427D5" w:rsidRDefault="001A7DDF">
      <w:pPr>
        <w:pStyle w:val="a3"/>
        <w:spacing w:before="240" w:line="316" w:lineRule="auto"/>
        <w:ind w:left="117" w:right="120"/>
        <w:jc w:val="both"/>
      </w:pPr>
      <w:r>
        <w:rPr>
          <w:w w:val="110"/>
        </w:rPr>
        <w:t xml:space="preserve">У період воєнного стану в Україні громадські слухання проводяться у режимі </w:t>
      </w:r>
      <w:proofErr w:type="spellStart"/>
      <w:r>
        <w:rPr>
          <w:w w:val="110"/>
        </w:rPr>
        <w:t>відеоконференції</w:t>
      </w:r>
      <w:proofErr w:type="spellEnd"/>
      <w:r>
        <w:rPr>
          <w:w w:val="110"/>
        </w:rPr>
        <w:t>, про що зазначається в оголошенні про початок</w:t>
      </w:r>
      <w:r>
        <w:rPr>
          <w:w w:val="110"/>
        </w:rPr>
        <w:t xml:space="preserve"> громадського обговорення звіту з оцінки впливу на довкілля та у звіті про громадське обговорення</w:t>
      </w:r>
    </w:p>
    <w:p w:rsidR="009427D5" w:rsidRDefault="009427D5">
      <w:pPr>
        <w:pStyle w:val="a3"/>
        <w:spacing w:line="316" w:lineRule="auto"/>
        <w:jc w:val="both"/>
        <w:sectPr w:rsidR="009427D5">
          <w:pgSz w:w="11900" w:h="16840"/>
          <w:pgMar w:top="280" w:right="283" w:bottom="280" w:left="283" w:header="708" w:footer="708" w:gutter="0"/>
          <w:cols w:space="720"/>
        </w:sectPr>
      </w:pPr>
    </w:p>
    <w:p w:rsidR="009427D5" w:rsidRDefault="001A7DDF">
      <w:pPr>
        <w:pStyle w:val="a3"/>
        <w:spacing w:before="80"/>
        <w:ind w:left="117"/>
      </w:pPr>
      <w:r>
        <w:rPr>
          <w:w w:val="110"/>
        </w:rPr>
        <w:lastRenderedPageBreak/>
        <w:t>Громадські</w:t>
      </w:r>
      <w:r>
        <w:rPr>
          <w:spacing w:val="-4"/>
          <w:w w:val="110"/>
        </w:rPr>
        <w:t xml:space="preserve"> </w:t>
      </w:r>
      <w:r>
        <w:rPr>
          <w:w w:val="110"/>
        </w:rPr>
        <w:t>слухання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відбудуться</w:t>
      </w:r>
    </w:p>
    <w:p w:rsidR="009427D5" w:rsidRDefault="009427D5">
      <w:pPr>
        <w:pStyle w:val="a3"/>
        <w:spacing w:before="54"/>
      </w:pPr>
    </w:p>
    <w:p w:rsidR="009427D5" w:rsidRDefault="001A7DDF">
      <w:pPr>
        <w:pStyle w:val="a3"/>
        <w:ind w:left="117"/>
      </w:pPr>
      <w:r>
        <w:rPr>
          <w:w w:val="115"/>
          <w:u w:val="single"/>
        </w:rPr>
        <w:t>1</w:t>
      </w:r>
      <w:r>
        <w:rPr>
          <w:spacing w:val="-15"/>
          <w:w w:val="115"/>
          <w:u w:val="single"/>
        </w:rPr>
        <w:t xml:space="preserve"> </w:t>
      </w:r>
      <w:r>
        <w:rPr>
          <w:w w:val="115"/>
          <w:u w:val="single"/>
        </w:rPr>
        <w:t>Дата</w:t>
      </w:r>
      <w:r>
        <w:rPr>
          <w:spacing w:val="-14"/>
          <w:w w:val="115"/>
          <w:u w:val="single"/>
        </w:rPr>
        <w:t xml:space="preserve"> </w:t>
      </w:r>
      <w:r>
        <w:rPr>
          <w:w w:val="115"/>
          <w:u w:val="single"/>
        </w:rPr>
        <w:t>та</w:t>
      </w:r>
      <w:r>
        <w:rPr>
          <w:spacing w:val="-15"/>
          <w:w w:val="115"/>
          <w:u w:val="single"/>
        </w:rPr>
        <w:t xml:space="preserve"> </w:t>
      </w:r>
      <w:r>
        <w:rPr>
          <w:w w:val="115"/>
          <w:u w:val="single"/>
        </w:rPr>
        <w:t>час:</w:t>
      </w:r>
      <w:r>
        <w:rPr>
          <w:spacing w:val="-14"/>
          <w:w w:val="115"/>
          <w:u w:val="single"/>
        </w:rPr>
        <w:t xml:space="preserve"> </w:t>
      </w:r>
      <w:r>
        <w:rPr>
          <w:w w:val="115"/>
          <w:u w:val="single"/>
        </w:rPr>
        <w:t>02.07.2025</w:t>
      </w:r>
      <w:r>
        <w:rPr>
          <w:spacing w:val="-14"/>
          <w:w w:val="115"/>
          <w:u w:val="single"/>
        </w:rPr>
        <w:t xml:space="preserve"> </w:t>
      </w:r>
      <w:r>
        <w:rPr>
          <w:spacing w:val="-2"/>
          <w:w w:val="115"/>
          <w:u w:val="single"/>
        </w:rPr>
        <w:t>11.00;</w:t>
      </w:r>
    </w:p>
    <w:p w:rsidR="009427D5" w:rsidRDefault="001A7DDF">
      <w:pPr>
        <w:pStyle w:val="a3"/>
        <w:spacing w:before="88"/>
        <w:ind w:left="117"/>
      </w:pPr>
      <w:r>
        <w:rPr>
          <w:spacing w:val="-10"/>
          <w:w w:val="150"/>
          <w:u w:val="single"/>
        </w:rPr>
        <w:t>1</w:t>
      </w:r>
    </w:p>
    <w:p w:rsidR="009427D5" w:rsidRDefault="001A7DDF">
      <w:pPr>
        <w:pStyle w:val="a3"/>
        <w:spacing w:before="87"/>
        <w:ind w:left="117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7150100</wp:posOffset>
                </wp:positionH>
                <wp:positionV relativeFrom="paragraph">
                  <wp:posOffset>214133</wp:posOffset>
                </wp:positionV>
                <wp:extent cx="3810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937A1E" id="Graphic 1" o:spid="_x0000_s1026" style="position:absolute;margin-left:563pt;margin-top:16.85pt;width:3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" path="m,l38100,e" filled="f" strokeweight="1pt">
                <v:path arrowok="t"/>
                <w10:wrap anchorx="page"/>
              </v:shape>
            </w:pict>
          </mc:Fallback>
        </mc:AlternateContent>
      </w:r>
      <w:proofErr w:type="spellStart"/>
      <w:r>
        <w:rPr>
          <w:spacing w:val="-2"/>
          <w:w w:val="110"/>
          <w:u w:val="single"/>
        </w:rPr>
        <w:t>Лінк</w:t>
      </w:r>
      <w:proofErr w:type="spellEnd"/>
      <w:r>
        <w:rPr>
          <w:spacing w:val="-2"/>
          <w:w w:val="110"/>
          <w:u w:val="single"/>
        </w:rPr>
        <w:t>:</w:t>
      </w:r>
      <w:r>
        <w:rPr>
          <w:spacing w:val="-9"/>
          <w:w w:val="110"/>
        </w:rPr>
        <w:t xml:space="preserve"> </w:t>
      </w:r>
      <w:r>
        <w:rPr>
          <w:color w:val="0000ED"/>
          <w:spacing w:val="-2"/>
          <w:w w:val="110"/>
          <w:u w:val="single" w:color="0000ED"/>
        </w:rPr>
        <w:t>https://us05web.zoom.us/j/85156913153?pwd=3IIfIIJwgEVHL3R252tMfbuGBPf</w:t>
      </w:r>
      <w:r>
        <w:rPr>
          <w:color w:val="0000ED"/>
          <w:spacing w:val="-2"/>
          <w:w w:val="110"/>
          <w:u w:val="single" w:color="0000ED"/>
        </w:rPr>
        <w:t>KUU.1</w:t>
      </w:r>
      <w:r>
        <w:rPr>
          <w:spacing w:val="-2"/>
          <w:w w:val="110"/>
        </w:rPr>
        <w:t>;</w:t>
      </w:r>
    </w:p>
    <w:p w:rsidR="009427D5" w:rsidRDefault="001A7DDF">
      <w:pPr>
        <w:spacing w:before="101"/>
        <w:jc w:val="center"/>
        <w:rPr>
          <w:sz w:val="16"/>
        </w:rPr>
      </w:pPr>
      <w:r>
        <w:rPr>
          <w:w w:val="110"/>
          <w:sz w:val="16"/>
        </w:rPr>
        <w:t>(зазначити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дату,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час,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місце</w:t>
      </w:r>
      <w:r>
        <w:rPr>
          <w:spacing w:val="-8"/>
          <w:w w:val="110"/>
          <w:sz w:val="16"/>
        </w:rPr>
        <w:t xml:space="preserve"> </w:t>
      </w:r>
      <w:r>
        <w:rPr>
          <w:w w:val="110"/>
          <w:sz w:val="16"/>
        </w:rPr>
        <w:t>та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адресу</w:t>
      </w:r>
      <w:r>
        <w:rPr>
          <w:spacing w:val="-9"/>
          <w:w w:val="110"/>
          <w:sz w:val="16"/>
        </w:rPr>
        <w:t xml:space="preserve"> </w:t>
      </w:r>
      <w:r>
        <w:rPr>
          <w:w w:val="110"/>
          <w:sz w:val="16"/>
        </w:rPr>
        <w:t>проведення</w:t>
      </w:r>
      <w:r>
        <w:rPr>
          <w:spacing w:val="-8"/>
          <w:w w:val="110"/>
          <w:sz w:val="16"/>
        </w:rPr>
        <w:t xml:space="preserve"> </w:t>
      </w:r>
      <w:r>
        <w:rPr>
          <w:w w:val="110"/>
          <w:sz w:val="16"/>
        </w:rPr>
        <w:t>громадських</w:t>
      </w:r>
      <w:r>
        <w:rPr>
          <w:spacing w:val="-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слухань)</w:t>
      </w:r>
    </w:p>
    <w:p w:rsidR="009427D5" w:rsidRDefault="009427D5">
      <w:pPr>
        <w:pStyle w:val="a3"/>
        <w:spacing w:before="2"/>
        <w:rPr>
          <w:sz w:val="16"/>
        </w:rPr>
      </w:pPr>
    </w:p>
    <w:p w:rsidR="009427D5" w:rsidRDefault="001A7DDF">
      <w:pPr>
        <w:pStyle w:val="a5"/>
        <w:numPr>
          <w:ilvl w:val="0"/>
          <w:numId w:val="2"/>
        </w:numPr>
        <w:tabs>
          <w:tab w:val="left" w:pos="466"/>
        </w:tabs>
        <w:spacing w:before="1" w:line="316" w:lineRule="auto"/>
        <w:ind w:left="117" w:right="120" w:firstLine="0"/>
        <w:jc w:val="both"/>
        <w:rPr>
          <w:sz w:val="24"/>
        </w:rPr>
      </w:pPr>
      <w:r>
        <w:rPr>
          <w:w w:val="110"/>
          <w:sz w:val="24"/>
        </w:rPr>
        <w:t>Уповноважений центральний орган або уповноважений територіальний орган, що забезпечує доступ до звіту з оцінки впливу на довкілля та іншої доступної</w:t>
      </w:r>
      <w:r>
        <w:rPr>
          <w:w w:val="110"/>
          <w:sz w:val="24"/>
        </w:rPr>
        <w:t xml:space="preserve"> інформації щодо планованої діяльності</w:t>
      </w:r>
    </w:p>
    <w:p w:rsidR="009427D5" w:rsidRDefault="001A7DDF">
      <w:pPr>
        <w:pStyle w:val="a3"/>
        <w:tabs>
          <w:tab w:val="left" w:pos="2182"/>
          <w:tab w:val="left" w:pos="3405"/>
          <w:tab w:val="left" w:pos="3919"/>
          <w:tab w:val="left" w:pos="5499"/>
          <w:tab w:val="left" w:pos="6780"/>
          <w:tab w:val="left" w:pos="8622"/>
          <w:tab w:val="left" w:pos="9932"/>
        </w:tabs>
        <w:spacing w:before="240" w:line="316" w:lineRule="auto"/>
        <w:ind w:left="117" w:right="115" w:firstLine="400"/>
      </w:pPr>
      <w:r>
        <w:rPr>
          <w:spacing w:val="-2"/>
          <w:w w:val="115"/>
          <w:u w:val="single"/>
        </w:rPr>
        <w:t>Управління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екології</w:t>
      </w:r>
      <w:r>
        <w:rPr>
          <w:u w:val="single"/>
        </w:rPr>
        <w:tab/>
      </w:r>
      <w:r>
        <w:rPr>
          <w:spacing w:val="-6"/>
          <w:w w:val="115"/>
          <w:u w:val="single"/>
        </w:rPr>
        <w:t>та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природних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ресурсів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Чернівецької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обласної</w:t>
      </w:r>
      <w:r>
        <w:rPr>
          <w:u w:val="single"/>
        </w:rPr>
        <w:tab/>
      </w:r>
      <w:r>
        <w:rPr>
          <w:spacing w:val="-8"/>
          <w:w w:val="115"/>
          <w:u w:val="single"/>
        </w:rPr>
        <w:t>державної</w:t>
      </w:r>
      <w:r>
        <w:rPr>
          <w:spacing w:val="-8"/>
          <w:w w:val="115"/>
        </w:rPr>
        <w:t xml:space="preserve"> </w:t>
      </w:r>
      <w:r>
        <w:rPr>
          <w:spacing w:val="-6"/>
          <w:w w:val="115"/>
          <w:u w:val="single"/>
        </w:rPr>
        <w:t>адміністрації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вул.</w:t>
      </w:r>
      <w:r>
        <w:rPr>
          <w:spacing w:val="11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Маяковського,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35,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м.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Чернівці,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58003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ecology@bucoda.gov.ua</w:t>
      </w:r>
      <w:r>
        <w:rPr>
          <w:spacing w:val="-8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(0372)</w:t>
      </w:r>
      <w:r>
        <w:rPr>
          <w:spacing w:val="25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52</w:t>
      </w:r>
    </w:p>
    <w:p w:rsidR="009427D5" w:rsidRDefault="001A7DDF">
      <w:pPr>
        <w:pStyle w:val="a3"/>
        <w:ind w:left="117"/>
      </w:pPr>
      <w:r>
        <w:rPr>
          <w:w w:val="110"/>
          <w:u w:val="single"/>
        </w:rPr>
        <w:t>22</w:t>
      </w:r>
      <w:r>
        <w:rPr>
          <w:spacing w:val="-3"/>
          <w:w w:val="110"/>
          <w:u w:val="single"/>
        </w:rPr>
        <w:t xml:space="preserve"> </w:t>
      </w:r>
      <w:r>
        <w:rPr>
          <w:w w:val="110"/>
          <w:u w:val="single"/>
        </w:rPr>
        <w:t>23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Юзик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Ірина</w:t>
      </w:r>
      <w:r>
        <w:rPr>
          <w:spacing w:val="-2"/>
          <w:w w:val="110"/>
          <w:u w:val="single"/>
        </w:rPr>
        <w:t xml:space="preserve"> Олександрівна</w:t>
      </w:r>
    </w:p>
    <w:p w:rsidR="009427D5" w:rsidRDefault="009427D5">
      <w:pPr>
        <w:pStyle w:val="a3"/>
        <w:spacing w:before="158"/>
        <w:rPr>
          <w:sz w:val="16"/>
        </w:rPr>
      </w:pPr>
    </w:p>
    <w:p w:rsidR="009427D5" w:rsidRDefault="001A7DDF">
      <w:pPr>
        <w:spacing w:before="1"/>
        <w:jc w:val="center"/>
        <w:rPr>
          <w:sz w:val="16"/>
        </w:rPr>
      </w:pPr>
      <w:r>
        <w:rPr>
          <w:spacing w:val="-2"/>
          <w:w w:val="110"/>
          <w:sz w:val="16"/>
        </w:rPr>
        <w:t>(зазначити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найменування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органу,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місцезнаходження,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номер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телефону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контактну</w:t>
      </w:r>
      <w:r>
        <w:rPr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особу)</w:t>
      </w:r>
    </w:p>
    <w:p w:rsidR="009427D5" w:rsidRDefault="009427D5">
      <w:pPr>
        <w:pStyle w:val="a3"/>
        <w:spacing w:before="42"/>
        <w:rPr>
          <w:sz w:val="16"/>
        </w:rPr>
      </w:pPr>
    </w:p>
    <w:p w:rsidR="009427D5" w:rsidRDefault="001A7DDF">
      <w:pPr>
        <w:pStyle w:val="a3"/>
        <w:spacing w:before="1" w:line="316" w:lineRule="auto"/>
        <w:ind w:left="117"/>
      </w:pPr>
      <w:r>
        <w:rPr>
          <w:w w:val="110"/>
        </w:rPr>
        <w:t>7 .</w:t>
      </w:r>
      <w:r>
        <w:rPr>
          <w:spacing w:val="-2"/>
          <w:w w:val="110"/>
        </w:rPr>
        <w:t xml:space="preserve"> </w:t>
      </w:r>
      <w:r>
        <w:rPr>
          <w:w w:val="110"/>
        </w:rPr>
        <w:t>Уповноважений</w:t>
      </w:r>
      <w:r>
        <w:rPr>
          <w:spacing w:val="77"/>
          <w:w w:val="110"/>
        </w:rPr>
        <w:t xml:space="preserve"> </w:t>
      </w:r>
      <w:r>
        <w:rPr>
          <w:w w:val="110"/>
        </w:rPr>
        <w:t>центральний</w:t>
      </w:r>
      <w:r>
        <w:rPr>
          <w:spacing w:val="77"/>
          <w:w w:val="110"/>
        </w:rPr>
        <w:t xml:space="preserve"> </w:t>
      </w:r>
      <w:r>
        <w:rPr>
          <w:w w:val="110"/>
        </w:rPr>
        <w:t>орган</w:t>
      </w:r>
      <w:r>
        <w:rPr>
          <w:spacing w:val="77"/>
          <w:w w:val="110"/>
        </w:rPr>
        <w:t xml:space="preserve"> </w:t>
      </w:r>
      <w:r>
        <w:rPr>
          <w:w w:val="110"/>
        </w:rPr>
        <w:t>або</w:t>
      </w:r>
      <w:r>
        <w:rPr>
          <w:spacing w:val="77"/>
          <w:w w:val="110"/>
        </w:rPr>
        <w:t xml:space="preserve"> </w:t>
      </w:r>
      <w:r>
        <w:rPr>
          <w:w w:val="110"/>
        </w:rPr>
        <w:t>уповноважений</w:t>
      </w:r>
      <w:r>
        <w:rPr>
          <w:spacing w:val="77"/>
          <w:w w:val="110"/>
        </w:rPr>
        <w:t xml:space="preserve"> </w:t>
      </w:r>
      <w:r>
        <w:rPr>
          <w:w w:val="110"/>
        </w:rPr>
        <w:t>територіальний</w:t>
      </w:r>
      <w:r>
        <w:rPr>
          <w:spacing w:val="77"/>
          <w:w w:val="110"/>
        </w:rPr>
        <w:t xml:space="preserve"> </w:t>
      </w:r>
      <w:r>
        <w:rPr>
          <w:w w:val="110"/>
        </w:rPr>
        <w:t>орган,</w:t>
      </w:r>
      <w:r>
        <w:rPr>
          <w:spacing w:val="78"/>
          <w:w w:val="110"/>
        </w:rPr>
        <w:t xml:space="preserve"> </w:t>
      </w:r>
      <w:r>
        <w:rPr>
          <w:w w:val="110"/>
        </w:rPr>
        <w:t>до якого надаються зауваження і пропозиції, та строки надання зауважень і пропозицій</w:t>
      </w:r>
    </w:p>
    <w:p w:rsidR="009427D5" w:rsidRDefault="001A7DDF">
      <w:pPr>
        <w:pStyle w:val="a3"/>
        <w:tabs>
          <w:tab w:val="left" w:pos="2182"/>
          <w:tab w:val="left" w:pos="3405"/>
          <w:tab w:val="left" w:pos="3919"/>
          <w:tab w:val="left" w:pos="5499"/>
          <w:tab w:val="left" w:pos="6780"/>
          <w:tab w:val="left" w:pos="8622"/>
          <w:tab w:val="left" w:pos="9932"/>
        </w:tabs>
        <w:spacing w:before="240" w:line="316" w:lineRule="auto"/>
        <w:ind w:left="117" w:right="115" w:firstLine="400"/>
      </w:pPr>
      <w:r>
        <w:rPr>
          <w:spacing w:val="-2"/>
          <w:w w:val="115"/>
          <w:u w:val="single"/>
        </w:rPr>
        <w:t>Управління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екології</w:t>
      </w:r>
      <w:r>
        <w:rPr>
          <w:u w:val="single"/>
        </w:rPr>
        <w:tab/>
      </w:r>
      <w:r>
        <w:rPr>
          <w:spacing w:val="-6"/>
          <w:w w:val="115"/>
          <w:u w:val="single"/>
        </w:rPr>
        <w:t>та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природних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ресурсів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Чернівецької</w:t>
      </w:r>
      <w:r>
        <w:rPr>
          <w:u w:val="single"/>
        </w:rPr>
        <w:tab/>
      </w:r>
      <w:r>
        <w:rPr>
          <w:spacing w:val="-2"/>
          <w:w w:val="115"/>
          <w:u w:val="single"/>
        </w:rPr>
        <w:t>обласної</w:t>
      </w:r>
      <w:r>
        <w:rPr>
          <w:u w:val="single"/>
        </w:rPr>
        <w:tab/>
      </w:r>
      <w:r>
        <w:rPr>
          <w:spacing w:val="-8"/>
          <w:w w:val="115"/>
          <w:u w:val="single"/>
        </w:rPr>
        <w:t>державної</w:t>
      </w:r>
      <w:r>
        <w:rPr>
          <w:spacing w:val="-8"/>
          <w:w w:val="115"/>
        </w:rPr>
        <w:t xml:space="preserve"> </w:t>
      </w:r>
      <w:r>
        <w:rPr>
          <w:spacing w:val="-6"/>
          <w:w w:val="115"/>
          <w:u w:val="single"/>
        </w:rPr>
        <w:t>адміністрації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вул.</w:t>
      </w:r>
      <w:r>
        <w:rPr>
          <w:spacing w:val="11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Маяковського,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35,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м.</w:t>
      </w:r>
      <w:r>
        <w:rPr>
          <w:spacing w:val="13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Чернівці,</w:t>
      </w:r>
      <w:r>
        <w:rPr>
          <w:spacing w:val="12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58003</w:t>
      </w:r>
      <w:r>
        <w:rPr>
          <w:spacing w:val="-9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ecology@bucoda.gov.ua</w:t>
      </w:r>
      <w:r>
        <w:rPr>
          <w:spacing w:val="-8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(0372)</w:t>
      </w:r>
      <w:r>
        <w:rPr>
          <w:spacing w:val="25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52</w:t>
      </w:r>
    </w:p>
    <w:p w:rsidR="009427D5" w:rsidRDefault="001A7DDF">
      <w:pPr>
        <w:pStyle w:val="a3"/>
        <w:ind w:left="117"/>
      </w:pPr>
      <w:r>
        <w:rPr>
          <w:w w:val="110"/>
          <w:u w:val="single"/>
        </w:rPr>
        <w:t>22</w:t>
      </w:r>
      <w:r>
        <w:rPr>
          <w:spacing w:val="-3"/>
          <w:w w:val="110"/>
          <w:u w:val="single"/>
        </w:rPr>
        <w:t xml:space="preserve"> </w:t>
      </w:r>
      <w:r>
        <w:rPr>
          <w:w w:val="110"/>
          <w:u w:val="single"/>
        </w:rPr>
        <w:t>23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Юзик</w:t>
      </w:r>
      <w:r>
        <w:rPr>
          <w:spacing w:val="-2"/>
          <w:w w:val="110"/>
          <w:u w:val="single"/>
        </w:rPr>
        <w:t xml:space="preserve"> </w:t>
      </w:r>
      <w:r>
        <w:rPr>
          <w:w w:val="110"/>
          <w:u w:val="single"/>
        </w:rPr>
        <w:t>Ірина</w:t>
      </w:r>
      <w:r>
        <w:rPr>
          <w:spacing w:val="-2"/>
          <w:w w:val="110"/>
          <w:u w:val="single"/>
        </w:rPr>
        <w:t xml:space="preserve"> Олександрівна</w:t>
      </w:r>
    </w:p>
    <w:p w:rsidR="009427D5" w:rsidRDefault="009427D5">
      <w:pPr>
        <w:pStyle w:val="a3"/>
        <w:spacing w:before="159"/>
        <w:rPr>
          <w:sz w:val="16"/>
        </w:rPr>
      </w:pPr>
    </w:p>
    <w:p w:rsidR="009427D5" w:rsidRDefault="001A7DDF">
      <w:pPr>
        <w:jc w:val="center"/>
        <w:rPr>
          <w:sz w:val="16"/>
        </w:rPr>
      </w:pPr>
      <w:r>
        <w:rPr>
          <w:spacing w:val="-2"/>
          <w:w w:val="110"/>
          <w:sz w:val="16"/>
        </w:rPr>
        <w:t>(зазначити</w:t>
      </w:r>
      <w:r>
        <w:rPr>
          <w:spacing w:val="2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найменування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органу,</w:t>
      </w:r>
      <w:r>
        <w:rPr>
          <w:spacing w:val="2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поштову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spacing w:val="2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електронну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адресу,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номер</w:t>
      </w:r>
      <w:r>
        <w:rPr>
          <w:spacing w:val="2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телефону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та</w:t>
      </w:r>
      <w:r>
        <w:rPr>
          <w:spacing w:val="2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контактну</w:t>
      </w:r>
      <w:r>
        <w:rPr>
          <w:spacing w:val="3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особу)</w:t>
      </w:r>
    </w:p>
    <w:p w:rsidR="009427D5" w:rsidRDefault="009427D5">
      <w:pPr>
        <w:pStyle w:val="a3"/>
        <w:spacing w:before="43"/>
        <w:rPr>
          <w:sz w:val="16"/>
        </w:rPr>
      </w:pPr>
    </w:p>
    <w:p w:rsidR="009427D5" w:rsidRDefault="001A7DDF">
      <w:pPr>
        <w:pStyle w:val="a3"/>
        <w:tabs>
          <w:tab w:val="left" w:pos="2275"/>
          <w:tab w:val="left" w:pos="3885"/>
          <w:tab w:val="left" w:pos="5851"/>
          <w:tab w:val="left" w:pos="7310"/>
          <w:tab w:val="left" w:pos="8400"/>
          <w:tab w:val="left" w:pos="9526"/>
        </w:tabs>
        <w:spacing w:line="316" w:lineRule="auto"/>
        <w:ind w:left="117" w:right="127"/>
      </w:pPr>
      <w:r>
        <w:rPr>
          <w:spacing w:val="17"/>
          <w:w w:val="115"/>
        </w:rPr>
        <w:t xml:space="preserve">Зауваження </w:t>
      </w:r>
      <w:r>
        <w:rPr>
          <w:w w:val="115"/>
        </w:rPr>
        <w:t>і</w:t>
      </w:r>
      <w:r>
        <w:tab/>
      </w:r>
      <w:r>
        <w:rPr>
          <w:spacing w:val="-2"/>
          <w:w w:val="115"/>
        </w:rPr>
        <w:t>пропозиції</w:t>
      </w:r>
      <w:r>
        <w:tab/>
      </w:r>
      <w:r>
        <w:rPr>
          <w:spacing w:val="-2"/>
          <w:w w:val="115"/>
        </w:rPr>
        <w:t>приймаються</w:t>
      </w:r>
      <w:r>
        <w:tab/>
      </w:r>
      <w:r>
        <w:rPr>
          <w:spacing w:val="-2"/>
          <w:w w:val="115"/>
        </w:rPr>
        <w:t>протягом</w:t>
      </w:r>
      <w:r>
        <w:tab/>
      </w:r>
      <w:r>
        <w:rPr>
          <w:spacing w:val="-2"/>
          <w:w w:val="115"/>
        </w:rPr>
        <w:t>усього</w:t>
      </w:r>
      <w:r>
        <w:tab/>
      </w:r>
      <w:r>
        <w:rPr>
          <w:spacing w:val="-2"/>
          <w:w w:val="115"/>
        </w:rPr>
        <w:t>строку</w:t>
      </w:r>
      <w:r>
        <w:tab/>
      </w:r>
      <w:r>
        <w:rPr>
          <w:spacing w:val="-8"/>
          <w:w w:val="115"/>
        </w:rPr>
        <w:t xml:space="preserve">громадського </w:t>
      </w:r>
      <w:r>
        <w:rPr>
          <w:spacing w:val="-2"/>
          <w:w w:val="115"/>
        </w:rPr>
        <w:t>обговорення,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зазначеного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в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абзаці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другому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пункту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5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цього</w:t>
      </w:r>
      <w:r>
        <w:rPr>
          <w:spacing w:val="-13"/>
          <w:w w:val="115"/>
        </w:rPr>
        <w:t xml:space="preserve"> </w:t>
      </w:r>
      <w:r>
        <w:rPr>
          <w:spacing w:val="-2"/>
          <w:w w:val="115"/>
        </w:rPr>
        <w:t>оголошення.</w:t>
      </w:r>
    </w:p>
    <w:p w:rsidR="009427D5" w:rsidRDefault="001A7DDF">
      <w:pPr>
        <w:pStyle w:val="a5"/>
        <w:numPr>
          <w:ilvl w:val="0"/>
          <w:numId w:val="1"/>
        </w:numPr>
        <w:tabs>
          <w:tab w:val="left" w:pos="406"/>
        </w:tabs>
        <w:spacing w:before="240"/>
        <w:ind w:left="406" w:hanging="289"/>
        <w:rPr>
          <w:sz w:val="24"/>
        </w:rPr>
      </w:pPr>
      <w:r>
        <w:rPr>
          <w:spacing w:val="-2"/>
          <w:w w:val="110"/>
          <w:sz w:val="24"/>
        </w:rPr>
        <w:t>Наявна</w:t>
      </w:r>
      <w:r>
        <w:rPr>
          <w:spacing w:val="-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екологічна</w:t>
      </w:r>
      <w:r>
        <w:rPr>
          <w:spacing w:val="-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інформація</w:t>
      </w:r>
      <w:r>
        <w:rPr>
          <w:spacing w:val="-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щодо</w:t>
      </w:r>
      <w:r>
        <w:rPr>
          <w:spacing w:val="-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планованої</w:t>
      </w:r>
      <w:r>
        <w:rPr>
          <w:spacing w:val="-4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діяльності</w:t>
      </w:r>
    </w:p>
    <w:p w:rsidR="009427D5" w:rsidRDefault="009427D5">
      <w:pPr>
        <w:pStyle w:val="a3"/>
        <w:spacing w:before="54"/>
      </w:pPr>
    </w:p>
    <w:p w:rsidR="009427D5" w:rsidRDefault="001A7DDF">
      <w:pPr>
        <w:pStyle w:val="a3"/>
        <w:ind w:left="117"/>
      </w:pPr>
      <w:r>
        <w:rPr>
          <w:w w:val="110"/>
        </w:rPr>
        <w:t>Звіт</w:t>
      </w:r>
      <w:r>
        <w:rPr>
          <w:spacing w:val="-6"/>
          <w:w w:val="110"/>
        </w:rPr>
        <w:t xml:space="preserve"> </w:t>
      </w:r>
      <w:r>
        <w:rPr>
          <w:w w:val="110"/>
        </w:rPr>
        <w:t>з</w:t>
      </w:r>
      <w:r>
        <w:rPr>
          <w:spacing w:val="-6"/>
          <w:w w:val="110"/>
        </w:rPr>
        <w:t xml:space="preserve"> </w:t>
      </w:r>
      <w:r>
        <w:rPr>
          <w:w w:val="110"/>
        </w:rPr>
        <w:t>оцінки</w:t>
      </w:r>
      <w:r>
        <w:rPr>
          <w:spacing w:val="-6"/>
          <w:w w:val="110"/>
        </w:rPr>
        <w:t xml:space="preserve"> </w:t>
      </w:r>
      <w:r>
        <w:rPr>
          <w:w w:val="110"/>
        </w:rPr>
        <w:t>впливу</w:t>
      </w:r>
      <w:r>
        <w:rPr>
          <w:spacing w:val="-6"/>
          <w:w w:val="110"/>
        </w:rPr>
        <w:t xml:space="preserve"> </w:t>
      </w:r>
      <w:r>
        <w:rPr>
          <w:w w:val="110"/>
        </w:rPr>
        <w:t>на</w:t>
      </w:r>
      <w:r>
        <w:rPr>
          <w:spacing w:val="-6"/>
          <w:w w:val="110"/>
        </w:rPr>
        <w:t xml:space="preserve"> </w:t>
      </w:r>
      <w:r>
        <w:rPr>
          <w:w w:val="110"/>
        </w:rPr>
        <w:t>довкілля</w:t>
      </w:r>
      <w:r>
        <w:rPr>
          <w:spacing w:val="-6"/>
          <w:w w:val="110"/>
        </w:rPr>
        <w:t xml:space="preserve"> </w:t>
      </w:r>
      <w:r>
        <w:rPr>
          <w:w w:val="110"/>
        </w:rPr>
        <w:t>планованої</w:t>
      </w:r>
      <w:r>
        <w:rPr>
          <w:spacing w:val="-6"/>
          <w:w w:val="110"/>
        </w:rPr>
        <w:t xml:space="preserve"> </w:t>
      </w:r>
      <w:r>
        <w:rPr>
          <w:w w:val="110"/>
        </w:rPr>
        <w:t>діяльності</w:t>
      </w:r>
      <w:r>
        <w:rPr>
          <w:spacing w:val="-6"/>
          <w:w w:val="110"/>
        </w:rPr>
        <w:t xml:space="preserve"> </w:t>
      </w:r>
      <w:r>
        <w:rPr>
          <w:w w:val="110"/>
        </w:rPr>
        <w:t>на</w:t>
      </w:r>
      <w:r>
        <w:rPr>
          <w:spacing w:val="-6"/>
          <w:w w:val="110"/>
        </w:rPr>
        <w:t xml:space="preserve"> </w:t>
      </w:r>
      <w:r>
        <w:rPr>
          <w:w w:val="110"/>
          <w:u w:val="single"/>
        </w:rPr>
        <w:t>181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аркушах.</w:t>
      </w:r>
    </w:p>
    <w:p w:rsidR="009427D5" w:rsidRDefault="009427D5">
      <w:pPr>
        <w:pStyle w:val="a3"/>
        <w:spacing w:before="215"/>
      </w:pPr>
    </w:p>
    <w:p w:rsidR="009427D5" w:rsidRDefault="001A7DDF">
      <w:pPr>
        <w:pStyle w:val="a3"/>
        <w:ind w:left="517"/>
      </w:pPr>
      <w:r>
        <w:rPr>
          <w:spacing w:val="-2"/>
          <w:w w:val="115"/>
          <w:u w:val="single"/>
        </w:rPr>
        <w:t>немає</w:t>
      </w:r>
    </w:p>
    <w:p w:rsidR="009427D5" w:rsidRDefault="009427D5">
      <w:pPr>
        <w:pStyle w:val="a3"/>
        <w:spacing w:before="159"/>
        <w:rPr>
          <w:sz w:val="16"/>
        </w:rPr>
      </w:pPr>
    </w:p>
    <w:p w:rsidR="009427D5" w:rsidRDefault="001A7DDF">
      <w:pPr>
        <w:jc w:val="center"/>
        <w:rPr>
          <w:sz w:val="16"/>
        </w:rPr>
      </w:pPr>
      <w:r>
        <w:rPr>
          <w:spacing w:val="-2"/>
          <w:w w:val="110"/>
          <w:sz w:val="16"/>
        </w:rPr>
        <w:t>(зазначити усі інші матеріали, надані на розгляд громадськості)</w:t>
      </w:r>
    </w:p>
    <w:p w:rsidR="009427D5" w:rsidRDefault="009427D5">
      <w:pPr>
        <w:pStyle w:val="a3"/>
        <w:spacing w:before="43"/>
        <w:rPr>
          <w:sz w:val="16"/>
        </w:rPr>
      </w:pPr>
    </w:p>
    <w:p w:rsidR="009427D5" w:rsidRDefault="001A7DDF">
      <w:pPr>
        <w:pStyle w:val="a3"/>
        <w:ind w:left="517"/>
      </w:pPr>
      <w:r>
        <w:rPr>
          <w:spacing w:val="-2"/>
          <w:w w:val="115"/>
          <w:u w:val="single"/>
        </w:rPr>
        <w:t>немає</w:t>
      </w:r>
    </w:p>
    <w:p w:rsidR="009427D5" w:rsidRDefault="009427D5">
      <w:pPr>
        <w:pStyle w:val="a3"/>
        <w:spacing w:before="159"/>
        <w:rPr>
          <w:sz w:val="16"/>
        </w:rPr>
      </w:pPr>
    </w:p>
    <w:p w:rsidR="009427D5" w:rsidRDefault="001A7DDF">
      <w:pPr>
        <w:jc w:val="center"/>
        <w:rPr>
          <w:sz w:val="16"/>
        </w:rPr>
      </w:pPr>
      <w:r>
        <w:rPr>
          <w:spacing w:val="-2"/>
          <w:w w:val="110"/>
          <w:sz w:val="16"/>
        </w:rPr>
        <w:t>(зазначити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іншу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екологічну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інформацію,</w:t>
      </w:r>
      <w:r>
        <w:rPr>
          <w:spacing w:val="-5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що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стосується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планованої</w:t>
      </w:r>
      <w:r>
        <w:rPr>
          <w:spacing w:val="-6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діяльності)</w:t>
      </w:r>
    </w:p>
    <w:p w:rsidR="009427D5" w:rsidRDefault="009427D5">
      <w:pPr>
        <w:pStyle w:val="a3"/>
        <w:spacing w:before="43"/>
        <w:rPr>
          <w:sz w:val="16"/>
        </w:rPr>
      </w:pPr>
    </w:p>
    <w:p w:rsidR="009427D5" w:rsidRDefault="001A7DDF">
      <w:pPr>
        <w:pStyle w:val="a5"/>
        <w:numPr>
          <w:ilvl w:val="0"/>
          <w:numId w:val="1"/>
        </w:numPr>
        <w:tabs>
          <w:tab w:val="left" w:pos="466"/>
        </w:tabs>
        <w:spacing w:line="316" w:lineRule="auto"/>
        <w:ind w:left="117" w:right="130" w:firstLine="0"/>
        <w:jc w:val="both"/>
        <w:rPr>
          <w:sz w:val="24"/>
        </w:rPr>
      </w:pPr>
      <w:r>
        <w:rPr>
          <w:w w:val="115"/>
          <w:sz w:val="24"/>
        </w:rPr>
        <w:t>Місце (місця) розміщення звіту з оцінки впливу на довкілля та іншої</w:t>
      </w:r>
      <w:r>
        <w:rPr>
          <w:w w:val="115"/>
          <w:sz w:val="24"/>
        </w:rPr>
        <w:t xml:space="preserve"> додаткової </w:t>
      </w:r>
      <w:r>
        <w:rPr>
          <w:w w:val="110"/>
          <w:sz w:val="24"/>
        </w:rPr>
        <w:t>інформації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(відмінне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від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приміщення,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зазначеного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у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пункті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6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цього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оголошення),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а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 xml:space="preserve">також </w:t>
      </w:r>
      <w:r>
        <w:rPr>
          <w:w w:val="115"/>
          <w:sz w:val="24"/>
        </w:rPr>
        <w:t>час,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з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якого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громадськість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може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ознайомитися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з</w:t>
      </w:r>
      <w:r>
        <w:rPr>
          <w:spacing w:val="-16"/>
          <w:w w:val="115"/>
          <w:sz w:val="24"/>
        </w:rPr>
        <w:t xml:space="preserve"> </w:t>
      </w:r>
      <w:r>
        <w:rPr>
          <w:w w:val="115"/>
          <w:sz w:val="24"/>
        </w:rPr>
        <w:t>ними</w:t>
      </w:r>
    </w:p>
    <w:p w:rsidR="009427D5" w:rsidRDefault="001A7DDF">
      <w:pPr>
        <w:pStyle w:val="a3"/>
        <w:spacing w:before="240" w:line="316" w:lineRule="auto"/>
        <w:ind w:left="117" w:right="115" w:firstLine="400"/>
        <w:jc w:val="both"/>
      </w:pPr>
      <w:r>
        <w:rPr>
          <w:w w:val="115"/>
          <w:u w:val="single"/>
        </w:rPr>
        <w:t>-</w:t>
      </w:r>
      <w:r>
        <w:rPr>
          <w:spacing w:val="-7"/>
          <w:w w:val="115"/>
          <w:u w:val="single"/>
        </w:rPr>
        <w:t xml:space="preserve"> </w:t>
      </w:r>
      <w:r>
        <w:rPr>
          <w:w w:val="115"/>
          <w:u w:val="single"/>
        </w:rPr>
        <w:t>Лашківська сільська рада (Чернівецька обл., Чернівецький р-н, с.</w:t>
      </w:r>
      <w:r>
        <w:rPr>
          <w:spacing w:val="-17"/>
          <w:w w:val="115"/>
          <w:u w:val="single"/>
        </w:rPr>
        <w:t xml:space="preserve"> </w:t>
      </w:r>
      <w:r>
        <w:rPr>
          <w:w w:val="115"/>
          <w:u w:val="single"/>
        </w:rPr>
        <w:t>Лашківка, вул.</w:t>
      </w:r>
      <w:r>
        <w:rPr>
          <w:w w:val="115"/>
        </w:rPr>
        <w:t xml:space="preserve"> </w:t>
      </w:r>
      <w:r>
        <w:rPr>
          <w:w w:val="115"/>
          <w:u w:val="single"/>
        </w:rPr>
        <w:t>Крикливця, 49); пн.-пт.</w:t>
      </w:r>
      <w:r>
        <w:rPr>
          <w:w w:val="115"/>
          <w:u w:val="single"/>
        </w:rPr>
        <w:t xml:space="preserve"> З 8.00 до 17.00, з 12. 06. 2025 р.</w:t>
      </w:r>
      <w:r>
        <w:rPr>
          <w:spacing w:val="-17"/>
          <w:w w:val="115"/>
          <w:u w:val="single"/>
        </w:rPr>
        <w:t xml:space="preserve"> </w:t>
      </w:r>
      <w:r>
        <w:rPr>
          <w:w w:val="115"/>
          <w:u w:val="single"/>
        </w:rPr>
        <w:t>- Кіцманська міська рада</w:t>
      </w:r>
      <w:r>
        <w:rPr>
          <w:w w:val="115"/>
        </w:rPr>
        <w:t xml:space="preserve"> </w:t>
      </w:r>
      <w:r>
        <w:rPr>
          <w:spacing w:val="-6"/>
          <w:w w:val="115"/>
          <w:u w:val="single"/>
        </w:rPr>
        <w:t>(Чернівецька обл., Чернівецький р-н, м.</w:t>
      </w:r>
      <w:r>
        <w:rPr>
          <w:spacing w:val="-11"/>
          <w:w w:val="115"/>
          <w:u w:val="single"/>
        </w:rPr>
        <w:t xml:space="preserve"> </w:t>
      </w:r>
      <w:r>
        <w:rPr>
          <w:spacing w:val="-6"/>
          <w:w w:val="115"/>
          <w:u w:val="single"/>
        </w:rPr>
        <w:t>Кіцмань, вул. Незалежності, 57); голова громади</w:t>
      </w:r>
      <w:r>
        <w:rPr>
          <w:spacing w:val="-6"/>
          <w:w w:val="115"/>
        </w:rPr>
        <w:t xml:space="preserve"> </w:t>
      </w:r>
      <w:r>
        <w:rPr>
          <w:w w:val="115"/>
          <w:u w:val="single"/>
        </w:rPr>
        <w:t>Булега Сергій</w:t>
      </w:r>
      <w:r>
        <w:rPr>
          <w:spacing w:val="-17"/>
          <w:w w:val="115"/>
          <w:u w:val="single"/>
        </w:rPr>
        <w:t xml:space="preserve"> </w:t>
      </w:r>
      <w:r>
        <w:rPr>
          <w:w w:val="115"/>
          <w:u w:val="single"/>
        </w:rPr>
        <w:t xml:space="preserve">Борисович, </w:t>
      </w:r>
      <w:proofErr w:type="spellStart"/>
      <w:r>
        <w:rPr>
          <w:w w:val="115"/>
          <w:u w:val="single"/>
        </w:rPr>
        <w:t>тел</w:t>
      </w:r>
      <w:proofErr w:type="spellEnd"/>
      <w:r>
        <w:rPr>
          <w:w w:val="115"/>
          <w:u w:val="single"/>
        </w:rPr>
        <w:t>. 03736-23975, пн.-пт. З 8.00 до 17.00 , з 12. 06. 2025 р. -</w:t>
      </w:r>
      <w:r>
        <w:rPr>
          <w:w w:val="115"/>
        </w:rPr>
        <w:t xml:space="preserve"> </w:t>
      </w:r>
      <w:r>
        <w:rPr>
          <w:w w:val="115"/>
          <w:u w:val="single"/>
        </w:rPr>
        <w:t>автобусна</w:t>
      </w:r>
      <w:r>
        <w:rPr>
          <w:spacing w:val="-11"/>
          <w:w w:val="115"/>
          <w:u w:val="single"/>
        </w:rPr>
        <w:t xml:space="preserve"> </w:t>
      </w:r>
      <w:r>
        <w:rPr>
          <w:w w:val="115"/>
          <w:u w:val="single"/>
        </w:rPr>
        <w:t>зупинка</w:t>
      </w:r>
      <w:r>
        <w:rPr>
          <w:w w:val="115"/>
          <w:u w:val="single"/>
        </w:rPr>
        <w:t xml:space="preserve"> біля церкви (Чернівецька обл., Чернівецький р-н, м.</w:t>
      </w:r>
      <w:r>
        <w:rPr>
          <w:spacing w:val="-17"/>
          <w:w w:val="115"/>
          <w:u w:val="single"/>
        </w:rPr>
        <w:t xml:space="preserve"> </w:t>
      </w:r>
      <w:r>
        <w:rPr>
          <w:w w:val="115"/>
          <w:u w:val="single"/>
        </w:rPr>
        <w:t>Кіцмань, вул.</w:t>
      </w:r>
      <w:r>
        <w:rPr>
          <w:w w:val="115"/>
        </w:rPr>
        <w:t xml:space="preserve"> </w:t>
      </w:r>
      <w:r>
        <w:rPr>
          <w:w w:val="115"/>
          <w:u w:val="single"/>
        </w:rPr>
        <w:t>Незалежності, 42), з 12. 06. 2025 р.</w:t>
      </w:r>
    </w:p>
    <w:p w:rsidR="009427D5" w:rsidRDefault="009427D5">
      <w:pPr>
        <w:pStyle w:val="a3"/>
        <w:spacing w:before="72"/>
        <w:rPr>
          <w:sz w:val="16"/>
        </w:rPr>
      </w:pPr>
    </w:p>
    <w:p w:rsidR="009427D5" w:rsidRDefault="001A7DDF">
      <w:pPr>
        <w:ind w:left="4970" w:hanging="4765"/>
        <w:rPr>
          <w:sz w:val="16"/>
        </w:rPr>
      </w:pPr>
      <w:r>
        <w:rPr>
          <w:spacing w:val="-2"/>
          <w:w w:val="110"/>
          <w:sz w:val="16"/>
        </w:rPr>
        <w:t xml:space="preserve">(найменування підприємства, установи, організації, місцезнаходження, дата, з якої громадськість може ознайомитися з документами, </w:t>
      </w:r>
      <w:r>
        <w:rPr>
          <w:w w:val="115"/>
          <w:sz w:val="16"/>
        </w:rPr>
        <w:t>контактна</w:t>
      </w:r>
      <w:r>
        <w:rPr>
          <w:spacing w:val="-4"/>
          <w:w w:val="115"/>
          <w:sz w:val="16"/>
        </w:rPr>
        <w:t xml:space="preserve"> </w:t>
      </w:r>
      <w:r>
        <w:rPr>
          <w:w w:val="115"/>
          <w:sz w:val="16"/>
        </w:rPr>
        <w:t>особа)</w:t>
      </w:r>
    </w:p>
    <w:p w:rsidR="009427D5" w:rsidRDefault="009427D5">
      <w:pPr>
        <w:rPr>
          <w:sz w:val="16"/>
        </w:rPr>
        <w:sectPr w:rsidR="009427D5">
          <w:pgSz w:w="11900" w:h="16840"/>
          <w:pgMar w:top="160" w:right="283" w:bottom="0" w:left="283" w:header="708" w:footer="708" w:gutter="0"/>
          <w:cols w:space="720"/>
        </w:sectPr>
      </w:pPr>
    </w:p>
    <w:p w:rsidR="009427D5" w:rsidRDefault="001A7DDF">
      <w:pPr>
        <w:pStyle w:val="a3"/>
        <w:spacing w:before="80" w:line="316" w:lineRule="auto"/>
        <w:ind w:left="117"/>
      </w:pPr>
      <w:r>
        <w:rPr>
          <w:w w:val="110"/>
        </w:rPr>
        <w:lastRenderedPageBreak/>
        <w:t>{Додаток</w:t>
      </w:r>
      <w:r>
        <w:rPr>
          <w:spacing w:val="-2"/>
          <w:w w:val="110"/>
        </w:rPr>
        <w:t xml:space="preserve"> </w:t>
      </w:r>
      <w:r>
        <w:rPr>
          <w:w w:val="110"/>
        </w:rPr>
        <w:t>3</w:t>
      </w:r>
      <w:r>
        <w:rPr>
          <w:spacing w:val="-2"/>
          <w:w w:val="110"/>
        </w:rPr>
        <w:t xml:space="preserve"> </w:t>
      </w:r>
      <w:r>
        <w:rPr>
          <w:w w:val="110"/>
        </w:rPr>
        <w:t>із</w:t>
      </w:r>
      <w:r>
        <w:rPr>
          <w:spacing w:val="-2"/>
          <w:w w:val="110"/>
        </w:rPr>
        <w:t xml:space="preserve"> </w:t>
      </w:r>
      <w:r>
        <w:rPr>
          <w:w w:val="110"/>
        </w:rPr>
        <w:t>змінами,</w:t>
      </w:r>
      <w:r>
        <w:rPr>
          <w:spacing w:val="-2"/>
          <w:w w:val="110"/>
        </w:rPr>
        <w:t xml:space="preserve"> </w:t>
      </w:r>
      <w:r>
        <w:rPr>
          <w:w w:val="110"/>
        </w:rPr>
        <w:t>внесеними</w:t>
      </w:r>
      <w:r>
        <w:rPr>
          <w:spacing w:val="-2"/>
          <w:w w:val="110"/>
        </w:rPr>
        <w:t xml:space="preserve"> </w:t>
      </w:r>
      <w:r>
        <w:rPr>
          <w:w w:val="110"/>
        </w:rPr>
        <w:t>згідно</w:t>
      </w:r>
      <w:r>
        <w:rPr>
          <w:spacing w:val="-2"/>
          <w:w w:val="110"/>
        </w:rPr>
        <w:t xml:space="preserve"> </w:t>
      </w:r>
      <w:r>
        <w:rPr>
          <w:w w:val="110"/>
        </w:rPr>
        <w:t>з</w:t>
      </w:r>
      <w:r>
        <w:rPr>
          <w:spacing w:val="-2"/>
          <w:w w:val="110"/>
        </w:rPr>
        <w:t xml:space="preserve"> </w:t>
      </w:r>
      <w:r>
        <w:rPr>
          <w:w w:val="110"/>
        </w:rPr>
        <w:t>Постановами</w:t>
      </w:r>
      <w:r>
        <w:rPr>
          <w:spacing w:val="-2"/>
          <w:w w:val="110"/>
        </w:rPr>
        <w:t xml:space="preserve"> </w:t>
      </w:r>
      <w:r>
        <w:rPr>
          <w:w w:val="110"/>
        </w:rPr>
        <w:t>КМ</w:t>
      </w:r>
      <w:r>
        <w:rPr>
          <w:spacing w:val="-2"/>
          <w:w w:val="110"/>
        </w:rPr>
        <w:t xml:space="preserve"> </w:t>
      </w:r>
      <w:r>
        <w:rPr>
          <w:w w:val="105"/>
        </w:rPr>
        <w:t xml:space="preserve">№ </w:t>
      </w:r>
      <w:r>
        <w:rPr>
          <w:w w:val="110"/>
        </w:rPr>
        <w:t>824</w:t>
      </w:r>
      <w:r>
        <w:rPr>
          <w:spacing w:val="-2"/>
          <w:w w:val="110"/>
        </w:rPr>
        <w:t xml:space="preserve"> </w:t>
      </w:r>
      <w:r>
        <w:rPr>
          <w:w w:val="110"/>
        </w:rPr>
        <w:t>від</w:t>
      </w:r>
      <w:r>
        <w:rPr>
          <w:spacing w:val="-2"/>
          <w:w w:val="110"/>
        </w:rPr>
        <w:t xml:space="preserve"> </w:t>
      </w:r>
      <w:r>
        <w:rPr>
          <w:w w:val="110"/>
        </w:rPr>
        <w:t>14.09.2020,</w:t>
      </w:r>
      <w:r>
        <w:rPr>
          <w:spacing w:val="-2"/>
          <w:w w:val="110"/>
        </w:rPr>
        <w:t xml:space="preserve"> </w:t>
      </w:r>
      <w:r>
        <w:rPr>
          <w:w w:val="105"/>
        </w:rPr>
        <w:t xml:space="preserve">№ </w:t>
      </w:r>
      <w:r>
        <w:rPr>
          <w:w w:val="110"/>
        </w:rPr>
        <w:t>967 від 08.09.2023}</w:t>
      </w:r>
    </w:p>
    <w:sectPr w:rsidR="009427D5">
      <w:pgSz w:w="11900" w:h="16840"/>
      <w:pgMar w:top="160" w:right="283" w:bottom="280" w:left="28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7621F"/>
    <w:multiLevelType w:val="hybridMultilevel"/>
    <w:tmpl w:val="145C5256"/>
    <w:lvl w:ilvl="0" w:tplc="3E189E68">
      <w:start w:val="8"/>
      <w:numFmt w:val="decimal"/>
      <w:lvlText w:val="%1."/>
      <w:lvlJc w:val="left"/>
      <w:pPr>
        <w:ind w:left="407" w:hanging="291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spacing w:val="-5"/>
        <w:w w:val="106"/>
        <w:sz w:val="24"/>
        <w:szCs w:val="24"/>
        <w:lang w:val="uk-UA" w:eastAsia="en-US" w:bidi="ar-SA"/>
      </w:rPr>
    </w:lvl>
    <w:lvl w:ilvl="1" w:tplc="6EF05A1A">
      <w:numFmt w:val="bullet"/>
      <w:lvlText w:val="•"/>
      <w:lvlJc w:val="left"/>
      <w:pPr>
        <w:ind w:left="1493" w:hanging="291"/>
      </w:pPr>
      <w:rPr>
        <w:rFonts w:hint="default"/>
        <w:lang w:val="uk-UA" w:eastAsia="en-US" w:bidi="ar-SA"/>
      </w:rPr>
    </w:lvl>
    <w:lvl w:ilvl="2" w:tplc="F216E582">
      <w:numFmt w:val="bullet"/>
      <w:lvlText w:val="•"/>
      <w:lvlJc w:val="left"/>
      <w:pPr>
        <w:ind w:left="2586" w:hanging="291"/>
      </w:pPr>
      <w:rPr>
        <w:rFonts w:hint="default"/>
        <w:lang w:val="uk-UA" w:eastAsia="en-US" w:bidi="ar-SA"/>
      </w:rPr>
    </w:lvl>
    <w:lvl w:ilvl="3" w:tplc="277C1BB4">
      <w:numFmt w:val="bullet"/>
      <w:lvlText w:val="•"/>
      <w:lvlJc w:val="left"/>
      <w:pPr>
        <w:ind w:left="3680" w:hanging="291"/>
      </w:pPr>
      <w:rPr>
        <w:rFonts w:hint="default"/>
        <w:lang w:val="uk-UA" w:eastAsia="en-US" w:bidi="ar-SA"/>
      </w:rPr>
    </w:lvl>
    <w:lvl w:ilvl="4" w:tplc="12442ED4">
      <w:numFmt w:val="bullet"/>
      <w:lvlText w:val="•"/>
      <w:lvlJc w:val="left"/>
      <w:pPr>
        <w:ind w:left="4773" w:hanging="291"/>
      </w:pPr>
      <w:rPr>
        <w:rFonts w:hint="default"/>
        <w:lang w:val="uk-UA" w:eastAsia="en-US" w:bidi="ar-SA"/>
      </w:rPr>
    </w:lvl>
    <w:lvl w:ilvl="5" w:tplc="F232225E">
      <w:numFmt w:val="bullet"/>
      <w:lvlText w:val="•"/>
      <w:lvlJc w:val="left"/>
      <w:pPr>
        <w:ind w:left="5867" w:hanging="291"/>
      </w:pPr>
      <w:rPr>
        <w:rFonts w:hint="default"/>
        <w:lang w:val="uk-UA" w:eastAsia="en-US" w:bidi="ar-SA"/>
      </w:rPr>
    </w:lvl>
    <w:lvl w:ilvl="6" w:tplc="F10E2EB2">
      <w:numFmt w:val="bullet"/>
      <w:lvlText w:val="•"/>
      <w:lvlJc w:val="left"/>
      <w:pPr>
        <w:ind w:left="6960" w:hanging="291"/>
      </w:pPr>
      <w:rPr>
        <w:rFonts w:hint="default"/>
        <w:lang w:val="uk-UA" w:eastAsia="en-US" w:bidi="ar-SA"/>
      </w:rPr>
    </w:lvl>
    <w:lvl w:ilvl="7" w:tplc="DA185002">
      <w:numFmt w:val="bullet"/>
      <w:lvlText w:val="•"/>
      <w:lvlJc w:val="left"/>
      <w:pPr>
        <w:ind w:left="8053" w:hanging="291"/>
      </w:pPr>
      <w:rPr>
        <w:rFonts w:hint="default"/>
        <w:lang w:val="uk-UA" w:eastAsia="en-US" w:bidi="ar-SA"/>
      </w:rPr>
    </w:lvl>
    <w:lvl w:ilvl="8" w:tplc="E408C132">
      <w:numFmt w:val="bullet"/>
      <w:lvlText w:val="•"/>
      <w:lvlJc w:val="left"/>
      <w:pPr>
        <w:ind w:left="9147" w:hanging="291"/>
      </w:pPr>
      <w:rPr>
        <w:rFonts w:hint="default"/>
        <w:lang w:val="uk-UA" w:eastAsia="en-US" w:bidi="ar-SA"/>
      </w:rPr>
    </w:lvl>
  </w:abstractNum>
  <w:abstractNum w:abstractNumId="1" w15:restartNumberingAfterBreak="0">
    <w:nsid w:val="14827DB4"/>
    <w:multiLevelType w:val="hybridMultilevel"/>
    <w:tmpl w:val="78A8633A"/>
    <w:lvl w:ilvl="0" w:tplc="3BFC95FA">
      <w:start w:val="1"/>
      <w:numFmt w:val="decimal"/>
      <w:lvlText w:val="%1."/>
      <w:lvlJc w:val="left"/>
      <w:pPr>
        <w:ind w:left="407" w:hanging="291"/>
        <w:jc w:val="left"/>
      </w:pPr>
      <w:rPr>
        <w:rFonts w:ascii="Georgia" w:eastAsia="Georgia" w:hAnsi="Georgia" w:cs="Georgia" w:hint="default"/>
        <w:b w:val="0"/>
        <w:bCs w:val="0"/>
        <w:i w:val="0"/>
        <w:iCs w:val="0"/>
        <w:spacing w:val="-5"/>
        <w:w w:val="117"/>
        <w:sz w:val="24"/>
        <w:szCs w:val="24"/>
        <w:lang w:val="uk-UA" w:eastAsia="en-US" w:bidi="ar-SA"/>
      </w:rPr>
    </w:lvl>
    <w:lvl w:ilvl="1" w:tplc="04E293D6">
      <w:numFmt w:val="bullet"/>
      <w:lvlText w:val="•"/>
      <w:lvlJc w:val="left"/>
      <w:pPr>
        <w:ind w:left="1493" w:hanging="291"/>
      </w:pPr>
      <w:rPr>
        <w:rFonts w:hint="default"/>
        <w:lang w:val="uk-UA" w:eastAsia="en-US" w:bidi="ar-SA"/>
      </w:rPr>
    </w:lvl>
    <w:lvl w:ilvl="2" w:tplc="DCCC19A2">
      <w:numFmt w:val="bullet"/>
      <w:lvlText w:val="•"/>
      <w:lvlJc w:val="left"/>
      <w:pPr>
        <w:ind w:left="2586" w:hanging="291"/>
      </w:pPr>
      <w:rPr>
        <w:rFonts w:hint="default"/>
        <w:lang w:val="uk-UA" w:eastAsia="en-US" w:bidi="ar-SA"/>
      </w:rPr>
    </w:lvl>
    <w:lvl w:ilvl="3" w:tplc="B7ACC5BA">
      <w:numFmt w:val="bullet"/>
      <w:lvlText w:val="•"/>
      <w:lvlJc w:val="left"/>
      <w:pPr>
        <w:ind w:left="3680" w:hanging="291"/>
      </w:pPr>
      <w:rPr>
        <w:rFonts w:hint="default"/>
        <w:lang w:val="uk-UA" w:eastAsia="en-US" w:bidi="ar-SA"/>
      </w:rPr>
    </w:lvl>
    <w:lvl w:ilvl="4" w:tplc="2CE49B52">
      <w:numFmt w:val="bullet"/>
      <w:lvlText w:val="•"/>
      <w:lvlJc w:val="left"/>
      <w:pPr>
        <w:ind w:left="4773" w:hanging="291"/>
      </w:pPr>
      <w:rPr>
        <w:rFonts w:hint="default"/>
        <w:lang w:val="uk-UA" w:eastAsia="en-US" w:bidi="ar-SA"/>
      </w:rPr>
    </w:lvl>
    <w:lvl w:ilvl="5" w:tplc="37343CA2">
      <w:numFmt w:val="bullet"/>
      <w:lvlText w:val="•"/>
      <w:lvlJc w:val="left"/>
      <w:pPr>
        <w:ind w:left="5867" w:hanging="291"/>
      </w:pPr>
      <w:rPr>
        <w:rFonts w:hint="default"/>
        <w:lang w:val="uk-UA" w:eastAsia="en-US" w:bidi="ar-SA"/>
      </w:rPr>
    </w:lvl>
    <w:lvl w:ilvl="6" w:tplc="A2A63074">
      <w:numFmt w:val="bullet"/>
      <w:lvlText w:val="•"/>
      <w:lvlJc w:val="left"/>
      <w:pPr>
        <w:ind w:left="6960" w:hanging="291"/>
      </w:pPr>
      <w:rPr>
        <w:rFonts w:hint="default"/>
        <w:lang w:val="uk-UA" w:eastAsia="en-US" w:bidi="ar-SA"/>
      </w:rPr>
    </w:lvl>
    <w:lvl w:ilvl="7" w:tplc="1CF2BDFC">
      <w:numFmt w:val="bullet"/>
      <w:lvlText w:val="•"/>
      <w:lvlJc w:val="left"/>
      <w:pPr>
        <w:ind w:left="8053" w:hanging="291"/>
      </w:pPr>
      <w:rPr>
        <w:rFonts w:hint="default"/>
        <w:lang w:val="uk-UA" w:eastAsia="en-US" w:bidi="ar-SA"/>
      </w:rPr>
    </w:lvl>
    <w:lvl w:ilvl="8" w:tplc="FDA0A632">
      <w:numFmt w:val="bullet"/>
      <w:lvlText w:val="•"/>
      <w:lvlJc w:val="left"/>
      <w:pPr>
        <w:ind w:left="9147" w:hanging="291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7D5"/>
    <w:rsid w:val="001A7DDF"/>
    <w:rsid w:val="0094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759AF-7BA5-412D-8820-C57ADE0FD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Georgia" w:eastAsia="Georgia" w:hAnsi="Georgia" w:cs="Georgia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4"/>
      <w:jc w:val="center"/>
    </w:pPr>
    <w:rPr>
      <w:rFonts w:ascii="Cambria" w:eastAsia="Cambria" w:hAnsi="Cambria" w:cs="Cambria"/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ind w:left="117" w:hanging="289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4690</Words>
  <Characters>2674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2025-06-18T12:10:00Z</dcterms:created>
  <dcterms:modified xsi:type="dcterms:W3CDTF">2025-06-18T12:10:00Z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2025-06-11T00:00:00Z</vt:filetime>
  </property>
  <property fmtid="{D5CDD505-2E9C-101B-9397-08002B2CF9AE}" pid="3" name="Producer">
    <vt:lpwstr>Qt 5.5.1</vt:lpwstr>
  </property>
  <property fmtid="{D5CDD505-2E9C-101B-9397-08002B2CF9AE}" pid="4" name="LastSaved">
    <vt:filetime>2025-06-11T00:00:00Z</vt:filetime>
  </property>
</Properties>
</file>