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7E22F" w14:textId="77777777" w:rsidR="00BC2562" w:rsidRPr="00F510C4" w:rsidRDefault="00BC2562" w:rsidP="0029528B">
      <w:pPr>
        <w:spacing w:after="0" w:line="240" w:lineRule="auto"/>
        <w:rPr>
          <w:rFonts w:ascii="Times New Roman" w:eastAsia="Calibri" w:hAnsi="Times New Roman"/>
          <w:sz w:val="24"/>
          <w:szCs w:val="24"/>
          <w:lang w:eastAsia="en-US"/>
        </w:rPr>
      </w:pPr>
    </w:p>
    <w:p w14:paraId="792CE1B0" w14:textId="77777777" w:rsidR="00A13D43" w:rsidRPr="00F510C4" w:rsidRDefault="00A13D43" w:rsidP="0029528B">
      <w:pPr>
        <w:pStyle w:val="a3"/>
        <w:widowControl w:val="0"/>
        <w:shd w:val="clear" w:color="auto" w:fill="FFFFFF"/>
        <w:spacing w:before="0" w:beforeAutospacing="0" w:after="0" w:afterAutospacing="0"/>
        <w:ind w:left="5954"/>
        <w:jc w:val="both"/>
      </w:pPr>
      <w:r w:rsidRPr="00F510C4">
        <w:t xml:space="preserve">Додаток </w:t>
      </w:r>
    </w:p>
    <w:p w14:paraId="49DB1B1E" w14:textId="65ED5FFD" w:rsidR="00A13D43" w:rsidRDefault="00A13D43" w:rsidP="0029528B">
      <w:pPr>
        <w:pStyle w:val="a3"/>
        <w:widowControl w:val="0"/>
        <w:shd w:val="clear" w:color="auto" w:fill="FFFFFF"/>
        <w:spacing w:before="0" w:beforeAutospacing="0" w:after="0" w:afterAutospacing="0"/>
        <w:ind w:left="5954"/>
      </w:pPr>
      <w:r w:rsidRPr="00F510C4">
        <w:t xml:space="preserve">до рішення </w:t>
      </w:r>
      <w:r w:rsidR="00C770C1">
        <w:t>43</w:t>
      </w:r>
      <w:r w:rsidRPr="00F510C4">
        <w:t xml:space="preserve"> сесії Кіцманської  міської ради VIII скликання </w:t>
      </w:r>
    </w:p>
    <w:p w14:paraId="5E885B47" w14:textId="57C1FFF2" w:rsidR="00C770C1" w:rsidRPr="00F510C4" w:rsidRDefault="00C770C1" w:rsidP="0029528B">
      <w:pPr>
        <w:pStyle w:val="a3"/>
        <w:widowControl w:val="0"/>
        <w:shd w:val="clear" w:color="auto" w:fill="FFFFFF"/>
        <w:spacing w:before="0" w:beforeAutospacing="0" w:after="0" w:afterAutospacing="0"/>
        <w:ind w:left="5954"/>
      </w:pPr>
      <w:r>
        <w:t>(друге пленарне засідання)</w:t>
      </w:r>
    </w:p>
    <w:p w14:paraId="75AC233D" w14:textId="3431BBDA" w:rsidR="00BC2562" w:rsidRPr="00F510C4" w:rsidRDefault="00A13D43" w:rsidP="0029528B">
      <w:pPr>
        <w:spacing w:after="0" w:line="240" w:lineRule="auto"/>
        <w:jc w:val="right"/>
        <w:rPr>
          <w:rFonts w:ascii="Times New Roman" w:eastAsia="Calibri" w:hAnsi="Times New Roman"/>
          <w:sz w:val="24"/>
          <w:szCs w:val="24"/>
          <w:lang w:eastAsia="en-US"/>
        </w:rPr>
      </w:pPr>
      <w:r w:rsidRPr="00F510C4">
        <w:rPr>
          <w:rFonts w:ascii="Times New Roman" w:hAnsi="Times New Roman"/>
          <w:sz w:val="24"/>
          <w:szCs w:val="24"/>
        </w:rPr>
        <w:t xml:space="preserve">від </w:t>
      </w:r>
      <w:r w:rsidR="00C770C1">
        <w:rPr>
          <w:rFonts w:ascii="Times New Roman" w:hAnsi="Times New Roman"/>
          <w:sz w:val="24"/>
          <w:szCs w:val="24"/>
        </w:rPr>
        <w:t xml:space="preserve">28.05.2025р.               </w:t>
      </w:r>
      <w:r w:rsidRPr="00F510C4">
        <w:rPr>
          <w:rFonts w:ascii="Times New Roman" w:hAnsi="Times New Roman"/>
          <w:sz w:val="24"/>
          <w:szCs w:val="24"/>
        </w:rPr>
        <w:t xml:space="preserve">  № </w:t>
      </w:r>
      <w:r w:rsidR="00C770C1">
        <w:rPr>
          <w:rFonts w:ascii="Times New Roman" w:hAnsi="Times New Roman"/>
          <w:sz w:val="24"/>
          <w:szCs w:val="24"/>
        </w:rPr>
        <w:t>214/5</w:t>
      </w:r>
      <w:r w:rsidR="00BC2562" w:rsidRPr="00F510C4">
        <w:rPr>
          <w:rFonts w:ascii="Times New Roman" w:eastAsia="Calibri" w:hAnsi="Times New Roman"/>
          <w:sz w:val="24"/>
          <w:szCs w:val="24"/>
          <w:lang w:eastAsia="en-US"/>
        </w:rPr>
        <w:t> </w:t>
      </w:r>
    </w:p>
    <w:p w14:paraId="67D0D717"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51D877FA"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787F9DDD"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52D824A4"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49027D12"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7F84FF0A"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2C392B3B" w14:textId="77777777" w:rsidR="0029528B" w:rsidRPr="00F510C4" w:rsidRDefault="0029528B" w:rsidP="0029528B">
      <w:pPr>
        <w:spacing w:after="0" w:line="240" w:lineRule="auto"/>
        <w:jc w:val="center"/>
        <w:rPr>
          <w:rFonts w:ascii="Times New Roman" w:eastAsia="Calibri" w:hAnsi="Times New Roman"/>
          <w:sz w:val="24"/>
          <w:szCs w:val="24"/>
          <w:lang w:eastAsia="en-US"/>
        </w:rPr>
      </w:pPr>
    </w:p>
    <w:p w14:paraId="283C2F02" w14:textId="77777777" w:rsidR="0029528B" w:rsidRPr="00F510C4" w:rsidRDefault="0029528B" w:rsidP="0029528B">
      <w:pPr>
        <w:spacing w:after="0" w:line="240" w:lineRule="auto"/>
        <w:jc w:val="center"/>
        <w:rPr>
          <w:rFonts w:ascii="Times New Roman" w:eastAsia="Calibri" w:hAnsi="Times New Roman"/>
          <w:sz w:val="24"/>
          <w:szCs w:val="24"/>
          <w:lang w:eastAsia="en-US"/>
        </w:rPr>
      </w:pPr>
    </w:p>
    <w:p w14:paraId="27E41886" w14:textId="77777777" w:rsidR="0029528B" w:rsidRPr="00F510C4" w:rsidRDefault="0029528B" w:rsidP="0029528B">
      <w:pPr>
        <w:spacing w:after="0" w:line="240" w:lineRule="auto"/>
        <w:jc w:val="center"/>
        <w:rPr>
          <w:rFonts w:ascii="Times New Roman" w:eastAsia="Calibri" w:hAnsi="Times New Roman"/>
          <w:sz w:val="24"/>
          <w:szCs w:val="24"/>
          <w:lang w:eastAsia="en-US"/>
        </w:rPr>
      </w:pPr>
    </w:p>
    <w:p w14:paraId="748D9A61" w14:textId="77777777" w:rsidR="0029528B" w:rsidRPr="00F510C4" w:rsidRDefault="0029528B" w:rsidP="0029528B">
      <w:pPr>
        <w:spacing w:after="0" w:line="240" w:lineRule="auto"/>
        <w:jc w:val="center"/>
        <w:rPr>
          <w:rFonts w:ascii="Times New Roman" w:eastAsia="Calibri" w:hAnsi="Times New Roman"/>
          <w:sz w:val="24"/>
          <w:szCs w:val="24"/>
          <w:lang w:eastAsia="en-US"/>
        </w:rPr>
      </w:pPr>
    </w:p>
    <w:p w14:paraId="776862F0"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7AA87A02" w14:textId="77777777" w:rsidR="00BC2562" w:rsidRPr="00F510C4" w:rsidRDefault="00BC2562" w:rsidP="0029528B">
      <w:pPr>
        <w:spacing w:after="0" w:line="240" w:lineRule="auto"/>
        <w:jc w:val="center"/>
        <w:rPr>
          <w:rFonts w:ascii="Times New Roman" w:eastAsia="Calibri" w:hAnsi="Times New Roman"/>
          <w:b/>
          <w:bCs/>
          <w:sz w:val="24"/>
          <w:szCs w:val="24"/>
          <w:lang w:eastAsia="en-US"/>
        </w:rPr>
      </w:pPr>
    </w:p>
    <w:p w14:paraId="2C5DA36D" w14:textId="77777777" w:rsidR="00A13D43" w:rsidRPr="00F510C4" w:rsidRDefault="00A13D43" w:rsidP="0029528B">
      <w:pPr>
        <w:spacing w:after="0" w:line="240" w:lineRule="auto"/>
        <w:jc w:val="center"/>
        <w:rPr>
          <w:rFonts w:ascii="Times New Roman" w:eastAsia="Calibri" w:hAnsi="Times New Roman"/>
          <w:b/>
          <w:bCs/>
          <w:sz w:val="32"/>
          <w:szCs w:val="24"/>
          <w:lang w:eastAsia="en-US"/>
        </w:rPr>
      </w:pPr>
      <w:r w:rsidRPr="00F510C4">
        <w:rPr>
          <w:rFonts w:ascii="Times New Roman" w:eastAsia="Calibri" w:hAnsi="Times New Roman"/>
          <w:b/>
          <w:bCs/>
          <w:sz w:val="32"/>
          <w:szCs w:val="24"/>
          <w:lang w:eastAsia="en-US"/>
        </w:rPr>
        <w:t xml:space="preserve">Положення </w:t>
      </w:r>
    </w:p>
    <w:p w14:paraId="1F535A73" w14:textId="77777777" w:rsidR="00A13D43" w:rsidRPr="00F510C4" w:rsidRDefault="00A13D43" w:rsidP="0029528B">
      <w:pPr>
        <w:spacing w:after="0" w:line="240" w:lineRule="auto"/>
        <w:jc w:val="center"/>
        <w:rPr>
          <w:rFonts w:ascii="Times New Roman" w:eastAsia="Calibri" w:hAnsi="Times New Roman"/>
          <w:b/>
          <w:bCs/>
          <w:sz w:val="32"/>
          <w:szCs w:val="24"/>
          <w:lang w:eastAsia="en-US"/>
        </w:rPr>
      </w:pPr>
      <w:r w:rsidRPr="00F510C4">
        <w:rPr>
          <w:rFonts w:ascii="Times New Roman" w:eastAsia="Calibri" w:hAnsi="Times New Roman"/>
          <w:b/>
          <w:bCs/>
          <w:sz w:val="32"/>
          <w:szCs w:val="24"/>
          <w:lang w:eastAsia="en-US"/>
        </w:rPr>
        <w:t xml:space="preserve">про проведення конкурсу на посаду  </w:t>
      </w:r>
    </w:p>
    <w:p w14:paraId="5BC1BD0D" w14:textId="77777777" w:rsidR="00A13D43" w:rsidRPr="00F510C4" w:rsidRDefault="00A13D43" w:rsidP="0029528B">
      <w:pPr>
        <w:spacing w:after="0" w:line="240" w:lineRule="auto"/>
        <w:jc w:val="center"/>
        <w:rPr>
          <w:rFonts w:ascii="Times New Roman" w:eastAsia="Calibri" w:hAnsi="Times New Roman"/>
          <w:b/>
          <w:bCs/>
          <w:sz w:val="32"/>
          <w:szCs w:val="24"/>
          <w:lang w:eastAsia="en-US"/>
        </w:rPr>
      </w:pPr>
      <w:r w:rsidRPr="00F510C4">
        <w:rPr>
          <w:rFonts w:ascii="Times New Roman" w:eastAsia="Calibri" w:hAnsi="Times New Roman"/>
          <w:b/>
          <w:bCs/>
          <w:sz w:val="32"/>
          <w:szCs w:val="24"/>
          <w:lang w:eastAsia="en-US"/>
        </w:rPr>
        <w:t>керівника закладу загальної середньої освіти</w:t>
      </w:r>
    </w:p>
    <w:p w14:paraId="327E7C4E" w14:textId="77777777" w:rsidR="00A13D43" w:rsidRPr="00F510C4" w:rsidRDefault="00A13D43" w:rsidP="0029528B">
      <w:pPr>
        <w:spacing w:after="0" w:line="240" w:lineRule="auto"/>
        <w:jc w:val="center"/>
        <w:rPr>
          <w:rFonts w:ascii="Times New Roman" w:eastAsia="Calibri" w:hAnsi="Times New Roman"/>
          <w:b/>
          <w:bCs/>
          <w:sz w:val="32"/>
          <w:szCs w:val="24"/>
          <w:lang w:eastAsia="en-US"/>
        </w:rPr>
      </w:pPr>
      <w:r w:rsidRPr="00F510C4">
        <w:rPr>
          <w:rFonts w:ascii="Times New Roman" w:eastAsia="Calibri" w:hAnsi="Times New Roman"/>
          <w:b/>
          <w:bCs/>
          <w:sz w:val="32"/>
          <w:szCs w:val="24"/>
          <w:lang w:eastAsia="en-US"/>
        </w:rPr>
        <w:t xml:space="preserve">Кіцманської міської ради </w:t>
      </w:r>
    </w:p>
    <w:p w14:paraId="39739B59" w14:textId="77777777" w:rsidR="00A13D43" w:rsidRPr="00F510C4" w:rsidRDefault="00A13D43" w:rsidP="0029528B">
      <w:pPr>
        <w:spacing w:after="0" w:line="240" w:lineRule="auto"/>
        <w:jc w:val="center"/>
        <w:rPr>
          <w:rFonts w:ascii="Times New Roman" w:eastAsia="Calibri" w:hAnsi="Times New Roman"/>
          <w:b/>
          <w:bCs/>
          <w:sz w:val="32"/>
          <w:szCs w:val="24"/>
          <w:lang w:eastAsia="en-US"/>
        </w:rPr>
      </w:pPr>
      <w:r w:rsidRPr="00F510C4">
        <w:rPr>
          <w:rFonts w:ascii="Times New Roman" w:eastAsia="Calibri" w:hAnsi="Times New Roman"/>
          <w:b/>
          <w:bCs/>
          <w:sz w:val="32"/>
          <w:szCs w:val="24"/>
          <w:lang w:eastAsia="en-US"/>
        </w:rPr>
        <w:t>(нова редакція)</w:t>
      </w:r>
    </w:p>
    <w:p w14:paraId="231B6519" w14:textId="77777777" w:rsidR="00BC2562" w:rsidRPr="00F510C4" w:rsidRDefault="00BC2562" w:rsidP="0029528B">
      <w:pPr>
        <w:spacing w:after="0" w:line="240" w:lineRule="auto"/>
        <w:jc w:val="center"/>
        <w:rPr>
          <w:rFonts w:ascii="Times New Roman" w:eastAsia="Calibri" w:hAnsi="Times New Roman"/>
          <w:sz w:val="32"/>
          <w:szCs w:val="24"/>
          <w:lang w:eastAsia="en-US"/>
        </w:rPr>
      </w:pPr>
    </w:p>
    <w:p w14:paraId="6D0239A9"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096AF079"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669810F8"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72CFF114"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2E607731"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45C94E12"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56C4D604"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58532A3F"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0988A814"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5AA4BE09"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7D1B5700"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1CE5A53F"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31011A4F"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125B19ED"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4BFE48AD"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7536FBCC"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5966B0FA"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53A04800"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46F71864"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106F9FDA"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25543AC6"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2B5F89D5"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0B378A4C"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6CC137E2"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4B89D4BC"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01B2FF0D"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4AEF4587"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584B218A"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55527F47"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58E99FF5"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1. Це Положення визначає процедуру проведення конкурсу на посаду керівника закладу загальної середньої освіти </w:t>
      </w:r>
      <w:r w:rsidR="00903E0B" w:rsidRPr="00F510C4">
        <w:rPr>
          <w:rFonts w:ascii="Times New Roman" w:eastAsia="Calibri" w:hAnsi="Times New Roman"/>
          <w:sz w:val="24"/>
          <w:szCs w:val="24"/>
          <w:lang w:eastAsia="en-US"/>
        </w:rPr>
        <w:t xml:space="preserve">Кіцманської міської ради </w:t>
      </w:r>
      <w:r w:rsidRPr="00F510C4">
        <w:rPr>
          <w:rFonts w:ascii="Times New Roman" w:eastAsia="Calibri" w:hAnsi="Times New Roman"/>
          <w:sz w:val="24"/>
          <w:szCs w:val="24"/>
          <w:lang w:eastAsia="en-US"/>
        </w:rPr>
        <w:t>(д</w:t>
      </w:r>
      <w:r w:rsidR="00903E0B" w:rsidRPr="00F510C4">
        <w:rPr>
          <w:rFonts w:ascii="Times New Roman" w:eastAsia="Calibri" w:hAnsi="Times New Roman"/>
          <w:sz w:val="24"/>
          <w:szCs w:val="24"/>
          <w:lang w:eastAsia="en-US"/>
        </w:rPr>
        <w:t>алі – заклад освіти)</w:t>
      </w:r>
    </w:p>
    <w:p w14:paraId="15AA59B1"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 Посаду керівника закладу освіти може обіймати особа, яка є громадянином України, вільно володіє державною мовою, має вищу освіту ступеня не нижче магістра (спеціаліста), стаж педагогічної та/або науково-педагогічної роботи не менше трьох років, організаторські здібності, стан фізичного і психічного здоров’я, що не перешкоджає виконанню професійних обов’язків, пройшла конкурсний відбір та визнана переможцем конкурсу на посаду керівника закладу загальної середньої освіти відповідно до цього Положення.</w:t>
      </w:r>
    </w:p>
    <w:p w14:paraId="433F8D0E" w14:textId="77777777" w:rsidR="00A772A7" w:rsidRPr="00F510C4" w:rsidRDefault="00A772A7"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Повноваження керівника закладу загальної середньої освіти визначаються законодавством та установчими документами закладу освіти.</w:t>
      </w:r>
    </w:p>
    <w:p w14:paraId="78131CF0" w14:textId="77777777"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w:t>
      </w:r>
      <w:r w:rsidR="00BC2562" w:rsidRPr="00F510C4">
        <w:rPr>
          <w:rFonts w:ascii="Times New Roman" w:eastAsia="Calibri" w:hAnsi="Times New Roman"/>
          <w:sz w:val="24"/>
          <w:szCs w:val="24"/>
          <w:lang w:eastAsia="en-US"/>
        </w:rPr>
        <w:t>.</w:t>
      </w:r>
      <w:r w:rsidRPr="00F510C4">
        <w:rPr>
          <w:rFonts w:ascii="Times New Roman" w:hAnsi="Times New Roman"/>
          <w:sz w:val="24"/>
          <w:szCs w:val="24"/>
        </w:rPr>
        <w:t xml:space="preserve"> </w:t>
      </w:r>
      <w:r w:rsidRPr="00F510C4">
        <w:rPr>
          <w:rFonts w:ascii="Times New Roman" w:eastAsia="Calibri" w:hAnsi="Times New Roman"/>
          <w:sz w:val="24"/>
          <w:szCs w:val="24"/>
          <w:lang w:eastAsia="en-US"/>
        </w:rPr>
        <w:t>Не може обіймати посаду керівника закладу загальної середньої освіти особа, яка:</w:t>
      </w:r>
    </w:p>
    <w:p w14:paraId="104A0EA3" w14:textId="77777777"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 є недієздатною або цивільна дієздатність якої обмежена;</w:t>
      </w:r>
    </w:p>
    <w:p w14:paraId="042048FA" w14:textId="77777777"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 має судимість за вчинення злочину;</w:t>
      </w:r>
    </w:p>
    <w:p w14:paraId="659C566A" w14:textId="77777777"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 позбавлена права обіймати відповідну посаду;</w:t>
      </w:r>
    </w:p>
    <w:p w14:paraId="39AC182B" w14:textId="77777777"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4) за рішенням суду визнана винною у вчиненні корупційного правопорушення;</w:t>
      </w:r>
    </w:p>
    <w:p w14:paraId="1A280689" w14:textId="77777777"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5) за рішенням суду визнана винною у вчиненні правопорушення, пов’язаного з корупцією;</w:t>
      </w:r>
    </w:p>
    <w:p w14:paraId="0C8F723D" w14:textId="77777777"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6) підпадає під заборону, встановлену Законом України "Про очищення влади".</w:t>
      </w:r>
    </w:p>
    <w:p w14:paraId="761E5809" w14:textId="77777777" w:rsidR="00201C95"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p>
    <w:p w14:paraId="05245539" w14:textId="77777777" w:rsidR="00BC2562" w:rsidRPr="00F510C4" w:rsidRDefault="00201C95"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w:t>
      </w:r>
      <w:r w:rsidR="00BC2562" w:rsidRPr="00F510C4">
        <w:rPr>
          <w:rFonts w:ascii="Times New Roman" w:eastAsia="Calibri" w:hAnsi="Times New Roman"/>
          <w:sz w:val="24"/>
          <w:szCs w:val="24"/>
          <w:lang w:eastAsia="en-US"/>
        </w:rPr>
        <w:t xml:space="preserve"> Призначення керівника закладу освіти здійснюється </w:t>
      </w:r>
      <w:r w:rsidR="00A33AB5" w:rsidRPr="00F510C4">
        <w:rPr>
          <w:rFonts w:ascii="Times New Roman" w:eastAsia="Calibri" w:hAnsi="Times New Roman"/>
          <w:sz w:val="24"/>
          <w:szCs w:val="24"/>
          <w:lang w:eastAsia="en-US"/>
        </w:rPr>
        <w:t xml:space="preserve">Кіцманською міською радою </w:t>
      </w:r>
      <w:r w:rsidR="00BC2562" w:rsidRPr="00F510C4">
        <w:rPr>
          <w:rFonts w:ascii="Times New Roman" w:eastAsia="Calibri" w:hAnsi="Times New Roman"/>
          <w:sz w:val="24"/>
          <w:szCs w:val="24"/>
          <w:lang w:eastAsia="en-US"/>
        </w:rPr>
        <w:t>за результатами конкурсу на посаду керівника закладу загальної середньої освіти (далі – конкурс), що проводиться відповідно до цього Положення, шляхом укладення строковог</w:t>
      </w:r>
      <w:r w:rsidR="008B1BA8" w:rsidRPr="00F510C4">
        <w:rPr>
          <w:rFonts w:ascii="Times New Roman" w:eastAsia="Calibri" w:hAnsi="Times New Roman"/>
          <w:sz w:val="24"/>
          <w:szCs w:val="24"/>
          <w:lang w:eastAsia="en-US"/>
        </w:rPr>
        <w:t>о трудового договору</w:t>
      </w:r>
      <w:r w:rsidR="00BC2562" w:rsidRPr="00F510C4">
        <w:rPr>
          <w:rFonts w:ascii="Times New Roman" w:eastAsia="Calibri" w:hAnsi="Times New Roman"/>
          <w:sz w:val="24"/>
          <w:szCs w:val="24"/>
          <w:lang w:eastAsia="en-US"/>
        </w:rPr>
        <w:t>.</w:t>
      </w:r>
    </w:p>
    <w:p w14:paraId="5DE61A3C" w14:textId="77777777" w:rsidR="008B1BA8" w:rsidRPr="00F510C4" w:rsidRDefault="008B1BA8" w:rsidP="0029528B">
      <w:pPr>
        <w:shd w:val="clear" w:color="auto" w:fill="FFFFFF"/>
        <w:spacing w:after="0" w:line="240" w:lineRule="auto"/>
        <w:ind w:firstLine="567"/>
        <w:contextualSpacing/>
        <w:jc w:val="both"/>
        <w:rPr>
          <w:rFonts w:ascii="Times New Roman" w:eastAsia="Calibri" w:hAnsi="Times New Roman"/>
          <w:sz w:val="24"/>
          <w:szCs w:val="24"/>
          <w:lang w:eastAsia="ru-RU"/>
        </w:rPr>
      </w:pPr>
      <w:r w:rsidRPr="00F510C4">
        <w:rPr>
          <w:rFonts w:ascii="Times New Roman" w:eastAsia="Calibri" w:hAnsi="Times New Roman"/>
          <w:sz w:val="24"/>
          <w:szCs w:val="24"/>
          <w:lang w:eastAsia="ru-RU"/>
        </w:rPr>
        <w:t>Трудовий договір укладається на шість років на підставі рішення конкурсної комісії. Після закінчення строку, на який укладено строковий трудовий договір, трудові відносини припиняються та не можуть бути продовжені на невизначений строк.</w:t>
      </w:r>
    </w:p>
    <w:p w14:paraId="5F896848" w14:textId="77777777" w:rsidR="008B1BA8" w:rsidRPr="00F510C4" w:rsidRDefault="008B1BA8" w:rsidP="0029528B">
      <w:pPr>
        <w:shd w:val="clear" w:color="auto" w:fill="FFFFFF"/>
        <w:spacing w:after="0" w:line="240" w:lineRule="auto"/>
        <w:ind w:firstLine="567"/>
        <w:contextualSpacing/>
        <w:jc w:val="both"/>
        <w:rPr>
          <w:rFonts w:ascii="Times New Roman" w:eastAsia="Calibri" w:hAnsi="Times New Roman"/>
          <w:sz w:val="24"/>
          <w:szCs w:val="24"/>
          <w:lang w:eastAsia="ru-RU"/>
        </w:rPr>
      </w:pPr>
      <w:r w:rsidRPr="00F510C4">
        <w:rPr>
          <w:rFonts w:ascii="Times New Roman" w:eastAsia="Calibri" w:hAnsi="Times New Roman"/>
          <w:sz w:val="24"/>
          <w:szCs w:val="24"/>
          <w:lang w:eastAsia="ru-RU"/>
        </w:rPr>
        <w:t>З особою, яка призначається на посаду керівника закладу загальної середньої освіти вперше, укладається трудовий договір строком на два роки. Після закінчення строку дії такого строкового трудового договору та за умови належного його виконання сторони мають право продовжити строк дії відповідного строкового трудового договору ще на чотири роки без проведення конкурсу.</w:t>
      </w:r>
    </w:p>
    <w:p w14:paraId="35726EFE" w14:textId="77777777" w:rsidR="008B1BA8" w:rsidRPr="00F510C4" w:rsidRDefault="008B1BA8" w:rsidP="0029528B">
      <w:pPr>
        <w:shd w:val="clear" w:color="auto" w:fill="FFFFFF"/>
        <w:spacing w:after="0" w:line="240" w:lineRule="auto"/>
        <w:ind w:firstLine="567"/>
        <w:contextualSpacing/>
        <w:jc w:val="both"/>
        <w:rPr>
          <w:rFonts w:ascii="Times New Roman" w:eastAsia="Calibri" w:hAnsi="Times New Roman"/>
          <w:sz w:val="24"/>
          <w:szCs w:val="24"/>
          <w:lang w:eastAsia="ru-RU"/>
        </w:rPr>
      </w:pPr>
      <w:r w:rsidRPr="00F510C4">
        <w:rPr>
          <w:rFonts w:ascii="Times New Roman" w:eastAsia="Calibri" w:hAnsi="Times New Roman"/>
          <w:sz w:val="24"/>
          <w:szCs w:val="24"/>
          <w:lang w:eastAsia="ru-RU"/>
        </w:rPr>
        <w:t>Особа не може бути керівником одного і того ж закладу загальної середньої освіти більше ніж два строки підряд (крім тих, що розташовані в населених пунктах з одним закладом загальної середньої освіти). До першого шестирічного строку включається дворічний строк перебування на посаді керівника закладу загальної середньої освіти, призначеного вперше.</w:t>
      </w:r>
    </w:p>
    <w:p w14:paraId="0218E224" w14:textId="77777777" w:rsidR="008B1BA8" w:rsidRPr="00F510C4" w:rsidRDefault="008B1BA8" w:rsidP="0029528B">
      <w:pPr>
        <w:shd w:val="clear" w:color="auto" w:fill="FFFFFF"/>
        <w:spacing w:after="0" w:line="240" w:lineRule="auto"/>
        <w:ind w:firstLine="567"/>
        <w:contextualSpacing/>
        <w:jc w:val="both"/>
        <w:rPr>
          <w:rFonts w:ascii="Times New Roman" w:eastAsia="Calibri" w:hAnsi="Times New Roman"/>
          <w:sz w:val="24"/>
          <w:szCs w:val="24"/>
          <w:lang w:eastAsia="ru-RU"/>
        </w:rPr>
      </w:pPr>
    </w:p>
    <w:p w14:paraId="0FA826B8" w14:textId="77777777" w:rsidR="00BC2562" w:rsidRPr="00F510C4" w:rsidRDefault="00BC2562" w:rsidP="0029528B">
      <w:pPr>
        <w:shd w:val="clear" w:color="auto" w:fill="FFFFFF"/>
        <w:spacing w:after="0" w:line="240" w:lineRule="auto"/>
        <w:ind w:firstLine="567"/>
        <w:contextualSpacing/>
        <w:jc w:val="both"/>
        <w:rPr>
          <w:rFonts w:ascii="Times New Roman" w:eastAsia="Calibri" w:hAnsi="Times New Roman"/>
          <w:sz w:val="24"/>
          <w:szCs w:val="24"/>
          <w:lang w:eastAsia="ru-RU"/>
        </w:rPr>
      </w:pPr>
      <w:r w:rsidRPr="00F510C4">
        <w:rPr>
          <w:rFonts w:ascii="Times New Roman" w:eastAsia="Calibri" w:hAnsi="Times New Roman"/>
          <w:sz w:val="24"/>
          <w:szCs w:val="24"/>
          <w:lang w:eastAsia="ru-RU"/>
        </w:rPr>
        <w:t xml:space="preserve">4. Підставою для проведення конкурсу є прийняття рішення </w:t>
      </w:r>
      <w:r w:rsidR="00A33AB5" w:rsidRPr="00F510C4">
        <w:rPr>
          <w:rFonts w:ascii="Times New Roman" w:eastAsia="Calibri" w:hAnsi="Times New Roman"/>
          <w:sz w:val="24"/>
          <w:szCs w:val="24"/>
          <w:lang w:eastAsia="ru-RU"/>
        </w:rPr>
        <w:t xml:space="preserve">Кіцманською міською </w:t>
      </w:r>
      <w:r w:rsidRPr="00F510C4">
        <w:rPr>
          <w:rFonts w:ascii="Times New Roman" w:eastAsia="Calibri" w:hAnsi="Times New Roman"/>
          <w:sz w:val="24"/>
          <w:szCs w:val="24"/>
          <w:lang w:eastAsia="ru-RU"/>
        </w:rPr>
        <w:t xml:space="preserve">радою про проведення конкурсу. </w:t>
      </w:r>
    </w:p>
    <w:p w14:paraId="40E217B2" w14:textId="77777777" w:rsidR="00BC2562" w:rsidRPr="00F510C4" w:rsidRDefault="00BC2562" w:rsidP="0029528B">
      <w:pPr>
        <w:shd w:val="clear" w:color="auto" w:fill="FFFFFF"/>
        <w:spacing w:after="0" w:line="240" w:lineRule="auto"/>
        <w:ind w:firstLine="567"/>
        <w:contextualSpacing/>
        <w:jc w:val="both"/>
        <w:rPr>
          <w:rFonts w:ascii="Times New Roman" w:eastAsia="Calibri" w:hAnsi="Times New Roman"/>
          <w:sz w:val="24"/>
          <w:szCs w:val="24"/>
          <w:lang w:eastAsia="ru-RU"/>
        </w:rPr>
      </w:pPr>
      <w:r w:rsidRPr="00F510C4">
        <w:rPr>
          <w:rFonts w:ascii="Times New Roman" w:eastAsia="Calibri" w:hAnsi="Times New Roman"/>
          <w:sz w:val="24"/>
          <w:szCs w:val="24"/>
          <w:lang w:eastAsia="ru-RU"/>
        </w:rPr>
        <w:t>Підставами для прийняття відповідного рішення є:</w:t>
      </w:r>
    </w:p>
    <w:p w14:paraId="3CB3D0A5" w14:textId="77777777" w:rsidR="00BC2562" w:rsidRPr="00F510C4" w:rsidRDefault="00BC2562"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 утворення нового закладу загальної середньої освіти;</w:t>
      </w:r>
    </w:p>
    <w:p w14:paraId="595820A2" w14:textId="77777777" w:rsidR="00BC2562" w:rsidRPr="00F510C4" w:rsidRDefault="00BC2562" w:rsidP="0029528B">
      <w:pPr>
        <w:spacing w:after="0" w:line="240" w:lineRule="auto"/>
        <w:ind w:firstLine="567"/>
        <w:contextualSpacing/>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 наявність вакантної посади керівника закладу загальної середньої освіти;</w:t>
      </w:r>
    </w:p>
    <w:p w14:paraId="24E8C6C3" w14:textId="77777777" w:rsidR="00AE77DE"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 прийняття рішення щодо припинення (розірвання) трудового договору (контракту) з керівником закладу загальної середньої освіти.</w:t>
      </w:r>
    </w:p>
    <w:p w14:paraId="111DED80" w14:textId="77777777" w:rsidR="00A33AB5" w:rsidRPr="00F510C4" w:rsidRDefault="00A33AB5" w:rsidP="0029528B">
      <w:pPr>
        <w:spacing w:after="0" w:line="240" w:lineRule="auto"/>
        <w:ind w:firstLine="567"/>
        <w:jc w:val="both"/>
        <w:rPr>
          <w:rFonts w:ascii="Times New Roman" w:eastAsia="Calibri" w:hAnsi="Times New Roman"/>
          <w:sz w:val="24"/>
          <w:szCs w:val="24"/>
          <w:lang w:eastAsia="en-US"/>
        </w:rPr>
      </w:pPr>
    </w:p>
    <w:p w14:paraId="442D05FE"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5. Рішення про проведення конкурсу приймає </w:t>
      </w:r>
      <w:r w:rsidR="00A33AB5" w:rsidRPr="00F510C4">
        <w:rPr>
          <w:rFonts w:ascii="Times New Roman" w:eastAsia="Calibri" w:hAnsi="Times New Roman"/>
          <w:sz w:val="24"/>
          <w:szCs w:val="24"/>
          <w:lang w:eastAsia="en-US"/>
        </w:rPr>
        <w:t>Кіцманська міська</w:t>
      </w:r>
      <w:r w:rsidRPr="00F510C4">
        <w:rPr>
          <w:rFonts w:ascii="Times New Roman" w:eastAsia="Calibri" w:hAnsi="Times New Roman"/>
          <w:sz w:val="24"/>
          <w:szCs w:val="24"/>
          <w:lang w:eastAsia="en-US"/>
        </w:rPr>
        <w:t xml:space="preserve"> рада:</w:t>
      </w:r>
    </w:p>
    <w:p w14:paraId="0E4BA77C" w14:textId="77777777" w:rsidR="008B1BA8" w:rsidRPr="00F510C4" w:rsidRDefault="008B1BA8" w:rsidP="0029528B">
      <w:pPr>
        <w:pStyle w:val="rvps2"/>
        <w:shd w:val="clear" w:color="auto" w:fill="FFFFFF"/>
        <w:spacing w:before="0" w:beforeAutospacing="0" w:after="0" w:afterAutospacing="0"/>
        <w:ind w:firstLine="450"/>
        <w:jc w:val="both"/>
      </w:pPr>
      <w:r w:rsidRPr="00F510C4">
        <w:t>одночасно з прийняттям рішення про утворення нового закладу загальної середньої освіти;</w:t>
      </w:r>
    </w:p>
    <w:p w14:paraId="0764FB18" w14:textId="77777777" w:rsidR="008B1BA8" w:rsidRPr="00F510C4" w:rsidRDefault="008B1BA8" w:rsidP="0029528B">
      <w:pPr>
        <w:pStyle w:val="rvps2"/>
        <w:shd w:val="clear" w:color="auto" w:fill="FFFFFF"/>
        <w:spacing w:before="0" w:beforeAutospacing="0" w:after="0" w:afterAutospacing="0"/>
        <w:ind w:firstLine="450"/>
        <w:jc w:val="both"/>
      </w:pPr>
      <w:bookmarkStart w:id="0" w:name="n596"/>
      <w:bookmarkEnd w:id="0"/>
      <w:r w:rsidRPr="00F510C4">
        <w:t>не менше ніж за два місяці до завершення строкового трудового договору, укладеного з керівником закладу загальної середньої освіти;</w:t>
      </w:r>
    </w:p>
    <w:p w14:paraId="4801804A" w14:textId="77777777" w:rsidR="008B1BA8" w:rsidRPr="00F510C4" w:rsidRDefault="008B1BA8" w:rsidP="0029528B">
      <w:pPr>
        <w:pStyle w:val="rvps2"/>
        <w:shd w:val="clear" w:color="auto" w:fill="FFFFFF"/>
        <w:spacing w:before="0" w:beforeAutospacing="0" w:after="0" w:afterAutospacing="0"/>
        <w:ind w:firstLine="450"/>
        <w:jc w:val="both"/>
      </w:pPr>
      <w:bookmarkStart w:id="1" w:name="n597"/>
      <w:bookmarkEnd w:id="1"/>
      <w:r w:rsidRPr="00F510C4">
        <w:lastRenderedPageBreak/>
        <w:t>не пізніше десяти робочих днів з дня дострокового припинення договору, укладеного з керівником відповідного закладу загальної середньої освіти, чи визнання попереднього конкурсу таким, що не відбувся.</w:t>
      </w:r>
    </w:p>
    <w:p w14:paraId="7CA3760A" w14:textId="77777777" w:rsidR="0029528B" w:rsidRPr="00F510C4" w:rsidRDefault="0029528B" w:rsidP="0029528B">
      <w:pPr>
        <w:pStyle w:val="rvps2"/>
        <w:shd w:val="clear" w:color="auto" w:fill="FFFFFF"/>
        <w:spacing w:before="0" w:beforeAutospacing="0" w:after="0" w:afterAutospacing="0"/>
        <w:ind w:firstLine="450"/>
        <w:jc w:val="both"/>
      </w:pPr>
    </w:p>
    <w:p w14:paraId="25F451B3" w14:textId="77777777" w:rsidR="00547562" w:rsidRPr="00F510C4" w:rsidRDefault="00BC2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6.</w:t>
      </w:r>
      <w:r w:rsidR="00547562" w:rsidRPr="00F510C4">
        <w:t xml:space="preserve"> </w:t>
      </w:r>
      <w:r w:rsidR="00547562" w:rsidRPr="00F510C4">
        <w:rPr>
          <w:rFonts w:eastAsia="Calibri"/>
          <w:lang w:eastAsia="en-US"/>
        </w:rPr>
        <w:t>Конкурс складається з таких етапів:</w:t>
      </w:r>
    </w:p>
    <w:p w14:paraId="28EF0171" w14:textId="77777777"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1) прийняття рішення про проведення конкурсу та затвердження складу конкурсної комісії;</w:t>
      </w:r>
    </w:p>
    <w:p w14:paraId="7417157A" w14:textId="77777777"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2) оприлюднення оголошення про проведення конкурсу;</w:t>
      </w:r>
    </w:p>
    <w:p w14:paraId="349FE9D3" w14:textId="77777777"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3) прийняття документів від осіб, які виявили бажання взяти участь у конкурсі;</w:t>
      </w:r>
    </w:p>
    <w:p w14:paraId="75DA0AE8" w14:textId="77777777"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4) перевірка поданих документів на відповідність встановленим законодавством вимогам;</w:t>
      </w:r>
    </w:p>
    <w:p w14:paraId="48E15C85" w14:textId="77777777"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5) допущення кандидатів до участі у конкурсному відборі;</w:t>
      </w:r>
    </w:p>
    <w:p w14:paraId="08A72613" w14:textId="77777777"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6) ознайомлення кандидатів із закладом освіти, його трудовим колективом та представниками батьківського самоврядування закладу освіти;</w:t>
      </w:r>
    </w:p>
    <w:p w14:paraId="0F6C4C85" w14:textId="77777777"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7) проведення конкурсного відбору;</w:t>
      </w:r>
    </w:p>
    <w:p w14:paraId="48C044D6" w14:textId="77777777"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8) визначення переможця конкурсу;</w:t>
      </w:r>
    </w:p>
    <w:p w14:paraId="131D9A44" w14:textId="77777777" w:rsidR="00547562" w:rsidRPr="00F510C4" w:rsidRDefault="00547562" w:rsidP="0029528B">
      <w:pPr>
        <w:pStyle w:val="rvps2"/>
        <w:shd w:val="clear" w:color="auto" w:fill="FFFFFF"/>
        <w:spacing w:before="0" w:beforeAutospacing="0" w:after="0" w:afterAutospacing="0"/>
        <w:ind w:firstLine="450"/>
        <w:jc w:val="both"/>
        <w:rPr>
          <w:rFonts w:eastAsia="Calibri"/>
          <w:lang w:eastAsia="en-US"/>
        </w:rPr>
      </w:pPr>
      <w:r w:rsidRPr="00F510C4">
        <w:rPr>
          <w:rFonts w:eastAsia="Calibri"/>
          <w:lang w:eastAsia="en-US"/>
        </w:rPr>
        <w:t>9) оприлюднення результатів конкурсу.</w:t>
      </w:r>
    </w:p>
    <w:p w14:paraId="71B3D1FB" w14:textId="77777777" w:rsidR="0029528B" w:rsidRPr="00F510C4" w:rsidRDefault="0029528B" w:rsidP="0029528B">
      <w:pPr>
        <w:pStyle w:val="rvps2"/>
        <w:shd w:val="clear" w:color="auto" w:fill="FFFFFF"/>
        <w:spacing w:before="0" w:beforeAutospacing="0" w:after="0" w:afterAutospacing="0"/>
        <w:ind w:firstLine="450"/>
        <w:jc w:val="both"/>
        <w:rPr>
          <w:rFonts w:eastAsia="Calibri"/>
          <w:lang w:eastAsia="en-US"/>
        </w:rPr>
      </w:pPr>
    </w:p>
    <w:p w14:paraId="1A8B7BA1" w14:textId="77777777" w:rsidR="00547562" w:rsidRPr="00F510C4" w:rsidRDefault="00547562" w:rsidP="0029528B">
      <w:pPr>
        <w:pStyle w:val="rvps2"/>
        <w:shd w:val="clear" w:color="auto" w:fill="FFFFFF"/>
        <w:spacing w:before="0" w:beforeAutospacing="0" w:after="0" w:afterAutospacing="0"/>
        <w:ind w:firstLine="450"/>
        <w:jc w:val="both"/>
      </w:pPr>
      <w:r w:rsidRPr="00F510C4">
        <w:rPr>
          <w:rFonts w:eastAsia="Calibri"/>
          <w:lang w:eastAsia="en-US"/>
        </w:rPr>
        <w:t>7. Загальна тривалість конкурсу не може перевищувати двох місяців з дня його оголошення.</w:t>
      </w:r>
      <w:r w:rsidR="008B1BA8" w:rsidRPr="00F510C4">
        <w:t xml:space="preserve"> </w:t>
      </w:r>
    </w:p>
    <w:p w14:paraId="74128343" w14:textId="77777777" w:rsidR="0029528B" w:rsidRPr="00F510C4" w:rsidRDefault="0029528B" w:rsidP="0029528B">
      <w:pPr>
        <w:pStyle w:val="rvps2"/>
        <w:shd w:val="clear" w:color="auto" w:fill="FFFFFF"/>
        <w:spacing w:before="0" w:beforeAutospacing="0" w:after="0" w:afterAutospacing="0"/>
        <w:ind w:firstLine="450"/>
        <w:jc w:val="both"/>
      </w:pPr>
    </w:p>
    <w:p w14:paraId="05428EE4" w14:textId="77777777" w:rsidR="008B1BA8" w:rsidRPr="00F510C4" w:rsidRDefault="00547562" w:rsidP="0029528B">
      <w:pPr>
        <w:pStyle w:val="rvps2"/>
        <w:shd w:val="clear" w:color="auto" w:fill="FFFFFF"/>
        <w:spacing w:before="0" w:beforeAutospacing="0" w:after="0" w:afterAutospacing="0"/>
        <w:ind w:firstLine="450"/>
        <w:jc w:val="both"/>
      </w:pPr>
      <w:r w:rsidRPr="00F510C4">
        <w:t xml:space="preserve">8. </w:t>
      </w:r>
      <w:r w:rsidR="008B1BA8" w:rsidRPr="00F510C4">
        <w:t xml:space="preserve">Оголошення про проведення конкурсу оприлюднюється на офіційному </w:t>
      </w:r>
      <w:proofErr w:type="spellStart"/>
      <w:r w:rsidR="008B1BA8" w:rsidRPr="00F510C4">
        <w:t>вебсайті</w:t>
      </w:r>
      <w:proofErr w:type="spellEnd"/>
      <w:r w:rsidR="008B1BA8" w:rsidRPr="00F510C4">
        <w:t xml:space="preserve"> Кіцманської міської ради та на офіційному </w:t>
      </w:r>
      <w:proofErr w:type="spellStart"/>
      <w:r w:rsidR="008B1BA8" w:rsidRPr="00F510C4">
        <w:t>вебсайті</w:t>
      </w:r>
      <w:proofErr w:type="spellEnd"/>
      <w:r w:rsidR="008B1BA8" w:rsidRPr="00F510C4">
        <w:t xml:space="preserve"> закладу освіти (за наявності) наступного робочого дня після прийняття рішення про проведення конкурсу та повинне містити:</w:t>
      </w:r>
    </w:p>
    <w:p w14:paraId="65706385" w14:textId="77777777" w:rsidR="008B1BA8" w:rsidRPr="00F510C4" w:rsidRDefault="008B1BA8" w:rsidP="0029528B">
      <w:pPr>
        <w:pStyle w:val="rvps2"/>
        <w:shd w:val="clear" w:color="auto" w:fill="FFFFFF"/>
        <w:spacing w:before="0" w:beforeAutospacing="0" w:after="0" w:afterAutospacing="0"/>
        <w:ind w:firstLine="450"/>
        <w:jc w:val="both"/>
      </w:pPr>
      <w:bookmarkStart w:id="2" w:name="n599"/>
      <w:bookmarkEnd w:id="2"/>
      <w:r w:rsidRPr="00F510C4">
        <w:t>найменування і місцезнаходження закладу освіти;</w:t>
      </w:r>
    </w:p>
    <w:p w14:paraId="23A6C2FB" w14:textId="77777777" w:rsidR="008B1BA8" w:rsidRPr="00F510C4" w:rsidRDefault="008B1BA8" w:rsidP="0029528B">
      <w:pPr>
        <w:pStyle w:val="rvps2"/>
        <w:shd w:val="clear" w:color="auto" w:fill="FFFFFF"/>
        <w:spacing w:before="0" w:beforeAutospacing="0" w:after="0" w:afterAutospacing="0"/>
        <w:ind w:firstLine="450"/>
        <w:jc w:val="both"/>
      </w:pPr>
      <w:bookmarkStart w:id="3" w:name="n600"/>
      <w:bookmarkEnd w:id="3"/>
      <w:r w:rsidRPr="00F510C4">
        <w:t>найменування посади та умови оплати праці;</w:t>
      </w:r>
    </w:p>
    <w:p w14:paraId="4F92CC9B" w14:textId="77777777" w:rsidR="008B1BA8" w:rsidRPr="00F510C4" w:rsidRDefault="008B1BA8" w:rsidP="0029528B">
      <w:pPr>
        <w:pStyle w:val="rvps2"/>
        <w:shd w:val="clear" w:color="auto" w:fill="FFFFFF"/>
        <w:spacing w:before="0" w:beforeAutospacing="0" w:after="0" w:afterAutospacing="0"/>
        <w:ind w:firstLine="450"/>
        <w:jc w:val="both"/>
      </w:pPr>
      <w:bookmarkStart w:id="4" w:name="n601"/>
      <w:bookmarkEnd w:id="4"/>
      <w:r w:rsidRPr="00F510C4">
        <w:t>кваліфікаційні вимоги до керівника закладу освіти відповідно до цього Закону;</w:t>
      </w:r>
    </w:p>
    <w:p w14:paraId="4DC043B4" w14:textId="77777777" w:rsidR="008B1BA8" w:rsidRPr="00F510C4" w:rsidRDefault="008B1BA8" w:rsidP="0029528B">
      <w:pPr>
        <w:pStyle w:val="rvps2"/>
        <w:shd w:val="clear" w:color="auto" w:fill="FFFFFF"/>
        <w:spacing w:before="0" w:beforeAutospacing="0" w:after="0" w:afterAutospacing="0"/>
        <w:ind w:firstLine="450"/>
        <w:jc w:val="both"/>
      </w:pPr>
      <w:bookmarkStart w:id="5" w:name="n602"/>
      <w:bookmarkEnd w:id="5"/>
      <w:r w:rsidRPr="00F510C4">
        <w:t>вичерпний перелік, кінцевий строк і місце подання документів для участі в конкурсі;</w:t>
      </w:r>
    </w:p>
    <w:p w14:paraId="63F231B8" w14:textId="77777777" w:rsidR="008B1BA8" w:rsidRPr="00F510C4" w:rsidRDefault="008B1BA8" w:rsidP="0029528B">
      <w:pPr>
        <w:pStyle w:val="rvps2"/>
        <w:shd w:val="clear" w:color="auto" w:fill="FFFFFF"/>
        <w:spacing w:before="0" w:beforeAutospacing="0" w:after="0" w:afterAutospacing="0"/>
        <w:ind w:firstLine="450"/>
        <w:jc w:val="both"/>
      </w:pPr>
      <w:bookmarkStart w:id="6" w:name="n603"/>
      <w:bookmarkEnd w:id="6"/>
      <w:r w:rsidRPr="00F510C4">
        <w:t>дату та місце початку конкурсного відбору, етапи його проведення та тривалість;</w:t>
      </w:r>
    </w:p>
    <w:p w14:paraId="5D6A5E2C" w14:textId="77777777" w:rsidR="008B1BA8" w:rsidRPr="00F510C4" w:rsidRDefault="008B1BA8" w:rsidP="0029528B">
      <w:pPr>
        <w:pStyle w:val="rvps2"/>
        <w:shd w:val="clear" w:color="auto" w:fill="FFFFFF"/>
        <w:spacing w:before="0" w:beforeAutospacing="0" w:after="0" w:afterAutospacing="0"/>
        <w:ind w:firstLine="450"/>
        <w:jc w:val="both"/>
      </w:pPr>
      <w:bookmarkStart w:id="7" w:name="n604"/>
      <w:bookmarkEnd w:id="7"/>
      <w:r w:rsidRPr="00F510C4">
        <w:t>прізвище та ім’я, номер телефону та адресу електронної пошти особи, уповноваженої надавати інформацію про конкурс та приймати документи для участі в конкурсі.</w:t>
      </w:r>
    </w:p>
    <w:p w14:paraId="54ABA143" w14:textId="77777777" w:rsidR="0029528B" w:rsidRPr="00F510C4" w:rsidRDefault="0029528B" w:rsidP="0029528B">
      <w:pPr>
        <w:pStyle w:val="rvps2"/>
        <w:shd w:val="clear" w:color="auto" w:fill="FFFFFF"/>
        <w:spacing w:before="0" w:beforeAutospacing="0" w:after="0" w:afterAutospacing="0"/>
        <w:ind w:firstLine="450"/>
        <w:jc w:val="both"/>
      </w:pPr>
    </w:p>
    <w:p w14:paraId="57567B07" w14:textId="77777777" w:rsidR="00547562" w:rsidRPr="00F510C4" w:rsidRDefault="00547562" w:rsidP="0029528B">
      <w:pPr>
        <w:pStyle w:val="rvps2"/>
        <w:shd w:val="clear" w:color="auto" w:fill="FFFFFF"/>
        <w:spacing w:before="0" w:beforeAutospacing="0" w:after="0" w:afterAutospacing="0"/>
        <w:ind w:firstLine="450"/>
        <w:jc w:val="both"/>
      </w:pPr>
      <w:bookmarkStart w:id="8" w:name="n605"/>
      <w:bookmarkEnd w:id="8"/>
      <w:r w:rsidRPr="00F510C4">
        <w:t>9</w:t>
      </w:r>
      <w:r w:rsidR="008B1BA8" w:rsidRPr="00F510C4">
        <w:t xml:space="preserve">. </w:t>
      </w:r>
      <w:r w:rsidRPr="00F510C4">
        <w:t xml:space="preserve">Для організації проведення конкурсу Кіцманською міською радою утворюється комісія з проведення конкурсу на посаду керівника закладу загальної середньої освіти Кіцманської міської ради (далі – конкурсна комісія) та затверджується її персональний склад. </w:t>
      </w:r>
    </w:p>
    <w:p w14:paraId="2BBAA6C4" w14:textId="77777777" w:rsidR="0029528B" w:rsidRPr="00F510C4" w:rsidRDefault="0029528B" w:rsidP="0029528B">
      <w:pPr>
        <w:pStyle w:val="rvps2"/>
        <w:shd w:val="clear" w:color="auto" w:fill="FFFFFF"/>
        <w:spacing w:before="0" w:beforeAutospacing="0" w:after="0" w:afterAutospacing="0"/>
        <w:ind w:firstLine="450"/>
        <w:jc w:val="both"/>
      </w:pPr>
    </w:p>
    <w:p w14:paraId="329C8445" w14:textId="77777777" w:rsidR="00547562" w:rsidRPr="00F510C4" w:rsidRDefault="00547562" w:rsidP="0029528B">
      <w:pPr>
        <w:pStyle w:val="rvps2"/>
        <w:shd w:val="clear" w:color="auto" w:fill="FFFFFF"/>
        <w:spacing w:before="0" w:beforeAutospacing="0" w:after="0" w:afterAutospacing="0"/>
        <w:ind w:firstLine="450"/>
        <w:jc w:val="both"/>
      </w:pPr>
      <w:r w:rsidRPr="00F510C4">
        <w:t>10. Керівництво роботою конкурсної комісії здійснює її голова, а в разі його відсутності – заступник голови конкурсної комісії. Веде протокол засідання відповідальний секретар конкурсної комісії.</w:t>
      </w:r>
    </w:p>
    <w:p w14:paraId="398B2774" w14:textId="77777777" w:rsidR="0029528B" w:rsidRPr="00F510C4" w:rsidRDefault="0029528B" w:rsidP="0029528B">
      <w:pPr>
        <w:pStyle w:val="rvps2"/>
        <w:shd w:val="clear" w:color="auto" w:fill="FFFFFF"/>
        <w:spacing w:before="0" w:beforeAutospacing="0" w:after="0" w:afterAutospacing="0"/>
        <w:ind w:firstLine="450"/>
        <w:jc w:val="both"/>
      </w:pPr>
    </w:p>
    <w:p w14:paraId="2A75658F" w14:textId="77777777" w:rsidR="008B1BA8" w:rsidRPr="00F510C4" w:rsidRDefault="00547562" w:rsidP="0029528B">
      <w:pPr>
        <w:pStyle w:val="rvps2"/>
        <w:shd w:val="clear" w:color="auto" w:fill="FFFFFF"/>
        <w:spacing w:before="0" w:beforeAutospacing="0" w:after="0" w:afterAutospacing="0"/>
        <w:ind w:firstLine="450"/>
        <w:jc w:val="both"/>
      </w:pPr>
      <w:r w:rsidRPr="00F510C4">
        <w:t xml:space="preserve">11. Загальна чисельність членів конкурсної комісії становить від 6 до 15 осіб, до складу якої на паритетних засадах входять </w:t>
      </w:r>
      <w:r w:rsidR="008B1BA8" w:rsidRPr="00F510C4">
        <w:t>представники:</w:t>
      </w:r>
    </w:p>
    <w:p w14:paraId="74C5DF4F" w14:textId="77777777" w:rsidR="008B1BA8" w:rsidRPr="00F510C4" w:rsidRDefault="00614AED" w:rsidP="0029528B">
      <w:pPr>
        <w:pStyle w:val="rvps2"/>
        <w:shd w:val="clear" w:color="auto" w:fill="FFFFFF"/>
        <w:spacing w:before="0" w:beforeAutospacing="0" w:after="0" w:afterAutospacing="0"/>
        <w:ind w:firstLine="450"/>
        <w:jc w:val="both"/>
      </w:pPr>
      <w:bookmarkStart w:id="9" w:name="n606"/>
      <w:bookmarkEnd w:id="9"/>
      <w:r w:rsidRPr="00F510C4">
        <w:t>Засновника (депутати Кіцманської міської ради (не більше однієї особи від однієї фракції чи групи)</w:t>
      </w:r>
      <w:r w:rsidR="008B1BA8" w:rsidRPr="00F510C4">
        <w:t>;</w:t>
      </w:r>
    </w:p>
    <w:p w14:paraId="6614DB06" w14:textId="77777777" w:rsidR="008B1BA8" w:rsidRPr="00F510C4" w:rsidRDefault="008B1BA8" w:rsidP="0029528B">
      <w:pPr>
        <w:pStyle w:val="rvps2"/>
        <w:shd w:val="clear" w:color="auto" w:fill="FFFFFF"/>
        <w:spacing w:before="0" w:beforeAutospacing="0" w:after="0" w:afterAutospacing="0"/>
        <w:ind w:firstLine="450"/>
        <w:jc w:val="both"/>
        <w:rPr>
          <w:rFonts w:eastAsia="Calibri"/>
          <w:lang w:eastAsia="ru-RU"/>
        </w:rPr>
      </w:pPr>
      <w:bookmarkStart w:id="10" w:name="n607"/>
      <w:bookmarkStart w:id="11" w:name="n609"/>
      <w:bookmarkEnd w:id="10"/>
      <w:bookmarkEnd w:id="11"/>
      <w:r w:rsidRPr="00F510C4">
        <w:rPr>
          <w:rFonts w:eastAsia="Calibri"/>
          <w:lang w:eastAsia="ru-RU"/>
        </w:rPr>
        <w:t xml:space="preserve">представники </w:t>
      </w:r>
      <w:r w:rsidR="00614AED" w:rsidRPr="00F510C4">
        <w:rPr>
          <w:rFonts w:eastAsia="Calibri"/>
          <w:lang w:eastAsia="ru-RU"/>
        </w:rPr>
        <w:t>У</w:t>
      </w:r>
      <w:r w:rsidRPr="00F510C4">
        <w:rPr>
          <w:rFonts w:eastAsia="Calibri"/>
          <w:lang w:eastAsia="ru-RU"/>
        </w:rPr>
        <w:t>правління Державної служби якості освіти у Чернівецькій області,</w:t>
      </w:r>
    </w:p>
    <w:p w14:paraId="492362CD" w14:textId="77777777" w:rsidR="008B1BA8" w:rsidRPr="00F510C4" w:rsidRDefault="008B1BA8" w:rsidP="0029528B">
      <w:pPr>
        <w:pStyle w:val="rvps2"/>
        <w:shd w:val="clear" w:color="auto" w:fill="FFFFFF"/>
        <w:spacing w:before="0" w:beforeAutospacing="0" w:after="0" w:afterAutospacing="0"/>
        <w:ind w:firstLine="450"/>
        <w:jc w:val="both"/>
        <w:rPr>
          <w:rFonts w:eastAsia="Calibri"/>
          <w:lang w:eastAsia="ru-RU"/>
        </w:rPr>
      </w:pPr>
      <w:r w:rsidRPr="00F510C4">
        <w:rPr>
          <w:rFonts w:eastAsia="Calibri"/>
          <w:lang w:eastAsia="ru-RU"/>
        </w:rPr>
        <w:t xml:space="preserve"> представники профспілкової організації працівників освіти і науки України та інших громадських формувань у сфері освіти. </w:t>
      </w:r>
    </w:p>
    <w:p w14:paraId="6D922258" w14:textId="77777777" w:rsidR="0029528B" w:rsidRPr="00F510C4" w:rsidRDefault="0029528B" w:rsidP="0029528B">
      <w:pPr>
        <w:pStyle w:val="rvps2"/>
        <w:shd w:val="clear" w:color="auto" w:fill="FFFFFF"/>
        <w:spacing w:before="0" w:beforeAutospacing="0" w:after="0" w:afterAutospacing="0"/>
        <w:ind w:firstLine="450"/>
        <w:jc w:val="both"/>
        <w:rPr>
          <w:rFonts w:eastAsia="Calibri"/>
          <w:lang w:eastAsia="ru-RU"/>
        </w:rPr>
      </w:pPr>
    </w:p>
    <w:p w14:paraId="1A3C7BF0" w14:textId="77777777" w:rsidR="008B1BA8" w:rsidRPr="00F510C4" w:rsidRDefault="00547562" w:rsidP="0029528B">
      <w:pPr>
        <w:pStyle w:val="rvps2"/>
        <w:shd w:val="clear" w:color="auto" w:fill="FFFFFF"/>
        <w:spacing w:before="0" w:beforeAutospacing="0" w:after="0" w:afterAutospacing="0"/>
        <w:ind w:firstLine="450"/>
        <w:jc w:val="both"/>
      </w:pPr>
      <w:bookmarkStart w:id="12" w:name="n610"/>
      <w:bookmarkEnd w:id="12"/>
      <w:r w:rsidRPr="00F510C4">
        <w:t>12</w:t>
      </w:r>
      <w:r w:rsidR="00614AED" w:rsidRPr="00F510C4">
        <w:t>.</w:t>
      </w:r>
      <w:r w:rsidR="008B1BA8" w:rsidRPr="00F510C4">
        <w:t>До складу конкурсної комісії не може бути включена особа, яка:</w:t>
      </w:r>
    </w:p>
    <w:p w14:paraId="1D6B644E" w14:textId="77777777" w:rsidR="008B1BA8" w:rsidRPr="00F510C4" w:rsidRDefault="008B1BA8" w:rsidP="0029528B">
      <w:pPr>
        <w:pStyle w:val="rvps2"/>
        <w:shd w:val="clear" w:color="auto" w:fill="FFFFFF"/>
        <w:spacing w:before="0" w:beforeAutospacing="0" w:after="0" w:afterAutospacing="0"/>
        <w:ind w:firstLine="450"/>
        <w:jc w:val="both"/>
      </w:pPr>
      <w:bookmarkStart w:id="13" w:name="n611"/>
      <w:bookmarkEnd w:id="13"/>
      <w:r w:rsidRPr="00F510C4">
        <w:t>визнана в установленому законом порядку недієздатною або цивільна дієздатність якої обмежена;</w:t>
      </w:r>
    </w:p>
    <w:p w14:paraId="3BF3CE11" w14:textId="77777777" w:rsidR="008B1BA8" w:rsidRPr="00F510C4" w:rsidRDefault="008B1BA8" w:rsidP="0029528B">
      <w:pPr>
        <w:pStyle w:val="rvps2"/>
        <w:shd w:val="clear" w:color="auto" w:fill="FFFFFF"/>
        <w:spacing w:before="0" w:beforeAutospacing="0" w:after="0" w:afterAutospacing="0"/>
        <w:ind w:firstLine="450"/>
        <w:jc w:val="both"/>
      </w:pPr>
      <w:bookmarkStart w:id="14" w:name="n612"/>
      <w:bookmarkEnd w:id="14"/>
      <w:r w:rsidRPr="00F510C4">
        <w:lastRenderedPageBreak/>
        <w:t>має судимість або на яку протягом останнього року накладалося адміністративне стягнення за вчинення корупційного або пов’язаного з корупцією правопорушення;</w:t>
      </w:r>
    </w:p>
    <w:p w14:paraId="133531D4" w14:textId="77777777" w:rsidR="008B1BA8" w:rsidRPr="00F510C4" w:rsidRDefault="008B1BA8" w:rsidP="0029528B">
      <w:pPr>
        <w:pStyle w:val="rvps2"/>
        <w:shd w:val="clear" w:color="auto" w:fill="FFFFFF"/>
        <w:spacing w:before="0" w:beforeAutospacing="0" w:after="0" w:afterAutospacing="0"/>
        <w:ind w:firstLine="450"/>
        <w:jc w:val="both"/>
      </w:pPr>
      <w:bookmarkStart w:id="15" w:name="n613"/>
      <w:bookmarkEnd w:id="15"/>
      <w:r w:rsidRPr="00F510C4">
        <w:t>відповідно до </w:t>
      </w:r>
      <w:hyperlink r:id="rId6" w:tgtFrame="_blank" w:history="1">
        <w:r w:rsidRPr="00F510C4">
          <w:rPr>
            <w:rStyle w:val="ac"/>
            <w:color w:val="auto"/>
          </w:rPr>
          <w:t>Закону України</w:t>
        </w:r>
      </w:hyperlink>
      <w:r w:rsidRPr="00F510C4">
        <w:t> "Про запобігання корупції" є близькою особою учасника конкурсу або особою, яка може мати конфлікт інтересів.</w:t>
      </w:r>
    </w:p>
    <w:p w14:paraId="7AC548B6" w14:textId="77777777" w:rsidR="0029528B" w:rsidRPr="00F510C4" w:rsidRDefault="0029528B" w:rsidP="0029528B">
      <w:pPr>
        <w:pStyle w:val="rvps2"/>
        <w:shd w:val="clear" w:color="auto" w:fill="FFFFFF"/>
        <w:spacing w:before="0" w:beforeAutospacing="0" w:after="0" w:afterAutospacing="0"/>
        <w:ind w:firstLine="450"/>
        <w:jc w:val="both"/>
      </w:pPr>
    </w:p>
    <w:p w14:paraId="7D835EE1" w14:textId="77777777" w:rsidR="008B1BA8" w:rsidRPr="00F510C4" w:rsidRDefault="00547562" w:rsidP="0029528B">
      <w:pPr>
        <w:pStyle w:val="rvps2"/>
        <w:shd w:val="clear" w:color="auto" w:fill="FFFFFF"/>
        <w:spacing w:before="0" w:beforeAutospacing="0" w:after="0" w:afterAutospacing="0"/>
        <w:ind w:firstLine="450"/>
        <w:jc w:val="both"/>
      </w:pPr>
      <w:bookmarkStart w:id="16" w:name="n614"/>
      <w:bookmarkEnd w:id="16"/>
      <w:r w:rsidRPr="00F510C4">
        <w:t>13</w:t>
      </w:r>
      <w:r w:rsidR="00614AED" w:rsidRPr="00F510C4">
        <w:t>.</w:t>
      </w:r>
      <w:r w:rsidR="008B1BA8" w:rsidRPr="00F510C4">
        <w:t>У роботі конкурсної комісії з правом дорадчого голосу можуть брати участь представники органів громадського самоврядування закладу освіти, на посаду керівника якого оголошено конкурс.</w:t>
      </w:r>
    </w:p>
    <w:p w14:paraId="33DBEC2E" w14:textId="77777777" w:rsidR="0029528B" w:rsidRPr="00F510C4" w:rsidRDefault="0029528B" w:rsidP="0029528B">
      <w:pPr>
        <w:pStyle w:val="rvps2"/>
        <w:shd w:val="clear" w:color="auto" w:fill="FFFFFF"/>
        <w:spacing w:before="0" w:beforeAutospacing="0" w:after="0" w:afterAutospacing="0"/>
        <w:ind w:firstLine="450"/>
        <w:jc w:val="both"/>
      </w:pPr>
    </w:p>
    <w:p w14:paraId="17005FBA" w14:textId="77777777" w:rsidR="008B1BA8" w:rsidRPr="00F510C4" w:rsidRDefault="00547562" w:rsidP="0029528B">
      <w:pPr>
        <w:pStyle w:val="rvps2"/>
        <w:shd w:val="clear" w:color="auto" w:fill="FFFFFF"/>
        <w:spacing w:before="0" w:beforeAutospacing="0" w:after="0" w:afterAutospacing="0"/>
        <w:ind w:firstLine="450"/>
        <w:jc w:val="both"/>
      </w:pPr>
      <w:bookmarkStart w:id="17" w:name="n615"/>
      <w:bookmarkEnd w:id="17"/>
      <w:r w:rsidRPr="00F510C4">
        <w:t>1</w:t>
      </w:r>
      <w:r w:rsidR="0029528B" w:rsidRPr="00F510C4">
        <w:t>4</w:t>
      </w:r>
      <w:r w:rsidR="00614AED" w:rsidRPr="00F510C4">
        <w:t>.</w:t>
      </w:r>
      <w:r w:rsidR="008B1BA8" w:rsidRPr="00F510C4">
        <w:t>Члени конкурсної комісії зобов’язані:</w:t>
      </w:r>
    </w:p>
    <w:p w14:paraId="04653332" w14:textId="77777777" w:rsidR="008B1BA8" w:rsidRPr="00F510C4" w:rsidRDefault="008B1BA8" w:rsidP="0029528B">
      <w:pPr>
        <w:pStyle w:val="rvps2"/>
        <w:shd w:val="clear" w:color="auto" w:fill="FFFFFF"/>
        <w:spacing w:before="0" w:beforeAutospacing="0" w:after="0" w:afterAutospacing="0"/>
        <w:jc w:val="both"/>
      </w:pPr>
      <w:bookmarkStart w:id="18" w:name="n616"/>
      <w:bookmarkEnd w:id="18"/>
      <w:r w:rsidRPr="00F510C4">
        <w:t>брати участь у роботі конкурсної комісії та голосувати з питань порядку денного;</w:t>
      </w:r>
    </w:p>
    <w:p w14:paraId="3969C9B9" w14:textId="77777777" w:rsidR="008B1BA8" w:rsidRPr="00F510C4" w:rsidRDefault="008B1BA8" w:rsidP="0029528B">
      <w:pPr>
        <w:pStyle w:val="rvps2"/>
        <w:shd w:val="clear" w:color="auto" w:fill="FFFFFF"/>
        <w:spacing w:before="0" w:beforeAutospacing="0" w:after="0" w:afterAutospacing="0"/>
        <w:jc w:val="both"/>
      </w:pPr>
      <w:bookmarkStart w:id="19" w:name="n617"/>
      <w:bookmarkEnd w:id="19"/>
      <w:r w:rsidRPr="00F510C4">
        <w:t>заявляти самовідвід у разі наявності чи настання підстав, передбачених цією статтею, що унеможливлюють їх участь у складі конкурсної комісії.</w:t>
      </w:r>
    </w:p>
    <w:p w14:paraId="2A6C9FC4" w14:textId="77777777" w:rsidR="0029528B" w:rsidRPr="00F510C4" w:rsidRDefault="0029528B" w:rsidP="0029528B">
      <w:pPr>
        <w:pStyle w:val="rvps2"/>
        <w:shd w:val="clear" w:color="auto" w:fill="FFFFFF"/>
        <w:spacing w:before="0" w:beforeAutospacing="0" w:after="0" w:afterAutospacing="0"/>
        <w:ind w:firstLine="450"/>
        <w:jc w:val="both"/>
      </w:pPr>
    </w:p>
    <w:p w14:paraId="2439E8B6" w14:textId="77777777" w:rsidR="008B1BA8" w:rsidRPr="00F510C4" w:rsidRDefault="00614AED" w:rsidP="0029528B">
      <w:pPr>
        <w:pStyle w:val="rvps2"/>
        <w:shd w:val="clear" w:color="auto" w:fill="FFFFFF"/>
        <w:spacing w:before="0" w:beforeAutospacing="0" w:after="0" w:afterAutospacing="0"/>
        <w:ind w:firstLine="450"/>
        <w:jc w:val="both"/>
      </w:pPr>
      <w:bookmarkStart w:id="20" w:name="n618"/>
      <w:bookmarkEnd w:id="20"/>
      <w:r w:rsidRPr="00F510C4">
        <w:t>1</w:t>
      </w:r>
      <w:r w:rsidR="0029528B" w:rsidRPr="00F510C4">
        <w:t>5</w:t>
      </w:r>
      <w:r w:rsidRPr="00F510C4">
        <w:t>.</w:t>
      </w:r>
      <w:r w:rsidR="008B1BA8" w:rsidRPr="00F510C4">
        <w:t>Конкурсна комісія є повноважною за умови присутності на засіданні не менше двох третин її затвердженого складу. Конкурсна комісія приймає рішення більшістю голосів від її затвердженого складу. У разі рівного розподілу голосів вирішальним є голос голови конкурсної комісії.</w:t>
      </w:r>
    </w:p>
    <w:p w14:paraId="5CA16508" w14:textId="77777777" w:rsidR="0029528B" w:rsidRPr="00F510C4" w:rsidRDefault="0029528B" w:rsidP="0029528B">
      <w:pPr>
        <w:pStyle w:val="rvps2"/>
        <w:shd w:val="clear" w:color="auto" w:fill="FFFFFF"/>
        <w:spacing w:before="0" w:beforeAutospacing="0" w:after="0" w:afterAutospacing="0"/>
        <w:ind w:firstLine="450"/>
        <w:jc w:val="both"/>
      </w:pPr>
    </w:p>
    <w:p w14:paraId="36ADD8B8" w14:textId="77777777" w:rsidR="008B1BA8" w:rsidRPr="00F510C4" w:rsidRDefault="00614AED" w:rsidP="0029528B">
      <w:pPr>
        <w:pStyle w:val="rvps2"/>
        <w:shd w:val="clear" w:color="auto" w:fill="FFFFFF"/>
        <w:spacing w:before="0" w:beforeAutospacing="0" w:after="0" w:afterAutospacing="0"/>
        <w:ind w:firstLine="450"/>
        <w:jc w:val="both"/>
      </w:pPr>
      <w:bookmarkStart w:id="21" w:name="n619"/>
      <w:bookmarkEnd w:id="21"/>
      <w:r w:rsidRPr="00F510C4">
        <w:t>1</w:t>
      </w:r>
      <w:r w:rsidR="0029528B" w:rsidRPr="00F510C4">
        <w:t>6</w:t>
      </w:r>
      <w:r w:rsidRPr="00F510C4">
        <w:t>.</w:t>
      </w:r>
      <w:r w:rsidR="008B1BA8" w:rsidRPr="00F510C4">
        <w:t xml:space="preserve">Рішення конкурсної комісії оформляється протоколом, який підписується всіма присутніми членами конкурсної комісії та оприлюднюється на офіційному </w:t>
      </w:r>
      <w:proofErr w:type="spellStart"/>
      <w:r w:rsidR="008B1BA8" w:rsidRPr="00F510C4">
        <w:t>вебсайті</w:t>
      </w:r>
      <w:proofErr w:type="spellEnd"/>
      <w:r w:rsidR="008B1BA8" w:rsidRPr="00F510C4">
        <w:t xml:space="preserve"> </w:t>
      </w:r>
      <w:r w:rsidRPr="00F510C4">
        <w:t>Кіцманської міської ради</w:t>
      </w:r>
      <w:r w:rsidR="008B1BA8" w:rsidRPr="00F510C4">
        <w:t xml:space="preserve"> протягом наступного робочого дня з дня проведення засідання конкурсної комісії.</w:t>
      </w:r>
    </w:p>
    <w:p w14:paraId="465FEB80" w14:textId="77777777" w:rsidR="0029528B" w:rsidRPr="00F510C4" w:rsidRDefault="0029528B" w:rsidP="0029528B">
      <w:pPr>
        <w:pStyle w:val="rvps2"/>
        <w:shd w:val="clear" w:color="auto" w:fill="FFFFFF"/>
        <w:spacing w:before="0" w:beforeAutospacing="0" w:after="0" w:afterAutospacing="0"/>
        <w:ind w:firstLine="450"/>
        <w:jc w:val="both"/>
      </w:pPr>
    </w:p>
    <w:p w14:paraId="68DA737A" w14:textId="77777777" w:rsidR="008B1BA8" w:rsidRPr="00F510C4" w:rsidRDefault="00614AED" w:rsidP="0029528B">
      <w:pPr>
        <w:pStyle w:val="rvps2"/>
        <w:shd w:val="clear" w:color="auto" w:fill="FFFFFF"/>
        <w:spacing w:before="0" w:beforeAutospacing="0" w:after="0" w:afterAutospacing="0"/>
        <w:ind w:firstLine="450"/>
        <w:jc w:val="both"/>
      </w:pPr>
      <w:bookmarkStart w:id="22" w:name="n620"/>
      <w:bookmarkEnd w:id="22"/>
      <w:r w:rsidRPr="00F510C4">
        <w:t>1</w:t>
      </w:r>
      <w:r w:rsidR="0029528B" w:rsidRPr="00F510C4">
        <w:t>7</w:t>
      </w:r>
      <w:r w:rsidRPr="00F510C4">
        <w:t>.</w:t>
      </w:r>
      <w:r w:rsidR="008B1BA8" w:rsidRPr="00F510C4">
        <w:t>Конкурсна комісія та її члени діють на засадах неупередженості, об’єктивності, незалежності, недискримінації, відкритості, прозорості, доброчесності. Не допускаються будь-які втручання в діяльність конкурсної комісії, тиск на членів комісії та учасників конкурсу.</w:t>
      </w:r>
    </w:p>
    <w:p w14:paraId="1F8CF154" w14:textId="77777777" w:rsidR="0029528B" w:rsidRPr="00F510C4" w:rsidRDefault="0029528B" w:rsidP="0029528B">
      <w:pPr>
        <w:pStyle w:val="rvps2"/>
        <w:shd w:val="clear" w:color="auto" w:fill="FFFFFF"/>
        <w:spacing w:before="0" w:beforeAutospacing="0" w:after="0" w:afterAutospacing="0"/>
        <w:ind w:firstLine="450"/>
        <w:jc w:val="both"/>
      </w:pPr>
    </w:p>
    <w:p w14:paraId="7D12ED77" w14:textId="77777777" w:rsidR="008B1BA8" w:rsidRPr="00F510C4" w:rsidRDefault="00614AED" w:rsidP="0029528B">
      <w:pPr>
        <w:pStyle w:val="rvps2"/>
        <w:shd w:val="clear" w:color="auto" w:fill="FFFFFF"/>
        <w:spacing w:before="0" w:beforeAutospacing="0" w:after="0" w:afterAutospacing="0"/>
        <w:ind w:firstLine="450"/>
        <w:jc w:val="both"/>
      </w:pPr>
      <w:bookmarkStart w:id="23" w:name="n621"/>
      <w:bookmarkEnd w:id="23"/>
      <w:r w:rsidRPr="00F510C4">
        <w:t>1</w:t>
      </w:r>
      <w:r w:rsidR="0029528B" w:rsidRPr="00F510C4">
        <w:t>8</w:t>
      </w:r>
      <w:r w:rsidR="008B1BA8" w:rsidRPr="00F510C4">
        <w:t>. Для участі в конкурсі подаються такі документи:</w:t>
      </w:r>
    </w:p>
    <w:p w14:paraId="5A2CF925" w14:textId="77777777" w:rsidR="008B1BA8" w:rsidRPr="00F510C4" w:rsidRDefault="008B1BA8" w:rsidP="0029528B">
      <w:pPr>
        <w:pStyle w:val="rvps2"/>
        <w:shd w:val="clear" w:color="auto" w:fill="FFFFFF"/>
        <w:spacing w:before="0" w:beforeAutospacing="0" w:after="0" w:afterAutospacing="0"/>
        <w:ind w:firstLine="450"/>
        <w:jc w:val="both"/>
      </w:pPr>
      <w:bookmarkStart w:id="24" w:name="n622"/>
      <w:bookmarkEnd w:id="24"/>
      <w:r w:rsidRPr="00F510C4">
        <w:t>заява про участь у конкурсі з наданням згоди на обробку персональних даних відповідно до </w:t>
      </w:r>
      <w:hyperlink r:id="rId7" w:tgtFrame="_blank" w:history="1">
        <w:r w:rsidRPr="00F510C4">
          <w:rPr>
            <w:rStyle w:val="ac"/>
            <w:color w:val="auto"/>
          </w:rPr>
          <w:t>Закону України</w:t>
        </w:r>
      </w:hyperlink>
      <w:r w:rsidRPr="00F510C4">
        <w:t> "Про захист персональних даних";</w:t>
      </w:r>
    </w:p>
    <w:p w14:paraId="0A5EF7A8" w14:textId="77777777" w:rsidR="008B1BA8" w:rsidRPr="00F510C4" w:rsidRDefault="008B1BA8" w:rsidP="0029528B">
      <w:pPr>
        <w:pStyle w:val="rvps2"/>
        <w:shd w:val="clear" w:color="auto" w:fill="FFFFFF"/>
        <w:spacing w:before="0" w:beforeAutospacing="0" w:after="0" w:afterAutospacing="0"/>
        <w:ind w:firstLine="450"/>
        <w:jc w:val="both"/>
      </w:pPr>
      <w:r w:rsidRPr="00F510C4">
        <w:t>автобіографія та/або резюме (за вибором учасника конкурсу);</w:t>
      </w:r>
    </w:p>
    <w:p w14:paraId="784F9B21" w14:textId="77777777" w:rsidR="008B1BA8" w:rsidRPr="00F510C4" w:rsidRDefault="008B1BA8" w:rsidP="0029528B">
      <w:pPr>
        <w:pStyle w:val="rvps2"/>
        <w:shd w:val="clear" w:color="auto" w:fill="FFFFFF"/>
        <w:spacing w:before="0" w:beforeAutospacing="0" w:after="0" w:afterAutospacing="0"/>
        <w:ind w:firstLine="450"/>
        <w:jc w:val="both"/>
      </w:pPr>
      <w:r w:rsidRPr="00F510C4">
        <w:t>копія паспорта громадянина України;</w:t>
      </w:r>
    </w:p>
    <w:p w14:paraId="20FF3C8C" w14:textId="77777777" w:rsidR="008B1BA8" w:rsidRPr="00F510C4" w:rsidRDefault="008B1BA8" w:rsidP="0029528B">
      <w:pPr>
        <w:pStyle w:val="rvps2"/>
        <w:shd w:val="clear" w:color="auto" w:fill="FFFFFF"/>
        <w:spacing w:before="0" w:beforeAutospacing="0" w:after="0" w:afterAutospacing="0"/>
        <w:ind w:firstLine="450"/>
        <w:jc w:val="both"/>
      </w:pPr>
      <w:r w:rsidRPr="00F510C4">
        <w:t>копія документа про вищу освіту (з додатком, що є його невід’ємною частиною) не нижче освітнього ступеня магістра (спеціаліста);</w:t>
      </w:r>
    </w:p>
    <w:p w14:paraId="7AC28E90" w14:textId="77777777" w:rsidR="008B1BA8" w:rsidRPr="00F510C4" w:rsidRDefault="008B1BA8" w:rsidP="0029528B">
      <w:pPr>
        <w:pStyle w:val="rvps2"/>
        <w:shd w:val="clear" w:color="auto" w:fill="FFFFFF"/>
        <w:spacing w:before="0" w:beforeAutospacing="0" w:after="0" w:afterAutospacing="0"/>
        <w:ind w:firstLine="450"/>
        <w:jc w:val="both"/>
      </w:pPr>
      <w:r w:rsidRPr="00F510C4">
        <w:t>документ, що підтверджує вільне володіння державною мовою;</w:t>
      </w:r>
    </w:p>
    <w:p w14:paraId="14E42400" w14:textId="77777777" w:rsidR="008B1BA8" w:rsidRPr="00F510C4" w:rsidRDefault="008B1BA8" w:rsidP="0029528B">
      <w:pPr>
        <w:pStyle w:val="rvps2"/>
        <w:shd w:val="clear" w:color="auto" w:fill="FFFFFF"/>
        <w:spacing w:before="0" w:beforeAutospacing="0" w:after="0" w:afterAutospacing="0"/>
        <w:ind w:firstLine="450"/>
        <w:jc w:val="both"/>
      </w:pPr>
      <w:r w:rsidRPr="00F510C4">
        <w:t>копія трудової книжки чи інших документів, що підтверджують стаж педагогічної (науково-педагогічної) роботи не менше трьох років на день їх подання (крім приватних та корпоративних закладів освіти);</w:t>
      </w:r>
    </w:p>
    <w:p w14:paraId="0F45C6E1" w14:textId="77777777" w:rsidR="008B1BA8" w:rsidRPr="00F510C4" w:rsidRDefault="008B1BA8" w:rsidP="0029528B">
      <w:pPr>
        <w:pStyle w:val="rvps2"/>
        <w:shd w:val="clear" w:color="auto" w:fill="FFFFFF"/>
        <w:spacing w:before="0" w:beforeAutospacing="0" w:after="0" w:afterAutospacing="0"/>
        <w:ind w:firstLine="450"/>
        <w:jc w:val="both"/>
      </w:pPr>
      <w:r w:rsidRPr="00F510C4">
        <w:t>довідка про відсутність судимості;</w:t>
      </w:r>
    </w:p>
    <w:p w14:paraId="02EB6608" w14:textId="77777777" w:rsidR="008B1BA8" w:rsidRPr="00F510C4" w:rsidRDefault="008B1BA8" w:rsidP="0029528B">
      <w:pPr>
        <w:pStyle w:val="rvps2"/>
        <w:shd w:val="clear" w:color="auto" w:fill="FFFFFF"/>
        <w:spacing w:before="0" w:beforeAutospacing="0" w:after="0" w:afterAutospacing="0"/>
        <w:ind w:firstLine="450"/>
        <w:jc w:val="both"/>
      </w:pPr>
      <w:r w:rsidRPr="00F510C4">
        <w:t>довідка про проходження попереднього (періодичного) психіатричного огляду;</w:t>
      </w:r>
    </w:p>
    <w:p w14:paraId="1BB5EE8A" w14:textId="77777777" w:rsidR="008B1BA8" w:rsidRPr="00F510C4" w:rsidRDefault="008B1BA8" w:rsidP="0029528B">
      <w:pPr>
        <w:pStyle w:val="rvps2"/>
        <w:shd w:val="clear" w:color="auto" w:fill="FFFFFF"/>
        <w:spacing w:before="0" w:beforeAutospacing="0" w:after="0" w:afterAutospacing="0"/>
        <w:ind w:firstLine="450"/>
        <w:jc w:val="both"/>
      </w:pPr>
      <w:r w:rsidRPr="00F510C4">
        <w:t>мотиваційний лист, складений у довільній формі.</w:t>
      </w:r>
    </w:p>
    <w:p w14:paraId="2D8CEF5D" w14:textId="77777777" w:rsidR="008B1BA8" w:rsidRPr="00F510C4" w:rsidRDefault="008B1BA8" w:rsidP="0029528B">
      <w:pPr>
        <w:pStyle w:val="rvps2"/>
        <w:shd w:val="clear" w:color="auto" w:fill="FFFFFF"/>
        <w:spacing w:before="0" w:beforeAutospacing="0" w:after="0" w:afterAutospacing="0"/>
        <w:ind w:firstLine="450"/>
        <w:jc w:val="both"/>
      </w:pPr>
      <w:r w:rsidRPr="00F510C4">
        <w:t>Особа може надати інші документи, що підтверджують її професійні та/або моральні якості.</w:t>
      </w:r>
    </w:p>
    <w:p w14:paraId="12C79B5A" w14:textId="77777777" w:rsidR="008B1BA8" w:rsidRPr="00F510C4" w:rsidRDefault="008B1BA8" w:rsidP="0029528B">
      <w:pPr>
        <w:pStyle w:val="rvps2"/>
        <w:shd w:val="clear" w:color="auto" w:fill="FFFFFF"/>
        <w:spacing w:before="0" w:beforeAutospacing="0" w:after="0" w:afterAutospacing="0"/>
        <w:ind w:firstLine="450"/>
        <w:jc w:val="both"/>
      </w:pPr>
      <w:bookmarkStart w:id="25" w:name="n632"/>
      <w:bookmarkEnd w:id="25"/>
      <w:r w:rsidRPr="00F510C4">
        <w:t>Визначені у цьому пункті документи подаються особисто (або уповноваженою згідно з довіреністю особою) до конкурсної комісії у визначений в оголошенні строк, що може становити від 20 до 30 календарних днів з дня оприлюднення оголошення про проведення конкурсу.</w:t>
      </w:r>
    </w:p>
    <w:p w14:paraId="0E9F9A00" w14:textId="77777777" w:rsidR="0029528B" w:rsidRPr="00F510C4" w:rsidRDefault="0029528B" w:rsidP="0029528B">
      <w:pPr>
        <w:pStyle w:val="rvps2"/>
        <w:shd w:val="clear" w:color="auto" w:fill="FFFFFF"/>
        <w:spacing w:before="0" w:beforeAutospacing="0" w:after="0" w:afterAutospacing="0"/>
        <w:ind w:firstLine="450"/>
        <w:jc w:val="both"/>
      </w:pPr>
    </w:p>
    <w:p w14:paraId="1BE39E5C" w14:textId="77777777" w:rsidR="008B1BA8" w:rsidRPr="00F510C4" w:rsidRDefault="00614AED" w:rsidP="0029528B">
      <w:pPr>
        <w:pStyle w:val="rvps2"/>
        <w:shd w:val="clear" w:color="auto" w:fill="FFFFFF"/>
        <w:spacing w:before="0" w:beforeAutospacing="0" w:after="0" w:afterAutospacing="0"/>
        <w:ind w:firstLine="450"/>
        <w:jc w:val="both"/>
      </w:pPr>
      <w:bookmarkStart w:id="26" w:name="n633"/>
      <w:bookmarkEnd w:id="26"/>
      <w:r w:rsidRPr="00F510C4">
        <w:t>1</w:t>
      </w:r>
      <w:r w:rsidR="0029528B" w:rsidRPr="00F510C4">
        <w:t>9</w:t>
      </w:r>
      <w:r w:rsidRPr="00F510C4">
        <w:t xml:space="preserve">. </w:t>
      </w:r>
      <w:r w:rsidR="008B1BA8" w:rsidRPr="00F510C4">
        <w:t>Уповноважена особа приймає документи за описом, копію якого надає особі, яка їх подає.</w:t>
      </w:r>
    </w:p>
    <w:p w14:paraId="063EF748" w14:textId="77777777" w:rsidR="008B1BA8" w:rsidRPr="00F510C4" w:rsidRDefault="0029528B" w:rsidP="0029528B">
      <w:pPr>
        <w:pStyle w:val="rvps2"/>
        <w:shd w:val="clear" w:color="auto" w:fill="FFFFFF"/>
        <w:spacing w:before="0" w:beforeAutospacing="0" w:after="0" w:afterAutospacing="0"/>
        <w:ind w:firstLine="450"/>
        <w:jc w:val="both"/>
      </w:pPr>
      <w:bookmarkStart w:id="27" w:name="n634"/>
      <w:bookmarkEnd w:id="27"/>
      <w:r w:rsidRPr="00F510C4">
        <w:lastRenderedPageBreak/>
        <w:t>20</w:t>
      </w:r>
      <w:r w:rsidR="008B1BA8" w:rsidRPr="00F510C4">
        <w:t xml:space="preserve"> Протягом п’яти робочих днів з дня завершення строку подання документів для участі в конкурсі конкурсна комісія:</w:t>
      </w:r>
    </w:p>
    <w:p w14:paraId="38A1400D" w14:textId="77777777" w:rsidR="008B1BA8" w:rsidRPr="00F510C4" w:rsidRDefault="008B1BA8" w:rsidP="0029528B">
      <w:pPr>
        <w:pStyle w:val="rvps2"/>
        <w:shd w:val="clear" w:color="auto" w:fill="FFFFFF"/>
        <w:spacing w:before="0" w:beforeAutospacing="0" w:after="0" w:afterAutospacing="0"/>
        <w:ind w:firstLine="450"/>
        <w:jc w:val="both"/>
      </w:pPr>
      <w:bookmarkStart w:id="28" w:name="n635"/>
      <w:bookmarkEnd w:id="28"/>
      <w:r w:rsidRPr="00F510C4">
        <w:t>перевіряє подані документи щодо відповідності установленим вимогам;</w:t>
      </w:r>
    </w:p>
    <w:p w14:paraId="1D2303B9" w14:textId="77777777" w:rsidR="008B1BA8" w:rsidRPr="00F510C4" w:rsidRDefault="008B1BA8" w:rsidP="0029528B">
      <w:pPr>
        <w:pStyle w:val="rvps2"/>
        <w:shd w:val="clear" w:color="auto" w:fill="FFFFFF"/>
        <w:spacing w:before="0" w:beforeAutospacing="0" w:after="0" w:afterAutospacing="0"/>
        <w:ind w:firstLine="450"/>
        <w:jc w:val="both"/>
      </w:pPr>
      <w:bookmarkStart w:id="29" w:name="n636"/>
      <w:bookmarkEnd w:id="29"/>
      <w:r w:rsidRPr="00F510C4">
        <w:t>приймає рішення про допущення та/або недопущення до участі у конкурсі;</w:t>
      </w:r>
    </w:p>
    <w:p w14:paraId="6352913E" w14:textId="77777777" w:rsidR="008B1BA8" w:rsidRPr="00F510C4" w:rsidRDefault="008B1BA8" w:rsidP="0029528B">
      <w:pPr>
        <w:pStyle w:val="rvps2"/>
        <w:shd w:val="clear" w:color="auto" w:fill="FFFFFF"/>
        <w:spacing w:before="0" w:beforeAutospacing="0" w:after="0" w:afterAutospacing="0"/>
        <w:ind w:firstLine="450"/>
        <w:jc w:val="both"/>
      </w:pPr>
      <w:bookmarkStart w:id="30" w:name="n637"/>
      <w:bookmarkEnd w:id="30"/>
      <w:r w:rsidRPr="00F510C4">
        <w:t xml:space="preserve">оприлюднює на офіційному </w:t>
      </w:r>
      <w:proofErr w:type="spellStart"/>
      <w:r w:rsidRPr="00F510C4">
        <w:t>вебсайті</w:t>
      </w:r>
      <w:proofErr w:type="spellEnd"/>
      <w:r w:rsidRPr="00F510C4">
        <w:t xml:space="preserve"> </w:t>
      </w:r>
      <w:r w:rsidR="00614AED" w:rsidRPr="00F510C4">
        <w:t>Кіцманської міської ради</w:t>
      </w:r>
      <w:r w:rsidRPr="00F510C4">
        <w:t xml:space="preserve"> перелік осіб, допущених до участі у конкурсному відборі (далі - кандидати).</w:t>
      </w:r>
    </w:p>
    <w:p w14:paraId="719AEAD6" w14:textId="77777777" w:rsidR="0029528B" w:rsidRPr="00F510C4" w:rsidRDefault="0029528B" w:rsidP="0029528B">
      <w:pPr>
        <w:pStyle w:val="rvps2"/>
        <w:shd w:val="clear" w:color="auto" w:fill="FFFFFF"/>
        <w:spacing w:before="0" w:beforeAutospacing="0" w:after="0" w:afterAutospacing="0"/>
        <w:ind w:firstLine="450"/>
        <w:jc w:val="both"/>
      </w:pPr>
    </w:p>
    <w:p w14:paraId="5F30027C" w14:textId="77777777" w:rsidR="008B1BA8" w:rsidRPr="00F510C4" w:rsidRDefault="0029528B" w:rsidP="0029528B">
      <w:pPr>
        <w:pStyle w:val="rvps2"/>
        <w:shd w:val="clear" w:color="auto" w:fill="FFFFFF"/>
        <w:spacing w:before="0" w:beforeAutospacing="0" w:after="0" w:afterAutospacing="0"/>
        <w:ind w:firstLine="450"/>
        <w:jc w:val="both"/>
      </w:pPr>
      <w:bookmarkStart w:id="31" w:name="n638"/>
      <w:bookmarkEnd w:id="31"/>
      <w:r w:rsidRPr="00F510C4">
        <w:t>21</w:t>
      </w:r>
      <w:r w:rsidR="00614AED" w:rsidRPr="00F510C4">
        <w:t>.</w:t>
      </w:r>
      <w:r w:rsidR="008B1BA8" w:rsidRPr="00F510C4">
        <w:t>До участі у конкурсі не можуть бути допущені особи, які:</w:t>
      </w:r>
    </w:p>
    <w:p w14:paraId="4FDC3ADE" w14:textId="77777777" w:rsidR="008B1BA8" w:rsidRPr="00F510C4" w:rsidRDefault="008B1BA8" w:rsidP="0029528B">
      <w:pPr>
        <w:pStyle w:val="rvps2"/>
        <w:shd w:val="clear" w:color="auto" w:fill="FFFFFF"/>
        <w:spacing w:before="0" w:beforeAutospacing="0" w:after="0" w:afterAutospacing="0"/>
        <w:ind w:firstLine="450"/>
        <w:jc w:val="both"/>
      </w:pPr>
      <w:bookmarkStart w:id="32" w:name="n639"/>
      <w:bookmarkEnd w:id="32"/>
      <w:r w:rsidRPr="00F510C4">
        <w:t>не можуть обіймати посаду керівника закладу загальної середньої освіти відповідно до цього Закону;</w:t>
      </w:r>
    </w:p>
    <w:p w14:paraId="4ECB3F19" w14:textId="77777777" w:rsidR="008B1BA8" w:rsidRPr="00F510C4" w:rsidRDefault="008B1BA8" w:rsidP="0029528B">
      <w:pPr>
        <w:pStyle w:val="rvps2"/>
        <w:shd w:val="clear" w:color="auto" w:fill="FFFFFF"/>
        <w:spacing w:before="0" w:beforeAutospacing="0" w:after="0" w:afterAutospacing="0"/>
        <w:ind w:firstLine="450"/>
        <w:jc w:val="both"/>
      </w:pPr>
      <w:bookmarkStart w:id="33" w:name="n640"/>
      <w:bookmarkEnd w:id="33"/>
      <w:r w:rsidRPr="00F510C4">
        <w:t>подали не всі документи, визначені цим Законом, для участі в конкурсі;</w:t>
      </w:r>
    </w:p>
    <w:p w14:paraId="664083DD" w14:textId="77777777" w:rsidR="008B1BA8" w:rsidRPr="00F510C4" w:rsidRDefault="008B1BA8" w:rsidP="0029528B">
      <w:pPr>
        <w:pStyle w:val="rvps2"/>
        <w:shd w:val="clear" w:color="auto" w:fill="FFFFFF"/>
        <w:spacing w:before="0" w:beforeAutospacing="0" w:after="0" w:afterAutospacing="0"/>
        <w:ind w:firstLine="450"/>
        <w:jc w:val="both"/>
      </w:pPr>
      <w:bookmarkStart w:id="34" w:name="n641"/>
      <w:bookmarkEnd w:id="34"/>
      <w:r w:rsidRPr="00F510C4">
        <w:t>подали документи після завершення строку їх подання.</w:t>
      </w:r>
    </w:p>
    <w:p w14:paraId="540F90B2" w14:textId="77777777" w:rsidR="0029528B" w:rsidRPr="00F510C4" w:rsidRDefault="0029528B" w:rsidP="0029528B">
      <w:pPr>
        <w:pStyle w:val="rvps2"/>
        <w:shd w:val="clear" w:color="auto" w:fill="FFFFFF"/>
        <w:spacing w:before="0" w:beforeAutospacing="0" w:after="0" w:afterAutospacing="0"/>
        <w:ind w:firstLine="450"/>
        <w:jc w:val="both"/>
      </w:pPr>
    </w:p>
    <w:p w14:paraId="742EED94" w14:textId="77777777" w:rsidR="008B1BA8" w:rsidRPr="00F510C4" w:rsidRDefault="00547562" w:rsidP="0029528B">
      <w:pPr>
        <w:pStyle w:val="rvps2"/>
        <w:shd w:val="clear" w:color="auto" w:fill="FFFFFF"/>
        <w:spacing w:before="0" w:beforeAutospacing="0" w:after="0" w:afterAutospacing="0"/>
        <w:ind w:firstLine="450"/>
        <w:jc w:val="both"/>
      </w:pPr>
      <w:bookmarkStart w:id="35" w:name="n642"/>
      <w:bookmarkEnd w:id="35"/>
      <w:r w:rsidRPr="00F510C4">
        <w:t>2</w:t>
      </w:r>
      <w:r w:rsidR="0029528B" w:rsidRPr="00F510C4">
        <w:t>2</w:t>
      </w:r>
      <w:r w:rsidR="008B1BA8" w:rsidRPr="00F510C4">
        <w:t>. Засновник зобов’язаний організувати та забезпечити ознайомлення кандидатів із закладом загальної середньої освіти, його трудовим колективом та представниками органів громадського самоврядування такого закладу не пізніше п’яти робочих днів до початку проведення конкурсного відбору.</w:t>
      </w:r>
    </w:p>
    <w:p w14:paraId="475D3CB4" w14:textId="77777777" w:rsidR="0029528B" w:rsidRPr="00F510C4" w:rsidRDefault="0029528B" w:rsidP="0029528B">
      <w:pPr>
        <w:pStyle w:val="rvps2"/>
        <w:shd w:val="clear" w:color="auto" w:fill="FFFFFF"/>
        <w:spacing w:before="0" w:beforeAutospacing="0" w:after="0" w:afterAutospacing="0"/>
        <w:ind w:firstLine="450"/>
        <w:jc w:val="both"/>
      </w:pPr>
    </w:p>
    <w:p w14:paraId="5EEE9BA2" w14:textId="77777777" w:rsidR="008B1BA8" w:rsidRPr="00F510C4" w:rsidRDefault="00614AED" w:rsidP="0029528B">
      <w:pPr>
        <w:pStyle w:val="rvps2"/>
        <w:shd w:val="clear" w:color="auto" w:fill="FFFFFF"/>
        <w:spacing w:before="0" w:beforeAutospacing="0" w:after="0" w:afterAutospacing="0"/>
        <w:ind w:firstLine="450"/>
        <w:jc w:val="both"/>
      </w:pPr>
      <w:bookmarkStart w:id="36" w:name="n643"/>
      <w:bookmarkEnd w:id="36"/>
      <w:r w:rsidRPr="00F510C4">
        <w:t>2</w:t>
      </w:r>
      <w:r w:rsidR="0029528B" w:rsidRPr="00F510C4">
        <w:t>3</w:t>
      </w:r>
      <w:r w:rsidR="008B1BA8" w:rsidRPr="00F510C4">
        <w:t>. Конкурсний відбір переможця конкурсу здійснюється за результатами:</w:t>
      </w:r>
    </w:p>
    <w:p w14:paraId="02D57251" w14:textId="77777777" w:rsidR="00547562" w:rsidRPr="00F510C4" w:rsidRDefault="00547562" w:rsidP="0029528B">
      <w:pPr>
        <w:pStyle w:val="rvps2"/>
        <w:shd w:val="clear" w:color="auto" w:fill="FFFFFF"/>
        <w:spacing w:before="0" w:beforeAutospacing="0" w:after="0" w:afterAutospacing="0"/>
        <w:ind w:firstLine="450"/>
        <w:jc w:val="both"/>
      </w:pPr>
      <w:bookmarkStart w:id="37" w:name="n644"/>
      <w:bookmarkStart w:id="38" w:name="n645"/>
      <w:bookmarkEnd w:id="37"/>
      <w:bookmarkEnd w:id="38"/>
      <w:r w:rsidRPr="00F510C4">
        <w:t>перевірки знання законодавства у сфері загальної середньої освіти, зокрема Закону України «Про освіту», Закону України «Про повну загальну середню освіту», а також Концепції реалізації державної політики у сфері реформування загальної середньої освіти «Нова українська школа» на період до 2029 року, схваленої розпорядженням Кабінету Міністрів України від 14 грудня 2016 року № 988-р;</w:t>
      </w:r>
    </w:p>
    <w:p w14:paraId="518F4672" w14:textId="77777777" w:rsidR="008B1BA8" w:rsidRPr="00F510C4" w:rsidRDefault="008B1BA8" w:rsidP="0029528B">
      <w:pPr>
        <w:pStyle w:val="rvps2"/>
        <w:shd w:val="clear" w:color="auto" w:fill="FFFFFF"/>
        <w:spacing w:before="0" w:beforeAutospacing="0" w:after="0" w:afterAutospacing="0"/>
        <w:ind w:firstLine="450"/>
        <w:jc w:val="both"/>
      </w:pPr>
      <w:r w:rsidRPr="00F510C4">
        <w:t xml:space="preserve">перевірки професійних </w:t>
      </w:r>
      <w:proofErr w:type="spellStart"/>
      <w:r w:rsidRPr="00F510C4">
        <w:t>компетентностей</w:t>
      </w:r>
      <w:proofErr w:type="spellEnd"/>
      <w:r w:rsidRPr="00F510C4">
        <w:t xml:space="preserve"> шляхом письмового виконання ситуаційного завдання;</w:t>
      </w:r>
    </w:p>
    <w:p w14:paraId="008E6607" w14:textId="77777777" w:rsidR="008B1BA8" w:rsidRPr="00F510C4" w:rsidRDefault="008B1BA8" w:rsidP="0029528B">
      <w:pPr>
        <w:pStyle w:val="rvps2"/>
        <w:shd w:val="clear" w:color="auto" w:fill="FFFFFF"/>
        <w:spacing w:before="0" w:beforeAutospacing="0" w:after="0" w:afterAutospacing="0"/>
        <w:ind w:firstLine="450"/>
        <w:jc w:val="both"/>
      </w:pPr>
      <w:bookmarkStart w:id="39" w:name="n646"/>
      <w:bookmarkEnd w:id="39"/>
      <w:r w:rsidRPr="00F510C4">
        <w:t>публічної та відкритої презентації державною мовою перспективного плану розвитку закладу загальної середньої освіти, а також надання відповідей на запитання членів конкурсної комісії в межах змісту конкурсного випробування.</w:t>
      </w:r>
    </w:p>
    <w:p w14:paraId="71ECC027" w14:textId="77777777" w:rsidR="0029528B" w:rsidRPr="00F510C4" w:rsidRDefault="0029528B" w:rsidP="0029528B">
      <w:pPr>
        <w:pStyle w:val="rvps2"/>
        <w:shd w:val="clear" w:color="auto" w:fill="FFFFFF"/>
        <w:spacing w:before="0" w:beforeAutospacing="0" w:after="0" w:afterAutospacing="0"/>
        <w:ind w:firstLine="450"/>
        <w:jc w:val="both"/>
      </w:pPr>
    </w:p>
    <w:p w14:paraId="22949F6B" w14:textId="77777777" w:rsidR="00547562" w:rsidRPr="00F510C4" w:rsidRDefault="00547562" w:rsidP="0029528B">
      <w:pPr>
        <w:spacing w:after="0" w:line="240" w:lineRule="auto"/>
        <w:ind w:firstLine="567"/>
        <w:jc w:val="both"/>
        <w:rPr>
          <w:rFonts w:ascii="Times New Roman" w:eastAsia="Calibri" w:hAnsi="Times New Roman"/>
          <w:sz w:val="24"/>
          <w:szCs w:val="24"/>
          <w:lang w:eastAsia="en-US"/>
        </w:rPr>
      </w:pPr>
      <w:bookmarkStart w:id="40" w:name="n647"/>
      <w:bookmarkEnd w:id="40"/>
      <w:r w:rsidRPr="00F510C4">
        <w:rPr>
          <w:rFonts w:ascii="Times New Roman" w:eastAsia="Calibri" w:hAnsi="Times New Roman"/>
          <w:sz w:val="24"/>
          <w:szCs w:val="24"/>
          <w:lang w:eastAsia="en-US"/>
        </w:rPr>
        <w:t>2</w:t>
      </w:r>
      <w:r w:rsidR="0029528B" w:rsidRPr="00F510C4">
        <w:rPr>
          <w:rFonts w:ascii="Times New Roman" w:eastAsia="Calibri" w:hAnsi="Times New Roman"/>
          <w:sz w:val="24"/>
          <w:szCs w:val="24"/>
          <w:lang w:eastAsia="en-US"/>
        </w:rPr>
        <w:t>4</w:t>
      </w:r>
      <w:r w:rsidRPr="00F510C4">
        <w:rPr>
          <w:rFonts w:ascii="Times New Roman" w:eastAsia="Calibri" w:hAnsi="Times New Roman"/>
          <w:sz w:val="24"/>
          <w:szCs w:val="24"/>
          <w:lang w:eastAsia="en-US"/>
        </w:rPr>
        <w:t xml:space="preserve">. Кандидати, які допущені до конкурсного відбору, проходять перевірку на знання законодавства України у сфері освіти, загальної середньої освіти у формі письмового іспиту та вирішення письмового ситуаційного завдання з метою об’єктивної оцінки та перевірки знання законодавства України у сфері загальної середньої освіти та професійних </w:t>
      </w:r>
      <w:proofErr w:type="spellStart"/>
      <w:r w:rsidRPr="00F510C4">
        <w:rPr>
          <w:rFonts w:ascii="Times New Roman" w:eastAsia="Calibri" w:hAnsi="Times New Roman"/>
          <w:sz w:val="24"/>
          <w:szCs w:val="24"/>
          <w:lang w:eastAsia="en-US"/>
        </w:rPr>
        <w:t>компетентностей</w:t>
      </w:r>
      <w:proofErr w:type="spellEnd"/>
      <w:r w:rsidRPr="00F510C4">
        <w:rPr>
          <w:rFonts w:ascii="Times New Roman" w:eastAsia="Calibri" w:hAnsi="Times New Roman"/>
          <w:sz w:val="24"/>
          <w:szCs w:val="24"/>
          <w:lang w:eastAsia="en-US"/>
        </w:rPr>
        <w:t xml:space="preserve"> кандидата на посаду керівника закладу освіти.</w:t>
      </w:r>
    </w:p>
    <w:p w14:paraId="3AB485A4" w14:textId="77777777" w:rsidR="0029528B" w:rsidRPr="00F510C4" w:rsidRDefault="0029528B" w:rsidP="0029528B">
      <w:pPr>
        <w:spacing w:after="0" w:line="240" w:lineRule="auto"/>
        <w:ind w:firstLine="567"/>
        <w:jc w:val="both"/>
        <w:rPr>
          <w:rFonts w:ascii="Times New Roman" w:eastAsia="Calibri" w:hAnsi="Times New Roman"/>
          <w:sz w:val="24"/>
          <w:szCs w:val="24"/>
          <w:lang w:eastAsia="en-US"/>
        </w:rPr>
      </w:pPr>
    </w:p>
    <w:p w14:paraId="3A77C024" w14:textId="77777777" w:rsidR="00547562" w:rsidRPr="00F510C4" w:rsidRDefault="00547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w:t>
      </w:r>
      <w:r w:rsidR="0029528B" w:rsidRPr="00F510C4">
        <w:rPr>
          <w:rFonts w:ascii="Times New Roman" w:eastAsia="Calibri" w:hAnsi="Times New Roman"/>
          <w:sz w:val="24"/>
          <w:szCs w:val="24"/>
          <w:lang w:eastAsia="en-US"/>
        </w:rPr>
        <w:t>5</w:t>
      </w:r>
      <w:r w:rsidRPr="00F510C4">
        <w:rPr>
          <w:rFonts w:ascii="Times New Roman" w:eastAsia="Calibri" w:hAnsi="Times New Roman"/>
          <w:sz w:val="24"/>
          <w:szCs w:val="24"/>
          <w:lang w:eastAsia="en-US"/>
        </w:rPr>
        <w:t>. Письмовий іспит, вирішення письмового ситуаційного завдання та презентація перспективного плану розвитку закладу загальної середньої освіти проводяться в один день.</w:t>
      </w:r>
    </w:p>
    <w:p w14:paraId="1F12FD92" w14:textId="77777777" w:rsidR="0029528B" w:rsidRPr="00F510C4" w:rsidRDefault="0029528B" w:rsidP="0029528B">
      <w:pPr>
        <w:spacing w:after="0" w:line="240" w:lineRule="auto"/>
        <w:ind w:firstLine="567"/>
        <w:jc w:val="both"/>
        <w:rPr>
          <w:rFonts w:ascii="Times New Roman" w:eastAsia="Calibri" w:hAnsi="Times New Roman"/>
          <w:sz w:val="24"/>
          <w:szCs w:val="24"/>
          <w:lang w:eastAsia="en-US"/>
        </w:rPr>
      </w:pPr>
    </w:p>
    <w:p w14:paraId="3696915F" w14:textId="77777777" w:rsidR="00547562" w:rsidRPr="00F510C4" w:rsidRDefault="00547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w:t>
      </w:r>
      <w:r w:rsidR="0029528B" w:rsidRPr="00F510C4">
        <w:rPr>
          <w:rFonts w:ascii="Times New Roman" w:eastAsia="Calibri" w:hAnsi="Times New Roman"/>
          <w:sz w:val="24"/>
          <w:szCs w:val="24"/>
          <w:lang w:eastAsia="en-US"/>
        </w:rPr>
        <w:t>6</w:t>
      </w:r>
      <w:r w:rsidRPr="00F510C4">
        <w:rPr>
          <w:rFonts w:ascii="Times New Roman" w:eastAsia="Calibri" w:hAnsi="Times New Roman"/>
          <w:sz w:val="24"/>
          <w:szCs w:val="24"/>
          <w:lang w:eastAsia="en-US"/>
        </w:rPr>
        <w:t>. Перелік питань з перевірки знання законодавства для конкурсного відбору на посаду керівника закладу загальної середньої освіти Кіцманської міської ради визначені у Додатку 1 до цього Положення.</w:t>
      </w:r>
    </w:p>
    <w:p w14:paraId="4953C05A" w14:textId="77777777" w:rsidR="00547562" w:rsidRPr="00F510C4" w:rsidRDefault="00547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Перелік ситуаційних завдань для конкурсного відбору на посаду керівника закладу загальної середньої освіти Кіцманської міської ради визначені у Додатку 2 до цього Положення.</w:t>
      </w:r>
    </w:p>
    <w:p w14:paraId="2D072A8B" w14:textId="77777777" w:rsidR="00547562" w:rsidRPr="00F510C4" w:rsidRDefault="00547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Критерії оцінювання для конкурсного відбору на посаду керівника закладу загальної середньої освіти Кіцманської міської ради визначені у Додатку 3 до цього Положення.</w:t>
      </w:r>
    </w:p>
    <w:p w14:paraId="06F7D4EA" w14:textId="77777777" w:rsidR="0029528B" w:rsidRPr="00F510C4" w:rsidRDefault="0029528B" w:rsidP="0029528B">
      <w:pPr>
        <w:spacing w:after="0" w:line="240" w:lineRule="auto"/>
        <w:ind w:firstLine="567"/>
        <w:jc w:val="both"/>
        <w:rPr>
          <w:rFonts w:ascii="Times New Roman" w:eastAsia="Calibri" w:hAnsi="Times New Roman"/>
          <w:sz w:val="24"/>
          <w:szCs w:val="24"/>
          <w:lang w:eastAsia="en-US"/>
        </w:rPr>
      </w:pPr>
    </w:p>
    <w:p w14:paraId="6CAFD43F" w14:textId="77777777" w:rsidR="00547562" w:rsidRPr="00F510C4" w:rsidRDefault="00547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w:t>
      </w:r>
      <w:r w:rsidR="0029528B" w:rsidRPr="00F510C4">
        <w:rPr>
          <w:rFonts w:ascii="Times New Roman" w:eastAsia="Calibri" w:hAnsi="Times New Roman"/>
          <w:sz w:val="24"/>
          <w:szCs w:val="24"/>
          <w:lang w:eastAsia="en-US"/>
        </w:rPr>
        <w:t>7</w:t>
      </w:r>
      <w:r w:rsidRPr="00F510C4">
        <w:rPr>
          <w:rFonts w:ascii="Times New Roman" w:eastAsia="Calibri" w:hAnsi="Times New Roman"/>
          <w:sz w:val="24"/>
          <w:szCs w:val="24"/>
          <w:lang w:eastAsia="en-US"/>
        </w:rPr>
        <w:t xml:space="preserve">. Кіцманська міська рада забезпечує </w:t>
      </w:r>
      <w:proofErr w:type="spellStart"/>
      <w:r w:rsidRPr="00F510C4">
        <w:rPr>
          <w:rFonts w:ascii="Times New Roman" w:eastAsia="Calibri" w:hAnsi="Times New Roman"/>
          <w:sz w:val="24"/>
          <w:szCs w:val="24"/>
          <w:shd w:val="clear" w:color="auto" w:fill="FFFFFF"/>
          <w:lang w:eastAsia="en-US"/>
        </w:rPr>
        <w:t>відеофіксацію</w:t>
      </w:r>
      <w:proofErr w:type="spellEnd"/>
      <w:r w:rsidRPr="00F510C4">
        <w:rPr>
          <w:rFonts w:ascii="Times New Roman" w:eastAsia="Calibri" w:hAnsi="Times New Roman"/>
          <w:sz w:val="24"/>
          <w:szCs w:val="24"/>
          <w:shd w:val="clear" w:color="auto" w:fill="FFFFFF"/>
          <w:lang w:eastAsia="en-US"/>
        </w:rPr>
        <w:t xml:space="preserve"> та (за можливості) </w:t>
      </w:r>
      <w:proofErr w:type="spellStart"/>
      <w:r w:rsidRPr="00F510C4">
        <w:rPr>
          <w:rFonts w:ascii="Times New Roman" w:eastAsia="Calibri" w:hAnsi="Times New Roman"/>
          <w:sz w:val="24"/>
          <w:szCs w:val="24"/>
          <w:shd w:val="clear" w:color="auto" w:fill="FFFFFF"/>
          <w:lang w:eastAsia="en-US"/>
        </w:rPr>
        <w:t>відеотрансляцію</w:t>
      </w:r>
      <w:proofErr w:type="spellEnd"/>
      <w:r w:rsidRPr="00F510C4">
        <w:rPr>
          <w:rFonts w:ascii="Times New Roman" w:eastAsia="Calibri" w:hAnsi="Times New Roman"/>
          <w:sz w:val="24"/>
          <w:szCs w:val="24"/>
          <w:shd w:val="clear" w:color="auto" w:fill="FFFFFF"/>
          <w:lang w:eastAsia="en-US"/>
        </w:rPr>
        <w:t xml:space="preserve"> конкурсного відбору з подальшим оприлюдненням на </w:t>
      </w:r>
      <w:r w:rsidRPr="00F510C4">
        <w:rPr>
          <w:rFonts w:ascii="Times New Roman" w:eastAsia="Calibri" w:hAnsi="Times New Roman"/>
          <w:sz w:val="24"/>
          <w:szCs w:val="24"/>
          <w:lang w:eastAsia="en-US"/>
        </w:rPr>
        <w:t xml:space="preserve">офіційному </w:t>
      </w:r>
      <w:proofErr w:type="spellStart"/>
      <w:r w:rsidRPr="00F510C4">
        <w:rPr>
          <w:rFonts w:ascii="Times New Roman" w:eastAsia="Calibri" w:hAnsi="Times New Roman"/>
          <w:sz w:val="24"/>
          <w:szCs w:val="24"/>
          <w:lang w:eastAsia="en-US"/>
        </w:rPr>
        <w:t>вебсайті</w:t>
      </w:r>
      <w:proofErr w:type="spellEnd"/>
      <w:r w:rsidRPr="00F510C4">
        <w:rPr>
          <w:rFonts w:ascii="Times New Roman" w:eastAsia="Calibri" w:hAnsi="Times New Roman"/>
          <w:sz w:val="24"/>
          <w:szCs w:val="24"/>
          <w:lang w:eastAsia="en-US"/>
        </w:rPr>
        <w:t xml:space="preserve"> Кіцманської міської ради впродовж одного робочого дня з дня його проведення.</w:t>
      </w:r>
    </w:p>
    <w:p w14:paraId="306E5A6A" w14:textId="77777777" w:rsidR="008B1BA8" w:rsidRPr="00F510C4" w:rsidRDefault="0029528B" w:rsidP="0029528B">
      <w:pPr>
        <w:pStyle w:val="rvps2"/>
        <w:shd w:val="clear" w:color="auto" w:fill="FFFFFF"/>
        <w:spacing w:before="0" w:beforeAutospacing="0" w:after="0" w:afterAutospacing="0"/>
        <w:ind w:firstLine="450"/>
        <w:jc w:val="both"/>
      </w:pPr>
      <w:bookmarkStart w:id="41" w:name="n650"/>
      <w:bookmarkEnd w:id="41"/>
      <w:r w:rsidRPr="00F510C4">
        <w:lastRenderedPageBreak/>
        <w:t>28</w:t>
      </w:r>
      <w:r w:rsidR="008B1BA8" w:rsidRPr="00F510C4">
        <w:t xml:space="preserve">. Конкурсна комісія протягом двох робочих днів з дня завершення конкурсного відбору визначає переможця конкурсу та оприлюднює результати конкурсу на офіційному </w:t>
      </w:r>
      <w:proofErr w:type="spellStart"/>
      <w:r w:rsidR="008B1BA8" w:rsidRPr="00F510C4">
        <w:t>вебсайті</w:t>
      </w:r>
      <w:proofErr w:type="spellEnd"/>
      <w:r w:rsidR="008B1BA8" w:rsidRPr="00F510C4">
        <w:t xml:space="preserve"> засновника.</w:t>
      </w:r>
    </w:p>
    <w:p w14:paraId="148F7325" w14:textId="77777777" w:rsidR="008B1BA8" w:rsidRPr="00F510C4" w:rsidRDefault="008B1BA8" w:rsidP="0029528B">
      <w:pPr>
        <w:pStyle w:val="rvps2"/>
        <w:shd w:val="clear" w:color="auto" w:fill="FFFFFF"/>
        <w:spacing w:before="0" w:beforeAutospacing="0" w:after="0" w:afterAutospacing="0"/>
        <w:ind w:firstLine="450"/>
        <w:jc w:val="both"/>
      </w:pPr>
      <w:bookmarkStart w:id="42" w:name="n651"/>
      <w:bookmarkEnd w:id="42"/>
      <w:r w:rsidRPr="00F510C4">
        <w:t>За результатами конкурсних випробувань конкурсна комісія визначає переможця конкурсу або визнає конкурс таким, що не відбувся.</w:t>
      </w:r>
    </w:p>
    <w:p w14:paraId="5E4115BA" w14:textId="77777777" w:rsidR="008B1BA8" w:rsidRPr="00F510C4" w:rsidRDefault="008B1BA8" w:rsidP="0029528B">
      <w:pPr>
        <w:pStyle w:val="rvps2"/>
        <w:shd w:val="clear" w:color="auto" w:fill="FFFFFF"/>
        <w:spacing w:before="0" w:beforeAutospacing="0" w:after="0" w:afterAutospacing="0"/>
        <w:ind w:firstLine="450"/>
        <w:jc w:val="both"/>
      </w:pPr>
      <w:bookmarkStart w:id="43" w:name="n652"/>
      <w:bookmarkStart w:id="44" w:name="n653"/>
      <w:bookmarkEnd w:id="43"/>
      <w:bookmarkEnd w:id="44"/>
      <w:r w:rsidRPr="00F510C4">
        <w:t>Загальна тривалість конкурсу не може перевищувати двох місяців з дня його оголошення.</w:t>
      </w:r>
    </w:p>
    <w:p w14:paraId="01EB5EC2" w14:textId="77777777" w:rsidR="0029528B" w:rsidRPr="00F510C4" w:rsidRDefault="0029528B" w:rsidP="0029528B">
      <w:pPr>
        <w:pStyle w:val="rvps2"/>
        <w:shd w:val="clear" w:color="auto" w:fill="FFFFFF"/>
        <w:spacing w:before="0" w:beforeAutospacing="0" w:after="0" w:afterAutospacing="0"/>
        <w:ind w:firstLine="450"/>
        <w:jc w:val="both"/>
      </w:pPr>
    </w:p>
    <w:p w14:paraId="3D9EF851" w14:textId="77777777" w:rsidR="008B1BA8" w:rsidRPr="00F510C4" w:rsidRDefault="0029528B" w:rsidP="0029528B">
      <w:pPr>
        <w:pStyle w:val="rvps2"/>
        <w:shd w:val="clear" w:color="auto" w:fill="FFFFFF"/>
        <w:spacing w:before="0" w:beforeAutospacing="0" w:after="0" w:afterAutospacing="0"/>
        <w:ind w:firstLine="450"/>
        <w:jc w:val="both"/>
      </w:pPr>
      <w:bookmarkStart w:id="45" w:name="n654"/>
      <w:bookmarkEnd w:id="45"/>
      <w:r w:rsidRPr="00F510C4">
        <w:t>29</w:t>
      </w:r>
      <w:r w:rsidR="008B1BA8" w:rsidRPr="00F510C4">
        <w:t>. Конкурсна комісія визнає конкурс таким, що не відбувся, якщо:</w:t>
      </w:r>
    </w:p>
    <w:p w14:paraId="16A90BFB" w14:textId="77777777" w:rsidR="008B1BA8" w:rsidRPr="00F510C4" w:rsidRDefault="008B1BA8" w:rsidP="0029528B">
      <w:pPr>
        <w:pStyle w:val="rvps2"/>
        <w:shd w:val="clear" w:color="auto" w:fill="FFFFFF"/>
        <w:spacing w:before="0" w:beforeAutospacing="0" w:after="0" w:afterAutospacing="0"/>
        <w:ind w:firstLine="450"/>
        <w:jc w:val="both"/>
      </w:pPr>
      <w:bookmarkStart w:id="46" w:name="n655"/>
      <w:bookmarkEnd w:id="46"/>
      <w:r w:rsidRPr="00F510C4">
        <w:t>відсутні заяви про участь у конкурсі;</w:t>
      </w:r>
    </w:p>
    <w:p w14:paraId="6E3D4A69" w14:textId="77777777" w:rsidR="008B1BA8" w:rsidRPr="00F510C4" w:rsidRDefault="008B1BA8" w:rsidP="0029528B">
      <w:pPr>
        <w:pStyle w:val="rvps2"/>
        <w:shd w:val="clear" w:color="auto" w:fill="FFFFFF"/>
        <w:spacing w:before="0" w:beforeAutospacing="0" w:after="0" w:afterAutospacing="0"/>
        <w:ind w:firstLine="450"/>
        <w:jc w:val="both"/>
      </w:pPr>
      <w:bookmarkStart w:id="47" w:name="n656"/>
      <w:bookmarkEnd w:id="47"/>
      <w:r w:rsidRPr="00F510C4">
        <w:t>до участі в конкурсі не допущено жодного кандидата;</w:t>
      </w:r>
    </w:p>
    <w:p w14:paraId="405CA11F" w14:textId="77777777" w:rsidR="008B1BA8" w:rsidRPr="00F510C4" w:rsidRDefault="008B1BA8" w:rsidP="0029528B">
      <w:pPr>
        <w:pStyle w:val="rvps2"/>
        <w:shd w:val="clear" w:color="auto" w:fill="FFFFFF"/>
        <w:spacing w:before="0" w:beforeAutospacing="0" w:after="0" w:afterAutospacing="0"/>
        <w:ind w:firstLine="450"/>
        <w:jc w:val="both"/>
      </w:pPr>
      <w:bookmarkStart w:id="48" w:name="n657"/>
      <w:bookmarkEnd w:id="48"/>
      <w:r w:rsidRPr="00F510C4">
        <w:t>жоден із кандидатів не визначений переможцем конкурсу.</w:t>
      </w:r>
    </w:p>
    <w:p w14:paraId="3C9DE938" w14:textId="77777777" w:rsidR="008B1BA8" w:rsidRPr="00F510C4" w:rsidRDefault="008B1BA8" w:rsidP="0029528B">
      <w:pPr>
        <w:pStyle w:val="rvps2"/>
        <w:shd w:val="clear" w:color="auto" w:fill="FFFFFF"/>
        <w:spacing w:before="0" w:beforeAutospacing="0" w:after="0" w:afterAutospacing="0"/>
        <w:ind w:firstLine="450"/>
        <w:jc w:val="both"/>
      </w:pPr>
      <w:bookmarkStart w:id="49" w:name="n658"/>
      <w:bookmarkEnd w:id="49"/>
      <w:r w:rsidRPr="00F510C4">
        <w:t>У разі визнання конкурсу таким, що не відбувся, проводиться повторний конкурс.</w:t>
      </w:r>
    </w:p>
    <w:p w14:paraId="1108E3B6" w14:textId="77777777" w:rsidR="0029528B" w:rsidRPr="00F510C4" w:rsidRDefault="0029528B" w:rsidP="0029528B">
      <w:pPr>
        <w:pStyle w:val="rvps2"/>
        <w:shd w:val="clear" w:color="auto" w:fill="FFFFFF"/>
        <w:spacing w:before="0" w:beforeAutospacing="0" w:after="0" w:afterAutospacing="0"/>
        <w:ind w:firstLine="450"/>
        <w:jc w:val="both"/>
      </w:pPr>
    </w:p>
    <w:p w14:paraId="1D1472D8" w14:textId="77777777" w:rsidR="008B1BA8" w:rsidRPr="00F510C4" w:rsidRDefault="0029528B" w:rsidP="0029528B">
      <w:pPr>
        <w:pStyle w:val="rvps2"/>
        <w:shd w:val="clear" w:color="auto" w:fill="FFFFFF"/>
        <w:spacing w:before="0" w:beforeAutospacing="0" w:after="0" w:afterAutospacing="0"/>
        <w:ind w:firstLine="450"/>
        <w:jc w:val="both"/>
      </w:pPr>
      <w:bookmarkStart w:id="50" w:name="n659"/>
      <w:bookmarkEnd w:id="50"/>
      <w:r w:rsidRPr="00F510C4">
        <w:t>30</w:t>
      </w:r>
      <w:r w:rsidR="008B1BA8" w:rsidRPr="00F510C4">
        <w:t xml:space="preserve">. Протягом трьох робочих днів з дня оприлюднення рішення про переможця конкурсу </w:t>
      </w:r>
      <w:r w:rsidRPr="00F510C4">
        <w:t>розпорядженням Кіцманської міської ради</w:t>
      </w:r>
      <w:r w:rsidR="008B1BA8" w:rsidRPr="00F510C4">
        <w:t xml:space="preserve"> </w:t>
      </w:r>
      <w:r w:rsidRPr="00F510C4">
        <w:t xml:space="preserve">переможець конкурсу </w:t>
      </w:r>
      <w:r w:rsidR="008B1BA8" w:rsidRPr="00F510C4">
        <w:t>призначає</w:t>
      </w:r>
      <w:r w:rsidRPr="00F510C4">
        <w:t>ться</w:t>
      </w:r>
      <w:r w:rsidR="008B1BA8" w:rsidRPr="00F510C4">
        <w:t xml:space="preserve"> на посаду та укладає</w:t>
      </w:r>
      <w:r w:rsidRPr="00F510C4">
        <w:t>ться</w:t>
      </w:r>
      <w:r w:rsidR="008B1BA8" w:rsidRPr="00F510C4">
        <w:t xml:space="preserve"> з ним строковий трудовий договір.</w:t>
      </w:r>
    </w:p>
    <w:p w14:paraId="34868503" w14:textId="77777777" w:rsidR="008B1BA8" w:rsidRPr="00F510C4" w:rsidRDefault="008B1BA8" w:rsidP="0029528B">
      <w:pPr>
        <w:spacing w:after="0" w:line="240" w:lineRule="auto"/>
        <w:ind w:firstLine="567"/>
        <w:jc w:val="both"/>
        <w:rPr>
          <w:rFonts w:ascii="Times New Roman" w:eastAsia="Calibri" w:hAnsi="Times New Roman"/>
          <w:sz w:val="24"/>
          <w:szCs w:val="24"/>
          <w:lang w:eastAsia="en-US"/>
        </w:rPr>
      </w:pPr>
      <w:bookmarkStart w:id="51" w:name="n660"/>
      <w:bookmarkEnd w:id="51"/>
    </w:p>
    <w:p w14:paraId="27A994F0" w14:textId="77777777" w:rsidR="00547562" w:rsidRPr="00F510C4" w:rsidRDefault="00547562" w:rsidP="0029528B">
      <w:pPr>
        <w:spacing w:after="0" w:line="240" w:lineRule="auto"/>
        <w:ind w:firstLine="567"/>
        <w:jc w:val="both"/>
        <w:rPr>
          <w:rFonts w:ascii="Times New Roman" w:eastAsia="Calibri" w:hAnsi="Times New Roman"/>
          <w:sz w:val="24"/>
          <w:szCs w:val="24"/>
          <w:lang w:eastAsia="en-US"/>
        </w:rPr>
      </w:pPr>
    </w:p>
    <w:p w14:paraId="2FC394A7" w14:textId="77777777" w:rsidR="00547562" w:rsidRPr="00F510C4" w:rsidRDefault="00547562" w:rsidP="0029528B">
      <w:pPr>
        <w:spacing w:after="0" w:line="240" w:lineRule="auto"/>
        <w:ind w:firstLine="567"/>
        <w:jc w:val="both"/>
        <w:rPr>
          <w:rFonts w:ascii="Times New Roman" w:eastAsia="Calibri" w:hAnsi="Times New Roman"/>
          <w:sz w:val="24"/>
          <w:szCs w:val="24"/>
          <w:lang w:eastAsia="en-US"/>
        </w:rPr>
      </w:pPr>
    </w:p>
    <w:p w14:paraId="7D2A9FDC"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p>
    <w:p w14:paraId="6743A8EA" w14:textId="77777777" w:rsidR="00BC2562" w:rsidRPr="00F510C4" w:rsidRDefault="00BC2562" w:rsidP="0029528B">
      <w:pPr>
        <w:spacing w:after="0" w:line="240" w:lineRule="auto"/>
        <w:jc w:val="both"/>
        <w:rPr>
          <w:rFonts w:ascii="Times New Roman" w:eastAsia="Calibri" w:hAnsi="Times New Roman"/>
          <w:sz w:val="24"/>
          <w:szCs w:val="24"/>
          <w:lang w:eastAsia="en-US"/>
        </w:rPr>
      </w:pPr>
    </w:p>
    <w:p w14:paraId="29B40BBA" w14:textId="77777777" w:rsidR="00BC2562" w:rsidRPr="00F510C4" w:rsidRDefault="00BC2562" w:rsidP="0029528B">
      <w:pPr>
        <w:spacing w:after="0" w:line="240" w:lineRule="auto"/>
        <w:jc w:val="both"/>
        <w:rPr>
          <w:rFonts w:ascii="Times New Roman" w:eastAsia="Calibri" w:hAnsi="Times New Roman"/>
          <w:sz w:val="24"/>
          <w:szCs w:val="24"/>
          <w:lang w:eastAsia="en-US"/>
        </w:rPr>
      </w:pPr>
    </w:p>
    <w:p w14:paraId="7B329590" w14:textId="77777777" w:rsidR="00BC2562" w:rsidRPr="00F510C4" w:rsidRDefault="00BC2562" w:rsidP="0029528B">
      <w:pPr>
        <w:spacing w:after="0" w:line="240" w:lineRule="auto"/>
        <w:jc w:val="both"/>
        <w:rPr>
          <w:rFonts w:ascii="Times New Roman" w:eastAsia="Calibri" w:hAnsi="Times New Roman"/>
          <w:sz w:val="24"/>
          <w:szCs w:val="24"/>
          <w:lang w:eastAsia="en-US"/>
        </w:rPr>
      </w:pPr>
    </w:p>
    <w:p w14:paraId="5EA0C1F4" w14:textId="77777777" w:rsidR="00AE77DE" w:rsidRPr="00F510C4" w:rsidRDefault="00AE77DE" w:rsidP="0029528B">
      <w:pPr>
        <w:spacing w:after="0" w:line="240" w:lineRule="auto"/>
        <w:jc w:val="both"/>
        <w:rPr>
          <w:rFonts w:ascii="Times New Roman" w:eastAsia="Calibri" w:hAnsi="Times New Roman"/>
          <w:sz w:val="24"/>
          <w:szCs w:val="24"/>
          <w:lang w:eastAsia="en-US"/>
        </w:rPr>
      </w:pPr>
    </w:p>
    <w:p w14:paraId="583D853B" w14:textId="77777777" w:rsidR="0029528B" w:rsidRPr="00F510C4" w:rsidRDefault="0029528B">
      <w:pPr>
        <w:spacing w:after="0" w:line="240" w:lineRule="auto"/>
        <w:rPr>
          <w:rFonts w:ascii="Times New Roman" w:eastAsia="Calibri" w:hAnsi="Times New Roman"/>
          <w:sz w:val="24"/>
          <w:szCs w:val="24"/>
          <w:lang w:eastAsia="en-US"/>
        </w:rPr>
      </w:pPr>
      <w:r w:rsidRPr="00F510C4">
        <w:rPr>
          <w:rFonts w:ascii="Times New Roman" w:eastAsia="Calibri" w:hAnsi="Times New Roman"/>
          <w:sz w:val="24"/>
          <w:szCs w:val="24"/>
          <w:lang w:eastAsia="en-US"/>
        </w:rPr>
        <w:br w:type="page"/>
      </w:r>
    </w:p>
    <w:p w14:paraId="4B2D0F3C" w14:textId="77777777" w:rsidR="00A37291" w:rsidRPr="00F510C4" w:rsidRDefault="00BC2562" w:rsidP="0029528B">
      <w:pPr>
        <w:spacing w:after="0" w:line="240" w:lineRule="auto"/>
        <w:ind w:firstLine="6804"/>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lastRenderedPageBreak/>
        <w:t>Додаток 1</w:t>
      </w:r>
      <w:r w:rsidR="0029528B" w:rsidRPr="00F510C4">
        <w:rPr>
          <w:rFonts w:ascii="Times New Roman" w:eastAsia="Calibri" w:hAnsi="Times New Roman"/>
          <w:sz w:val="24"/>
          <w:szCs w:val="24"/>
          <w:lang w:eastAsia="en-US"/>
        </w:rPr>
        <w:t xml:space="preserve"> </w:t>
      </w:r>
      <w:r w:rsidR="00A37291" w:rsidRPr="00F510C4">
        <w:rPr>
          <w:rFonts w:ascii="Times New Roman" w:eastAsia="Calibri" w:hAnsi="Times New Roman"/>
          <w:sz w:val="24"/>
          <w:szCs w:val="24"/>
          <w:lang w:eastAsia="en-US"/>
        </w:rPr>
        <w:t>до Положення</w:t>
      </w:r>
    </w:p>
    <w:p w14:paraId="1AAE52BB" w14:textId="77777777" w:rsidR="00BC2562" w:rsidRPr="00F510C4" w:rsidRDefault="00BC2562" w:rsidP="0029528B">
      <w:pPr>
        <w:spacing w:after="0" w:line="240" w:lineRule="auto"/>
        <w:jc w:val="both"/>
        <w:rPr>
          <w:rFonts w:ascii="Times New Roman" w:eastAsia="Calibri" w:hAnsi="Times New Roman"/>
          <w:sz w:val="24"/>
          <w:szCs w:val="24"/>
          <w:lang w:eastAsia="en-US"/>
        </w:rPr>
      </w:pPr>
    </w:p>
    <w:p w14:paraId="2CA892EC" w14:textId="77777777" w:rsidR="00BC2562" w:rsidRPr="00F510C4" w:rsidRDefault="00BC2562" w:rsidP="0029528B">
      <w:pPr>
        <w:spacing w:after="0" w:line="240" w:lineRule="auto"/>
        <w:jc w:val="center"/>
        <w:rPr>
          <w:rFonts w:ascii="Times New Roman" w:eastAsia="Calibri" w:hAnsi="Times New Roman"/>
          <w:sz w:val="24"/>
          <w:szCs w:val="24"/>
          <w:lang w:eastAsia="en-US"/>
        </w:rPr>
      </w:pPr>
      <w:r w:rsidRPr="00F510C4">
        <w:rPr>
          <w:rFonts w:ascii="Times New Roman" w:eastAsia="Calibri" w:hAnsi="Times New Roman"/>
          <w:sz w:val="24"/>
          <w:szCs w:val="24"/>
          <w:lang w:eastAsia="en-US"/>
        </w:rPr>
        <w:t>Перелік питань</w:t>
      </w:r>
    </w:p>
    <w:p w14:paraId="5A192A0B" w14:textId="77777777" w:rsidR="00BC2562" w:rsidRPr="00F510C4" w:rsidRDefault="00BC2562" w:rsidP="0029528B">
      <w:pPr>
        <w:spacing w:after="0" w:line="240" w:lineRule="auto"/>
        <w:jc w:val="center"/>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з перевірки знання законодавства для конкурсного відбору на посаду керівника закладу загальної середньої освіти </w:t>
      </w:r>
      <w:r w:rsidR="005305F1" w:rsidRPr="00F510C4">
        <w:rPr>
          <w:rFonts w:ascii="Times New Roman" w:eastAsia="Calibri" w:hAnsi="Times New Roman"/>
          <w:sz w:val="24"/>
          <w:szCs w:val="24"/>
          <w:lang w:eastAsia="en-US"/>
        </w:rPr>
        <w:t xml:space="preserve">Кіцманської міської </w:t>
      </w:r>
      <w:r w:rsidRPr="00F510C4">
        <w:rPr>
          <w:rFonts w:ascii="Times New Roman" w:eastAsia="Calibri" w:hAnsi="Times New Roman"/>
          <w:sz w:val="24"/>
          <w:szCs w:val="24"/>
          <w:lang w:eastAsia="en-US"/>
        </w:rPr>
        <w:t>ради</w:t>
      </w:r>
    </w:p>
    <w:p w14:paraId="126EDEB0"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4261AEA0" w14:textId="77777777" w:rsidR="00BC2562" w:rsidRPr="00F510C4" w:rsidRDefault="00BC2562" w:rsidP="0029528B">
      <w:pPr>
        <w:numPr>
          <w:ilvl w:val="0"/>
          <w:numId w:val="15"/>
        </w:numPr>
        <w:spacing w:after="0" w:line="240" w:lineRule="auto"/>
        <w:ind w:left="0"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Питання для перевірки знання Закону України «Про освіту»:</w:t>
      </w:r>
    </w:p>
    <w:p w14:paraId="3874FBCE"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 Поняття автономії закладу освіти.</w:t>
      </w:r>
    </w:p>
    <w:p w14:paraId="7AECD2D7"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2. Перелік документів, до яких заклад освіти зобов’язаний забезпечити відкритий доступ на своєму </w:t>
      </w:r>
      <w:proofErr w:type="spellStart"/>
      <w:r w:rsidRPr="00F510C4">
        <w:rPr>
          <w:rFonts w:ascii="Times New Roman" w:eastAsia="Calibri" w:hAnsi="Times New Roman"/>
          <w:sz w:val="24"/>
          <w:szCs w:val="24"/>
          <w:lang w:eastAsia="en-US"/>
        </w:rPr>
        <w:t>вебсайті</w:t>
      </w:r>
      <w:proofErr w:type="spellEnd"/>
      <w:r w:rsidRPr="00F510C4">
        <w:rPr>
          <w:rFonts w:ascii="Times New Roman" w:eastAsia="Calibri" w:hAnsi="Times New Roman"/>
          <w:sz w:val="24"/>
          <w:szCs w:val="24"/>
          <w:lang w:eastAsia="en-US"/>
        </w:rPr>
        <w:t>.</w:t>
      </w:r>
    </w:p>
    <w:p w14:paraId="6A618D78"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 Перелік документів, якими визначаються повноваження (права і обов’язки) та відповідальність керівника закладу освіти.</w:t>
      </w:r>
    </w:p>
    <w:p w14:paraId="3B7D2F1A"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4. </w:t>
      </w:r>
      <w:r w:rsidRPr="00F510C4">
        <w:rPr>
          <w:rFonts w:ascii="Times New Roman" w:eastAsia="Calibri" w:hAnsi="Times New Roman"/>
          <w:sz w:val="24"/>
          <w:szCs w:val="24"/>
        </w:rPr>
        <w:t>Забезпечення права на безоплатну освіту.</w:t>
      </w:r>
    </w:p>
    <w:p w14:paraId="4C84D19C"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5. Принципи, за якими здійснюється з</w:t>
      </w:r>
      <w:r w:rsidRPr="00F510C4">
        <w:rPr>
          <w:rFonts w:ascii="Times New Roman" w:eastAsia="Calibri" w:hAnsi="Times New Roman"/>
          <w:sz w:val="24"/>
          <w:szCs w:val="24"/>
        </w:rPr>
        <w:t>овнішнє незалежне оцінювання.</w:t>
      </w:r>
    </w:p>
    <w:p w14:paraId="1E6A2D5C"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6. Органи самоврядування в закладі освіти.</w:t>
      </w:r>
    </w:p>
    <w:p w14:paraId="6A5AD42C"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7. Підстави для утворення інклюзивного класу в закладі освіти.</w:t>
      </w:r>
    </w:p>
    <w:p w14:paraId="398A8D34"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8. Типові ознаки </w:t>
      </w:r>
      <w:proofErr w:type="spellStart"/>
      <w:r w:rsidRPr="00F510C4">
        <w:rPr>
          <w:rFonts w:ascii="Times New Roman" w:eastAsia="Calibri" w:hAnsi="Times New Roman"/>
          <w:sz w:val="24"/>
          <w:szCs w:val="24"/>
          <w:lang w:eastAsia="en-US"/>
        </w:rPr>
        <w:t>булінгу</w:t>
      </w:r>
      <w:proofErr w:type="spellEnd"/>
      <w:r w:rsidRPr="00F510C4">
        <w:rPr>
          <w:rFonts w:ascii="Times New Roman" w:eastAsia="Calibri" w:hAnsi="Times New Roman"/>
          <w:sz w:val="24"/>
          <w:szCs w:val="24"/>
          <w:lang w:eastAsia="en-US"/>
        </w:rPr>
        <w:t xml:space="preserve"> (цькування).</w:t>
      </w:r>
    </w:p>
    <w:p w14:paraId="1357C8FA"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9. Документ, на основі якого розробляється освітня програма.</w:t>
      </w:r>
    </w:p>
    <w:p w14:paraId="29C5E46E"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10. Обов’язки батьків здобувачів освіти.</w:t>
      </w:r>
    </w:p>
    <w:p w14:paraId="27D91FFC"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11. Повноваження н</w:t>
      </w:r>
      <w:r w:rsidRPr="00F510C4">
        <w:rPr>
          <w:rFonts w:ascii="Times New Roman" w:eastAsia="Calibri" w:hAnsi="Times New Roman"/>
          <w:sz w:val="24"/>
          <w:szCs w:val="24"/>
        </w:rPr>
        <w:t>аглядової (піклувальної) ради закладу освіти.</w:t>
      </w:r>
    </w:p>
    <w:p w14:paraId="4FACE016"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12. Джерела фінансування здобуття особами повної загальної середньої освіти.</w:t>
      </w:r>
    </w:p>
    <w:p w14:paraId="361D8828"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13. Проведення внутрішнього моніторингу якості освіти.</w:t>
      </w:r>
    </w:p>
    <w:p w14:paraId="25FD2A0B"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14. Періодичність проходження та види атестації педагогічних працівників.</w:t>
      </w:r>
    </w:p>
    <w:p w14:paraId="7C42B4B8"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15. Суб’єкт здійснення державного нагляду (контролю) у сфері освіти.</w:t>
      </w:r>
    </w:p>
    <w:p w14:paraId="261BF70C"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16. Рівні повної загальної середньої освіти.</w:t>
      </w:r>
    </w:p>
    <w:p w14:paraId="19E1591C" w14:textId="77777777"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sz w:val="24"/>
          <w:szCs w:val="24"/>
          <w:lang w:eastAsia="en-US"/>
        </w:rPr>
        <w:t>17. П</w:t>
      </w:r>
      <w:r w:rsidRPr="00F510C4">
        <w:rPr>
          <w:rFonts w:ascii="Times New Roman" w:eastAsia="Calibri" w:hAnsi="Times New Roman"/>
          <w:iCs/>
          <w:sz w:val="24"/>
          <w:szCs w:val="24"/>
          <w:lang w:eastAsia="en-US"/>
        </w:rPr>
        <w:t xml:space="preserve">овноваження </w:t>
      </w:r>
      <w:r w:rsidRPr="00F510C4">
        <w:rPr>
          <w:rFonts w:ascii="Times New Roman" w:eastAsia="Calibri" w:hAnsi="Times New Roman"/>
          <w:bCs/>
          <w:sz w:val="24"/>
          <w:szCs w:val="24"/>
          <w:shd w:val="clear" w:color="auto" w:fill="FFFFFF"/>
          <w:lang w:eastAsia="en-US"/>
        </w:rPr>
        <w:t>місцевих органів</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sz w:val="24"/>
          <w:szCs w:val="24"/>
          <w:shd w:val="clear" w:color="auto" w:fill="FFFFFF"/>
          <w:lang w:eastAsia="en-US"/>
        </w:rPr>
        <w:t>виконавчої влади та</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bCs/>
          <w:sz w:val="24"/>
          <w:szCs w:val="24"/>
          <w:shd w:val="clear" w:color="auto" w:fill="FFFFFF"/>
          <w:lang w:eastAsia="en-US"/>
        </w:rPr>
        <w:t>органів місцевого самоврядування</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sz w:val="24"/>
          <w:szCs w:val="24"/>
          <w:shd w:val="clear" w:color="auto" w:fill="FFFFFF"/>
          <w:lang w:eastAsia="en-US"/>
        </w:rPr>
        <w:t>в галузі</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bCs/>
          <w:sz w:val="24"/>
          <w:szCs w:val="24"/>
          <w:shd w:val="clear" w:color="auto" w:fill="FFFFFF"/>
          <w:lang w:eastAsia="en-US"/>
        </w:rPr>
        <w:t>освіти</w:t>
      </w:r>
      <w:r w:rsidRPr="00F510C4">
        <w:rPr>
          <w:rFonts w:ascii="Times New Roman" w:eastAsia="Calibri" w:hAnsi="Times New Roman"/>
          <w:iCs/>
          <w:sz w:val="24"/>
          <w:szCs w:val="24"/>
          <w:lang w:eastAsia="en-US"/>
        </w:rPr>
        <w:t>.</w:t>
      </w:r>
    </w:p>
    <w:p w14:paraId="7524412A" w14:textId="77777777"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18. Права та обов’язки Засновника закладу освіти.</w:t>
      </w:r>
    </w:p>
    <w:p w14:paraId="0AE4D8BB" w14:textId="77777777"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19. Організація освітнього процесу за сімейною (домашньою) формою здобуття освіти.</w:t>
      </w:r>
    </w:p>
    <w:p w14:paraId="085B23C7" w14:textId="77777777"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20. Обов’язки здобувачів освіти.</w:t>
      </w:r>
    </w:p>
    <w:p w14:paraId="2B78325B" w14:textId="77777777"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21. Робочий час педагогічного працівника.</w:t>
      </w:r>
    </w:p>
    <w:p w14:paraId="3D309537" w14:textId="77777777"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 xml:space="preserve">22. </w:t>
      </w:r>
      <w:r w:rsidRPr="00F510C4">
        <w:rPr>
          <w:rFonts w:ascii="Times New Roman" w:eastAsia="Calibri" w:hAnsi="Times New Roman"/>
          <w:sz w:val="24"/>
          <w:szCs w:val="24"/>
        </w:rPr>
        <w:t>Складники системи освіти</w:t>
      </w:r>
      <w:r w:rsidRPr="00F510C4">
        <w:rPr>
          <w:rFonts w:ascii="Times New Roman" w:eastAsia="Calibri" w:hAnsi="Times New Roman"/>
          <w:iCs/>
          <w:sz w:val="24"/>
          <w:szCs w:val="24"/>
          <w:lang w:eastAsia="en-US"/>
        </w:rPr>
        <w:t>.</w:t>
      </w:r>
    </w:p>
    <w:p w14:paraId="0BD935C0" w14:textId="77777777"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23. Організація навчання здобувачів освіти за мережевою формою здобуття освіти.</w:t>
      </w:r>
    </w:p>
    <w:p w14:paraId="26EFC744" w14:textId="77777777"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24. Види державної автономії закладу освіти.</w:t>
      </w:r>
    </w:p>
    <w:p w14:paraId="57BC3E3D" w14:textId="77777777" w:rsidR="00BC2562" w:rsidRPr="00F510C4" w:rsidRDefault="00BC2562" w:rsidP="0029528B">
      <w:pPr>
        <w:spacing w:after="0" w:line="240" w:lineRule="auto"/>
        <w:ind w:firstLine="567"/>
        <w:jc w:val="both"/>
        <w:rPr>
          <w:rFonts w:ascii="Times New Roman" w:eastAsia="Calibri" w:hAnsi="Times New Roman"/>
          <w:iCs/>
          <w:sz w:val="24"/>
          <w:szCs w:val="24"/>
          <w:lang w:eastAsia="en-US"/>
        </w:rPr>
      </w:pPr>
      <w:r w:rsidRPr="00F510C4">
        <w:rPr>
          <w:rFonts w:ascii="Times New Roman" w:eastAsia="Calibri" w:hAnsi="Times New Roman"/>
          <w:iCs/>
          <w:sz w:val="24"/>
          <w:szCs w:val="24"/>
          <w:lang w:eastAsia="en-US"/>
        </w:rPr>
        <w:t xml:space="preserve">25. Індивідуальні форми здобуття освіти. </w:t>
      </w:r>
    </w:p>
    <w:p w14:paraId="6BAC8F63" w14:textId="77777777" w:rsidR="00A37291" w:rsidRPr="00F510C4" w:rsidRDefault="00A37291" w:rsidP="0029528B">
      <w:pPr>
        <w:spacing w:after="0" w:line="240" w:lineRule="auto"/>
        <w:ind w:firstLine="567"/>
        <w:jc w:val="both"/>
        <w:rPr>
          <w:rFonts w:ascii="Times New Roman" w:eastAsia="Calibri" w:hAnsi="Times New Roman"/>
          <w:sz w:val="24"/>
          <w:szCs w:val="24"/>
          <w:lang w:eastAsia="en-US"/>
        </w:rPr>
      </w:pPr>
    </w:p>
    <w:p w14:paraId="5605B203"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p>
    <w:p w14:paraId="338B1068" w14:textId="77777777" w:rsidR="00BC2562" w:rsidRPr="00F510C4" w:rsidRDefault="00BC2562" w:rsidP="0029528B">
      <w:pPr>
        <w:spacing w:after="0" w:line="240" w:lineRule="auto"/>
        <w:ind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II. Питання для перевірки знання Закону України «Про повну загальну середню освіту»:</w:t>
      </w:r>
    </w:p>
    <w:p w14:paraId="79012E29" w14:textId="77777777" w:rsidR="00BC2562" w:rsidRPr="00F510C4" w:rsidRDefault="00BC2562" w:rsidP="0029528B">
      <w:pPr>
        <w:spacing w:after="0" w:line="240" w:lineRule="auto"/>
        <w:ind w:firstLine="567"/>
        <w:jc w:val="both"/>
        <w:textAlignment w:val="baseline"/>
        <w:outlineLvl w:val="0"/>
        <w:rPr>
          <w:rFonts w:ascii="Times New Roman" w:hAnsi="Times New Roman"/>
          <w:kern w:val="36"/>
          <w:sz w:val="24"/>
          <w:szCs w:val="24"/>
          <w:lang w:eastAsia="ru-RU"/>
        </w:rPr>
      </w:pPr>
      <w:r w:rsidRPr="00F510C4">
        <w:rPr>
          <w:rFonts w:ascii="Times New Roman" w:hAnsi="Times New Roman"/>
          <w:bCs/>
          <w:kern w:val="36"/>
          <w:sz w:val="24"/>
          <w:szCs w:val="24"/>
          <w:lang w:eastAsia="ru-RU"/>
        </w:rPr>
        <w:t xml:space="preserve">1. </w:t>
      </w:r>
      <w:r w:rsidRPr="00F510C4">
        <w:rPr>
          <w:rFonts w:ascii="Times New Roman" w:hAnsi="Times New Roman"/>
          <w:kern w:val="36"/>
          <w:sz w:val="24"/>
          <w:szCs w:val="24"/>
          <w:lang w:eastAsia="ru-RU"/>
        </w:rPr>
        <w:t>Типи закладів освіти, що забезпечують здобуття повної загальної середньої освіти.</w:t>
      </w:r>
    </w:p>
    <w:p w14:paraId="3D54C691" w14:textId="77777777" w:rsidR="00BC2562" w:rsidRPr="00F510C4" w:rsidRDefault="00BC2562" w:rsidP="0029528B">
      <w:pPr>
        <w:spacing w:after="0" w:line="240" w:lineRule="auto"/>
        <w:ind w:firstLine="567"/>
        <w:jc w:val="both"/>
        <w:textAlignment w:val="baseline"/>
        <w:outlineLvl w:val="0"/>
        <w:rPr>
          <w:rFonts w:ascii="Times New Roman" w:hAnsi="Times New Roman"/>
          <w:bCs/>
          <w:kern w:val="36"/>
          <w:sz w:val="24"/>
          <w:szCs w:val="24"/>
          <w:lang w:eastAsia="ru-RU"/>
        </w:rPr>
      </w:pPr>
      <w:r w:rsidRPr="00F510C4">
        <w:rPr>
          <w:rFonts w:ascii="Times New Roman" w:hAnsi="Times New Roman"/>
          <w:bCs/>
          <w:kern w:val="36"/>
          <w:sz w:val="24"/>
          <w:szCs w:val="24"/>
          <w:lang w:eastAsia="ru-RU"/>
        </w:rPr>
        <w:t>2. Заклади загальної середньої освіти, за якими не закріплюється територія обслуговування.</w:t>
      </w:r>
    </w:p>
    <w:p w14:paraId="78528343"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 Тип закладу освіти, який забезпечує здобуття базової середньої освіти.</w:t>
      </w:r>
    </w:p>
    <w:p w14:paraId="10829256"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4. Установчі документи закладу загальної середньої освіти.</w:t>
      </w:r>
    </w:p>
    <w:p w14:paraId="7C349D6B"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5. Реорганізація та ліквідація закладів загальної середньої освіти у сільській місцевості.</w:t>
      </w:r>
    </w:p>
    <w:p w14:paraId="09880A36"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6. Внутрішні структурні підрозділи, які можуть функціонувати у складі закладів загальної середньої освіти.</w:t>
      </w:r>
    </w:p>
    <w:p w14:paraId="42FC624E"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7. Періодичність проведення інституційного аудиту закладу загальної середньої освіти.</w:t>
      </w:r>
    </w:p>
    <w:p w14:paraId="67541603"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8. Утворення, реорганізація, ліквідація чи перепрофілювання (зміна типу) закладу загальної середньої освіти.</w:t>
      </w:r>
    </w:p>
    <w:p w14:paraId="1FDD5C77"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lastRenderedPageBreak/>
        <w:t>9. Стратегія розвитку закладу загальної середньої освіти.</w:t>
      </w:r>
    </w:p>
    <w:p w14:paraId="0A30FFE0"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10. Управління закладом загальної середньої освіти.</w:t>
      </w:r>
    </w:p>
    <w:p w14:paraId="14D4E229"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11. Відповідальність за організацію харчування учнів у закладі загальної середньої освіти.</w:t>
      </w:r>
    </w:p>
    <w:p w14:paraId="45F4F1B2"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12. Відповідальність педагогічних працівників, </w:t>
      </w:r>
      <w:r w:rsidR="00A37291" w:rsidRPr="00F510C4">
        <w:rPr>
          <w:rFonts w:ascii="Times New Roman" w:eastAsia="Calibri" w:hAnsi="Times New Roman"/>
          <w:sz w:val="24"/>
          <w:szCs w:val="24"/>
          <w:lang w:eastAsia="en-US"/>
        </w:rPr>
        <w:t>віднос</w:t>
      </w:r>
      <w:r w:rsidRPr="00F510C4">
        <w:rPr>
          <w:rFonts w:ascii="Times New Roman" w:eastAsia="Calibri" w:hAnsi="Times New Roman"/>
          <w:sz w:val="24"/>
          <w:szCs w:val="24"/>
          <w:lang w:eastAsia="en-US"/>
        </w:rPr>
        <w:t>но яких встановлено факт порушення академічної доброчесності.</w:t>
      </w:r>
    </w:p>
    <w:p w14:paraId="60E91959"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13. </w:t>
      </w:r>
      <w:r w:rsidRPr="00F510C4">
        <w:rPr>
          <w:rFonts w:ascii="Times New Roman" w:eastAsia="Calibri" w:hAnsi="Times New Roman"/>
          <w:sz w:val="24"/>
          <w:szCs w:val="24"/>
          <w:shd w:val="clear" w:color="auto" w:fill="FFFFFF"/>
          <w:lang w:eastAsia="en-US"/>
        </w:rPr>
        <w:t>Педагогічне</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bCs/>
          <w:sz w:val="24"/>
          <w:szCs w:val="24"/>
          <w:shd w:val="clear" w:color="auto" w:fill="FFFFFF"/>
          <w:lang w:eastAsia="en-US"/>
        </w:rPr>
        <w:t>навантаження вчителя на одну тарифну ставку</w:t>
      </w:r>
      <w:r w:rsidRPr="00F510C4">
        <w:rPr>
          <w:rFonts w:ascii="Times New Roman" w:eastAsia="Calibri" w:hAnsi="Times New Roman"/>
          <w:sz w:val="24"/>
          <w:szCs w:val="24"/>
          <w:shd w:val="clear" w:color="auto" w:fill="FFFFFF"/>
          <w:lang w:eastAsia="en-US"/>
        </w:rPr>
        <w:t>.</w:t>
      </w:r>
    </w:p>
    <w:p w14:paraId="697E4372"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14. Педагогічне навантаження асистента вчителя інклюзивного класу закладу загальної середньої освіти.</w:t>
      </w:r>
    </w:p>
    <w:p w14:paraId="2BEE5DA2"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15. Розподіл педагогічного навантаження в закладі загальної середньої освіти.</w:t>
      </w:r>
    </w:p>
    <w:p w14:paraId="728AD4EF" w14:textId="77777777" w:rsidR="00BC2562" w:rsidRPr="00F510C4" w:rsidRDefault="00BC2562" w:rsidP="0029528B">
      <w:pPr>
        <w:shd w:val="clear" w:color="auto" w:fill="FFFFFF"/>
        <w:spacing w:after="0" w:line="240" w:lineRule="auto"/>
        <w:ind w:firstLine="567"/>
        <w:outlineLvl w:val="0"/>
        <w:rPr>
          <w:rFonts w:ascii="Times New Roman" w:hAnsi="Times New Roman"/>
          <w:spacing w:val="2"/>
          <w:kern w:val="36"/>
          <w:sz w:val="24"/>
          <w:szCs w:val="24"/>
          <w:lang w:eastAsia="ru-RU"/>
        </w:rPr>
      </w:pPr>
      <w:r w:rsidRPr="00F510C4">
        <w:rPr>
          <w:rFonts w:ascii="Times New Roman" w:hAnsi="Times New Roman"/>
          <w:bCs/>
          <w:kern w:val="36"/>
          <w:sz w:val="24"/>
          <w:szCs w:val="24"/>
          <w:lang w:eastAsia="ru-RU"/>
        </w:rPr>
        <w:t xml:space="preserve">16. </w:t>
      </w:r>
      <w:r w:rsidRPr="00F510C4">
        <w:rPr>
          <w:rFonts w:ascii="Times New Roman" w:hAnsi="Times New Roman"/>
          <w:spacing w:val="2"/>
          <w:kern w:val="36"/>
          <w:sz w:val="24"/>
          <w:szCs w:val="24"/>
          <w:lang w:eastAsia="ru-RU"/>
        </w:rPr>
        <w:t>Навчальний рік та режим роботи закладу загальної середньої освіти.</w:t>
      </w:r>
    </w:p>
    <w:p w14:paraId="5317C0CC"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17. Форми здобуття загальної середньої освіти.</w:t>
      </w:r>
    </w:p>
    <w:p w14:paraId="514C2235"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18. Документи про освіту.</w:t>
      </w:r>
    </w:p>
    <w:p w14:paraId="70C92BC2" w14:textId="77777777" w:rsidR="00A37291"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19. </w:t>
      </w:r>
      <w:r w:rsidRPr="00F510C4">
        <w:rPr>
          <w:rFonts w:ascii="Times New Roman" w:eastAsia="Calibri" w:hAnsi="Times New Roman"/>
          <w:bCs/>
          <w:sz w:val="24"/>
          <w:szCs w:val="24"/>
          <w:shd w:val="clear" w:color="auto" w:fill="FFFFFF"/>
          <w:lang w:eastAsia="en-US"/>
        </w:rPr>
        <w:t>Зарахування</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sz w:val="24"/>
          <w:szCs w:val="24"/>
          <w:shd w:val="clear" w:color="auto" w:fill="FFFFFF"/>
          <w:lang w:eastAsia="en-US"/>
        </w:rPr>
        <w:t>учнів</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bCs/>
          <w:sz w:val="24"/>
          <w:szCs w:val="24"/>
          <w:shd w:val="clear" w:color="auto" w:fill="FFFFFF"/>
          <w:lang w:eastAsia="en-US"/>
        </w:rPr>
        <w:t>до</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sz w:val="24"/>
          <w:szCs w:val="24"/>
          <w:shd w:val="clear" w:color="auto" w:fill="FFFFFF"/>
          <w:lang w:eastAsia="en-US"/>
        </w:rPr>
        <w:t>державних та</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bCs/>
          <w:sz w:val="24"/>
          <w:szCs w:val="24"/>
          <w:shd w:val="clear" w:color="auto" w:fill="FFFFFF"/>
          <w:lang w:eastAsia="en-US"/>
        </w:rPr>
        <w:t>комунальних закладів освіти</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sz w:val="24"/>
          <w:szCs w:val="24"/>
          <w:shd w:val="clear" w:color="auto" w:fill="FFFFFF"/>
          <w:lang w:eastAsia="en-US"/>
        </w:rPr>
        <w:t>для здобуття повної загальної середньої</w:t>
      </w:r>
      <w:r w:rsidR="00A37291" w:rsidRPr="00F510C4">
        <w:rPr>
          <w:rFonts w:ascii="Times New Roman" w:eastAsia="Calibri" w:hAnsi="Times New Roman"/>
          <w:sz w:val="24"/>
          <w:szCs w:val="24"/>
          <w:shd w:val="clear" w:color="auto" w:fill="FFFFFF"/>
          <w:lang w:eastAsia="en-US"/>
        </w:rPr>
        <w:t xml:space="preserve"> </w:t>
      </w:r>
      <w:r w:rsidRPr="00F510C4">
        <w:rPr>
          <w:rFonts w:ascii="Times New Roman" w:eastAsia="Calibri" w:hAnsi="Times New Roman"/>
          <w:bCs/>
          <w:sz w:val="24"/>
          <w:szCs w:val="24"/>
          <w:shd w:val="clear" w:color="auto" w:fill="FFFFFF"/>
          <w:lang w:eastAsia="en-US"/>
        </w:rPr>
        <w:t>освіти</w:t>
      </w:r>
      <w:r w:rsidRPr="00F510C4">
        <w:rPr>
          <w:rFonts w:ascii="Times New Roman" w:eastAsia="Calibri" w:hAnsi="Times New Roman"/>
          <w:sz w:val="24"/>
          <w:szCs w:val="24"/>
          <w:lang w:eastAsia="en-US"/>
        </w:rPr>
        <w:t>.</w:t>
      </w:r>
    </w:p>
    <w:p w14:paraId="70A0AFE1" w14:textId="77777777" w:rsidR="00BC2562" w:rsidRPr="00F510C4" w:rsidRDefault="00A37291"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20. </w:t>
      </w:r>
      <w:r w:rsidR="00BC2562" w:rsidRPr="00F510C4">
        <w:rPr>
          <w:rFonts w:ascii="Times New Roman" w:eastAsia="Calibri" w:hAnsi="Times New Roman"/>
          <w:bCs/>
          <w:sz w:val="24"/>
          <w:szCs w:val="24"/>
          <w:shd w:val="clear" w:color="auto" w:fill="FFFFFF"/>
          <w:lang w:eastAsia="en-US"/>
        </w:rPr>
        <w:t>Кількість учнів</w:t>
      </w:r>
      <w:r w:rsidRPr="00F510C4">
        <w:rPr>
          <w:rFonts w:ascii="Times New Roman" w:eastAsia="Calibri" w:hAnsi="Times New Roman"/>
          <w:sz w:val="24"/>
          <w:szCs w:val="24"/>
          <w:shd w:val="clear" w:color="auto" w:fill="FFFFFF"/>
          <w:lang w:eastAsia="en-US"/>
        </w:rPr>
        <w:t xml:space="preserve"> </w:t>
      </w:r>
      <w:r w:rsidR="00BC2562" w:rsidRPr="00F510C4">
        <w:rPr>
          <w:rFonts w:ascii="Times New Roman" w:eastAsia="Calibri" w:hAnsi="Times New Roman"/>
          <w:sz w:val="24"/>
          <w:szCs w:val="24"/>
          <w:shd w:val="clear" w:color="auto" w:fill="FFFFFF"/>
          <w:lang w:eastAsia="en-US"/>
        </w:rPr>
        <w:t>у</w:t>
      </w:r>
      <w:r w:rsidRPr="00F510C4">
        <w:rPr>
          <w:rFonts w:ascii="Times New Roman" w:eastAsia="Calibri" w:hAnsi="Times New Roman"/>
          <w:sz w:val="24"/>
          <w:szCs w:val="24"/>
          <w:shd w:val="clear" w:color="auto" w:fill="FFFFFF"/>
          <w:lang w:eastAsia="en-US"/>
        </w:rPr>
        <w:t xml:space="preserve"> </w:t>
      </w:r>
      <w:r w:rsidR="00BC2562" w:rsidRPr="00F510C4">
        <w:rPr>
          <w:rFonts w:ascii="Times New Roman" w:eastAsia="Calibri" w:hAnsi="Times New Roman"/>
          <w:bCs/>
          <w:sz w:val="24"/>
          <w:szCs w:val="24"/>
          <w:shd w:val="clear" w:color="auto" w:fill="FFFFFF"/>
          <w:lang w:eastAsia="en-US"/>
        </w:rPr>
        <w:t>класі</w:t>
      </w:r>
      <w:r w:rsidRPr="00F510C4">
        <w:rPr>
          <w:rFonts w:ascii="Times New Roman" w:eastAsia="Calibri" w:hAnsi="Times New Roman"/>
          <w:sz w:val="24"/>
          <w:szCs w:val="24"/>
          <w:shd w:val="clear" w:color="auto" w:fill="FFFFFF"/>
          <w:lang w:eastAsia="en-US"/>
        </w:rPr>
        <w:t xml:space="preserve"> </w:t>
      </w:r>
      <w:r w:rsidR="00BC2562" w:rsidRPr="00F510C4">
        <w:rPr>
          <w:rFonts w:ascii="Times New Roman" w:eastAsia="Calibri" w:hAnsi="Times New Roman"/>
          <w:sz w:val="24"/>
          <w:szCs w:val="24"/>
          <w:shd w:val="clear" w:color="auto" w:fill="FFFFFF"/>
          <w:lang w:eastAsia="en-US"/>
        </w:rPr>
        <w:t>(наповнюваність</w:t>
      </w:r>
      <w:r w:rsidRPr="00F510C4">
        <w:rPr>
          <w:rFonts w:ascii="Times New Roman" w:eastAsia="Calibri" w:hAnsi="Times New Roman"/>
          <w:sz w:val="24"/>
          <w:szCs w:val="24"/>
          <w:shd w:val="clear" w:color="auto" w:fill="FFFFFF"/>
          <w:lang w:eastAsia="en-US"/>
        </w:rPr>
        <w:t xml:space="preserve"> </w:t>
      </w:r>
      <w:r w:rsidR="00BC2562" w:rsidRPr="00F510C4">
        <w:rPr>
          <w:rFonts w:ascii="Times New Roman" w:eastAsia="Calibri" w:hAnsi="Times New Roman"/>
          <w:bCs/>
          <w:sz w:val="24"/>
          <w:szCs w:val="24"/>
          <w:shd w:val="clear" w:color="auto" w:fill="FFFFFF"/>
          <w:lang w:eastAsia="en-US"/>
        </w:rPr>
        <w:t>класу</w:t>
      </w:r>
      <w:r w:rsidR="00BC2562" w:rsidRPr="00F510C4">
        <w:rPr>
          <w:rFonts w:ascii="Times New Roman" w:eastAsia="Calibri" w:hAnsi="Times New Roman"/>
          <w:sz w:val="24"/>
          <w:szCs w:val="24"/>
          <w:shd w:val="clear" w:color="auto" w:fill="FFFFFF"/>
          <w:lang w:eastAsia="en-US"/>
        </w:rPr>
        <w:t>)</w:t>
      </w:r>
      <w:r w:rsidRPr="00F510C4">
        <w:rPr>
          <w:rFonts w:ascii="Times New Roman" w:eastAsia="Calibri" w:hAnsi="Times New Roman"/>
          <w:sz w:val="24"/>
          <w:szCs w:val="24"/>
          <w:shd w:val="clear" w:color="auto" w:fill="FFFFFF"/>
          <w:lang w:eastAsia="en-US"/>
        </w:rPr>
        <w:t xml:space="preserve"> </w:t>
      </w:r>
      <w:r w:rsidR="00BC2562" w:rsidRPr="00F510C4">
        <w:rPr>
          <w:rFonts w:ascii="Times New Roman" w:eastAsia="Calibri" w:hAnsi="Times New Roman"/>
          <w:bCs/>
          <w:sz w:val="24"/>
          <w:szCs w:val="24"/>
          <w:shd w:val="clear" w:color="auto" w:fill="FFFFFF"/>
          <w:lang w:eastAsia="en-US"/>
        </w:rPr>
        <w:t>державного</w:t>
      </w:r>
      <w:r w:rsidR="00BC2562" w:rsidRPr="00F510C4">
        <w:rPr>
          <w:rFonts w:ascii="Times New Roman" w:eastAsia="Calibri" w:hAnsi="Times New Roman"/>
          <w:sz w:val="24"/>
          <w:szCs w:val="24"/>
          <w:shd w:val="clear" w:color="auto" w:fill="FFFFFF"/>
          <w:lang w:eastAsia="en-US"/>
        </w:rPr>
        <w:t>,</w:t>
      </w:r>
      <w:r w:rsidRPr="00F510C4">
        <w:rPr>
          <w:rFonts w:ascii="Times New Roman" w:eastAsia="Calibri" w:hAnsi="Times New Roman"/>
          <w:sz w:val="24"/>
          <w:szCs w:val="24"/>
          <w:shd w:val="clear" w:color="auto" w:fill="FFFFFF"/>
          <w:lang w:eastAsia="en-US"/>
        </w:rPr>
        <w:t xml:space="preserve"> </w:t>
      </w:r>
      <w:r w:rsidR="00BC2562" w:rsidRPr="00F510C4">
        <w:rPr>
          <w:rFonts w:ascii="Times New Roman" w:eastAsia="Calibri" w:hAnsi="Times New Roman"/>
          <w:bCs/>
          <w:sz w:val="24"/>
          <w:szCs w:val="24"/>
          <w:shd w:val="clear" w:color="auto" w:fill="FFFFFF"/>
          <w:lang w:eastAsia="en-US"/>
        </w:rPr>
        <w:t>комунального закладу освіти</w:t>
      </w:r>
      <w:r w:rsidR="00BC2562" w:rsidRPr="00F510C4">
        <w:rPr>
          <w:rFonts w:ascii="Times New Roman" w:eastAsia="Calibri" w:hAnsi="Times New Roman"/>
          <w:sz w:val="24"/>
          <w:szCs w:val="24"/>
          <w:lang w:eastAsia="en-US"/>
        </w:rPr>
        <w:t>.</w:t>
      </w:r>
    </w:p>
    <w:p w14:paraId="5F88350F" w14:textId="77777777" w:rsidR="00BC2562" w:rsidRPr="00F510C4" w:rsidRDefault="00BC2562" w:rsidP="0029528B">
      <w:pPr>
        <w:spacing w:after="0" w:line="240" w:lineRule="auto"/>
        <w:ind w:firstLine="567"/>
        <w:jc w:val="both"/>
        <w:rPr>
          <w:rFonts w:ascii="Times New Roman" w:eastAsia="Calibri" w:hAnsi="Times New Roman"/>
          <w:sz w:val="24"/>
          <w:szCs w:val="24"/>
          <w:lang w:eastAsia="ru-RU"/>
        </w:rPr>
      </w:pPr>
      <w:r w:rsidRPr="00F510C4">
        <w:rPr>
          <w:rFonts w:ascii="Times New Roman" w:eastAsia="Calibri" w:hAnsi="Times New Roman"/>
          <w:sz w:val="24"/>
          <w:szCs w:val="24"/>
          <w:lang w:eastAsia="en-US"/>
        </w:rPr>
        <w:t xml:space="preserve">21. </w:t>
      </w:r>
      <w:r w:rsidRPr="00F510C4">
        <w:rPr>
          <w:rFonts w:ascii="Times New Roman" w:eastAsia="Calibri" w:hAnsi="Times New Roman"/>
          <w:sz w:val="24"/>
          <w:szCs w:val="24"/>
          <w:lang w:eastAsia="ru-RU"/>
        </w:rPr>
        <w:t>Заохочення і відзначення здобувачів освіти.</w:t>
      </w:r>
    </w:p>
    <w:p w14:paraId="07687711"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22.</w:t>
      </w:r>
      <w:r w:rsidRPr="00F510C4">
        <w:rPr>
          <w:rFonts w:ascii="Times New Roman" w:eastAsia="Calibri" w:hAnsi="Times New Roman"/>
          <w:sz w:val="24"/>
          <w:szCs w:val="24"/>
          <w:lang w:eastAsia="ru-RU"/>
        </w:rPr>
        <w:t xml:space="preserve"> Учасники освітнього процесу </w:t>
      </w:r>
      <w:r w:rsidRPr="00F510C4">
        <w:rPr>
          <w:rFonts w:ascii="Times New Roman" w:eastAsia="Calibri" w:hAnsi="Times New Roman"/>
          <w:bCs/>
          <w:spacing w:val="2"/>
          <w:sz w:val="24"/>
          <w:szCs w:val="24"/>
          <w:lang w:eastAsia="en-US"/>
        </w:rPr>
        <w:t>закладу загальної середньої освіти</w:t>
      </w:r>
      <w:r w:rsidRPr="00F510C4">
        <w:rPr>
          <w:rFonts w:ascii="Times New Roman" w:eastAsia="Calibri" w:hAnsi="Times New Roman"/>
          <w:sz w:val="24"/>
          <w:szCs w:val="24"/>
          <w:lang w:eastAsia="en-US"/>
        </w:rPr>
        <w:t>.</w:t>
      </w:r>
    </w:p>
    <w:p w14:paraId="4DAC68E5" w14:textId="77777777" w:rsidR="00BC2562" w:rsidRPr="00F510C4" w:rsidRDefault="00BC2562" w:rsidP="0029528B">
      <w:pPr>
        <w:spacing w:after="0" w:line="240" w:lineRule="auto"/>
        <w:ind w:firstLine="567"/>
        <w:jc w:val="both"/>
        <w:rPr>
          <w:rFonts w:ascii="Times New Roman" w:eastAsia="Calibri" w:hAnsi="Times New Roman"/>
          <w:sz w:val="24"/>
          <w:szCs w:val="24"/>
          <w:lang w:eastAsia="ru-RU"/>
        </w:rPr>
      </w:pPr>
      <w:r w:rsidRPr="00F510C4">
        <w:rPr>
          <w:rFonts w:ascii="Times New Roman" w:eastAsia="Calibri" w:hAnsi="Times New Roman"/>
          <w:sz w:val="24"/>
          <w:szCs w:val="24"/>
          <w:lang w:eastAsia="en-US"/>
        </w:rPr>
        <w:t xml:space="preserve">23. </w:t>
      </w:r>
      <w:r w:rsidRPr="00F510C4">
        <w:rPr>
          <w:rFonts w:ascii="Times New Roman" w:eastAsia="Calibri" w:hAnsi="Times New Roman"/>
          <w:sz w:val="24"/>
          <w:szCs w:val="24"/>
          <w:lang w:eastAsia="ru-RU"/>
        </w:rPr>
        <w:t>Громадське самоврядування в закладі освіти.</w:t>
      </w:r>
    </w:p>
    <w:p w14:paraId="6A40E8FD"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24. </w:t>
      </w:r>
      <w:r w:rsidRPr="00F510C4">
        <w:rPr>
          <w:rFonts w:ascii="Times New Roman" w:eastAsia="Calibri" w:hAnsi="Times New Roman"/>
          <w:sz w:val="24"/>
          <w:szCs w:val="24"/>
          <w:lang w:eastAsia="ru-RU"/>
        </w:rPr>
        <w:t>Організація інклюзивного навчання у закладах загальної середньої освіти.</w:t>
      </w:r>
    </w:p>
    <w:p w14:paraId="57371CE8" w14:textId="77777777" w:rsidR="00BC2562" w:rsidRPr="00F510C4" w:rsidRDefault="00BC2562" w:rsidP="0029528B">
      <w:pPr>
        <w:spacing w:after="0" w:line="240" w:lineRule="auto"/>
        <w:ind w:firstLine="567"/>
        <w:jc w:val="both"/>
        <w:rPr>
          <w:rFonts w:ascii="Times New Roman" w:eastAsia="Calibri" w:hAnsi="Times New Roman"/>
          <w:sz w:val="24"/>
          <w:szCs w:val="24"/>
          <w:lang w:eastAsia="ru-RU"/>
        </w:rPr>
      </w:pPr>
      <w:r w:rsidRPr="00F510C4">
        <w:rPr>
          <w:rFonts w:ascii="Times New Roman" w:eastAsia="Calibri" w:hAnsi="Times New Roman"/>
          <w:sz w:val="24"/>
          <w:szCs w:val="24"/>
          <w:lang w:eastAsia="en-US"/>
        </w:rPr>
        <w:t xml:space="preserve">25. </w:t>
      </w:r>
      <w:r w:rsidRPr="00F510C4">
        <w:rPr>
          <w:rFonts w:ascii="Times New Roman" w:eastAsia="Calibri" w:hAnsi="Times New Roman"/>
          <w:sz w:val="24"/>
          <w:szCs w:val="24"/>
          <w:lang w:eastAsia="ru-RU"/>
        </w:rPr>
        <w:t>Система управління закладом загальної середньої освіти.</w:t>
      </w:r>
    </w:p>
    <w:p w14:paraId="785CD8CE" w14:textId="77777777" w:rsidR="00A37291" w:rsidRPr="00F510C4" w:rsidRDefault="00A37291" w:rsidP="0029528B">
      <w:pPr>
        <w:spacing w:after="0" w:line="240" w:lineRule="auto"/>
        <w:ind w:firstLine="567"/>
        <w:jc w:val="both"/>
        <w:rPr>
          <w:rFonts w:ascii="Times New Roman" w:eastAsia="Calibri" w:hAnsi="Times New Roman"/>
          <w:sz w:val="24"/>
          <w:szCs w:val="24"/>
          <w:lang w:eastAsia="ru-RU"/>
        </w:rPr>
      </w:pPr>
    </w:p>
    <w:p w14:paraId="1CF63F97" w14:textId="77777777" w:rsidR="00A37291" w:rsidRPr="00F510C4" w:rsidRDefault="00A37291" w:rsidP="0029528B">
      <w:pPr>
        <w:spacing w:after="0" w:line="240" w:lineRule="auto"/>
        <w:ind w:firstLine="567"/>
        <w:jc w:val="both"/>
        <w:rPr>
          <w:rFonts w:ascii="Times New Roman" w:eastAsia="Calibri" w:hAnsi="Times New Roman"/>
          <w:sz w:val="24"/>
          <w:szCs w:val="24"/>
          <w:lang w:eastAsia="ru-RU"/>
        </w:rPr>
      </w:pPr>
    </w:p>
    <w:p w14:paraId="2DF234EF" w14:textId="77777777" w:rsidR="00BC2562" w:rsidRPr="00F510C4" w:rsidRDefault="00BC2562" w:rsidP="0029528B">
      <w:pPr>
        <w:numPr>
          <w:ilvl w:val="0"/>
          <w:numId w:val="16"/>
        </w:numPr>
        <w:spacing w:after="0" w:line="240" w:lineRule="auto"/>
        <w:ind w:left="0"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Питання на знання Концепції реалізації державної політики у сфері реформування загальної середньої освіти «Нова українська школа» на період до 2029 року:</w:t>
      </w:r>
    </w:p>
    <w:p w14:paraId="3FE58DB1"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 Проблема, яка визначена для розв’язання відповідно до Концепції реалізації державної політики у сфері реформування загальної середньої освіти «Нова українська школа» на період до 2029 року.</w:t>
      </w:r>
    </w:p>
    <w:p w14:paraId="6479831C"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 Мета Концепції реалізації державної політики у сфері реформування загальної середньої освіти «Нова українська школа» на період до 2029 року.</w:t>
      </w:r>
    </w:p>
    <w:p w14:paraId="24A7B1C6"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 Випускник нової української школи</w:t>
      </w:r>
      <w:r w:rsidR="00A37291" w:rsidRPr="00F510C4">
        <w:rPr>
          <w:rFonts w:ascii="Times New Roman" w:eastAsia="Calibri" w:hAnsi="Times New Roman"/>
          <w:sz w:val="24"/>
          <w:szCs w:val="24"/>
          <w:lang w:eastAsia="en-US"/>
        </w:rPr>
        <w:t xml:space="preserve"> – </w:t>
      </w:r>
      <w:r w:rsidRPr="00F510C4">
        <w:rPr>
          <w:rFonts w:ascii="Times New Roman" w:eastAsia="Calibri" w:hAnsi="Times New Roman"/>
          <w:sz w:val="24"/>
          <w:szCs w:val="24"/>
          <w:lang w:eastAsia="en-US"/>
        </w:rPr>
        <w:t>це…</w:t>
      </w:r>
    </w:p>
    <w:p w14:paraId="505BC249"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4. Шляхи та способи розв’язання проблеми відповідно до Концепції реалізації державної політики у сфері реформування загальної середньої освіти «Нова українська школа» на період до 2029 року.</w:t>
      </w:r>
    </w:p>
    <w:p w14:paraId="6B393DB0"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5. Етапи реалізації Концепції державної політики у сфері реформування загальної середньої освіти «Нова українська школа» на період до 2029 року.</w:t>
      </w:r>
    </w:p>
    <w:p w14:paraId="0E007A9B"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6. Державні стандарти загальної середньої освіти, на яких повинне </w:t>
      </w:r>
      <w:r w:rsidRPr="00F510C4">
        <w:rPr>
          <w:rFonts w:ascii="Times New Roman" w:eastAsia="Calibri" w:hAnsi="Times New Roman"/>
          <w:sz w:val="24"/>
          <w:szCs w:val="24"/>
          <w:shd w:val="clear" w:color="auto" w:fill="FFFFFF"/>
          <w:lang w:eastAsia="en-US"/>
        </w:rPr>
        <w:t>ґрунтуватися реформування змісту загальної середньої освіти згідно Концепції НУШ.</w:t>
      </w:r>
    </w:p>
    <w:p w14:paraId="436C54EA"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7. Ключові компетентності здобувачів освіти, визначені в Концепції реалізації державної політики у сфері реформування загальної середньої освіти «Нова українська школа» на період до 2029 року?</w:t>
      </w:r>
    </w:p>
    <w:p w14:paraId="2E026F39"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8. Для досягнення мети Концепції «НУШ» необхідно забезпечити ….</w:t>
      </w:r>
    </w:p>
    <w:p w14:paraId="2E71ABDC"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9. Реформування структури загальної середньої освіти передбачає перехід до ….</w:t>
      </w:r>
    </w:p>
    <w:p w14:paraId="59DADBB4"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10. Профільна школа академічного спрямування сприятиме ….</w:t>
      </w:r>
    </w:p>
    <w:p w14:paraId="3C2B7EDA"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w:t>
      </w:r>
    </w:p>
    <w:p w14:paraId="6BAE51B3"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w:t>
      </w:r>
    </w:p>
    <w:p w14:paraId="19813E6F"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p>
    <w:p w14:paraId="0E44EC4A"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p>
    <w:p w14:paraId="05297CB2"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p>
    <w:p w14:paraId="23A179C7"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p>
    <w:p w14:paraId="04C99B37"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p>
    <w:p w14:paraId="4554513D" w14:textId="77777777" w:rsidR="00A37291" w:rsidRPr="00F510C4" w:rsidRDefault="00BC2562" w:rsidP="0029528B">
      <w:pPr>
        <w:spacing w:after="0" w:line="240" w:lineRule="auto"/>
        <w:ind w:firstLine="623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lastRenderedPageBreak/>
        <w:t>Додаток 2</w:t>
      </w:r>
      <w:r w:rsidR="0029528B" w:rsidRPr="00F510C4">
        <w:rPr>
          <w:rFonts w:ascii="Times New Roman" w:eastAsia="Calibri" w:hAnsi="Times New Roman"/>
          <w:sz w:val="24"/>
          <w:szCs w:val="24"/>
          <w:lang w:eastAsia="en-US"/>
        </w:rPr>
        <w:t xml:space="preserve"> </w:t>
      </w:r>
      <w:r w:rsidR="00A37291" w:rsidRPr="00F510C4">
        <w:rPr>
          <w:rFonts w:ascii="Times New Roman" w:eastAsia="Calibri" w:hAnsi="Times New Roman"/>
          <w:sz w:val="24"/>
          <w:szCs w:val="24"/>
          <w:lang w:eastAsia="en-US"/>
        </w:rPr>
        <w:t>до Положення</w:t>
      </w:r>
    </w:p>
    <w:p w14:paraId="4EBD7D35" w14:textId="77777777" w:rsidR="00BC2562" w:rsidRPr="00F510C4" w:rsidRDefault="00BC2562" w:rsidP="0029528B">
      <w:pPr>
        <w:spacing w:after="0" w:line="240" w:lineRule="auto"/>
        <w:jc w:val="both"/>
        <w:rPr>
          <w:rFonts w:ascii="Times New Roman" w:eastAsia="Calibri" w:hAnsi="Times New Roman"/>
          <w:sz w:val="24"/>
          <w:szCs w:val="24"/>
          <w:lang w:eastAsia="en-US"/>
        </w:rPr>
      </w:pPr>
    </w:p>
    <w:p w14:paraId="5679313F" w14:textId="77777777" w:rsidR="00BC2562" w:rsidRPr="00F510C4" w:rsidRDefault="00BC2562" w:rsidP="0029528B">
      <w:pPr>
        <w:spacing w:after="0" w:line="240" w:lineRule="auto"/>
        <w:jc w:val="center"/>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Перелік ситуаційних завдань для конкурсного відбору на посаду керівника закладу загальної середньої освіти </w:t>
      </w:r>
      <w:r w:rsidR="00AC6B7C" w:rsidRPr="00F510C4">
        <w:rPr>
          <w:rFonts w:ascii="Times New Roman" w:eastAsia="Calibri" w:hAnsi="Times New Roman"/>
          <w:sz w:val="24"/>
          <w:szCs w:val="24"/>
          <w:lang w:eastAsia="en-US"/>
        </w:rPr>
        <w:t xml:space="preserve">Кіцманської міської </w:t>
      </w:r>
      <w:r w:rsidRPr="00F510C4">
        <w:rPr>
          <w:rFonts w:ascii="Times New Roman" w:eastAsia="Calibri" w:hAnsi="Times New Roman"/>
          <w:sz w:val="24"/>
          <w:szCs w:val="24"/>
          <w:lang w:eastAsia="en-US"/>
        </w:rPr>
        <w:t>ради:</w:t>
      </w:r>
    </w:p>
    <w:p w14:paraId="0263134F" w14:textId="77777777" w:rsidR="00BC2562" w:rsidRPr="00F510C4" w:rsidRDefault="00BC2562" w:rsidP="0029528B">
      <w:pPr>
        <w:spacing w:after="0" w:line="240" w:lineRule="auto"/>
        <w:jc w:val="center"/>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 </w:t>
      </w:r>
    </w:p>
    <w:p w14:paraId="2DE873E0"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Ситуація 1. До директора закладу освіти звертається молода вчителька і повідомляє, що учень 8 класу на </w:t>
      </w:r>
      <w:proofErr w:type="spellStart"/>
      <w:r w:rsidRPr="00F510C4">
        <w:rPr>
          <w:rFonts w:ascii="Times New Roman" w:eastAsia="Calibri" w:hAnsi="Times New Roman"/>
          <w:sz w:val="24"/>
          <w:szCs w:val="24"/>
          <w:lang w:eastAsia="en-US"/>
        </w:rPr>
        <w:t>уроці</w:t>
      </w:r>
      <w:proofErr w:type="spellEnd"/>
      <w:r w:rsidRPr="00F510C4">
        <w:rPr>
          <w:rFonts w:ascii="Times New Roman" w:eastAsia="Calibri" w:hAnsi="Times New Roman"/>
          <w:sz w:val="24"/>
          <w:szCs w:val="24"/>
          <w:lang w:eastAsia="en-US"/>
        </w:rPr>
        <w:t xml:space="preserve"> обізвав її нецензурними словами. </w:t>
      </w:r>
    </w:p>
    <w:p w14:paraId="49B2185E"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Чи можливо таке в </w:t>
      </w:r>
      <w:r w:rsidR="00A37291" w:rsidRPr="00F510C4">
        <w:rPr>
          <w:rFonts w:ascii="Times New Roman" w:eastAsia="Calibri" w:hAnsi="Times New Roman"/>
          <w:sz w:val="24"/>
          <w:szCs w:val="24"/>
          <w:lang w:eastAsia="en-US"/>
        </w:rPr>
        <w:t>В</w:t>
      </w:r>
      <w:r w:rsidRPr="00F510C4">
        <w:rPr>
          <w:rFonts w:ascii="Times New Roman" w:eastAsia="Calibri" w:hAnsi="Times New Roman"/>
          <w:sz w:val="24"/>
          <w:szCs w:val="24"/>
          <w:lang w:eastAsia="en-US"/>
        </w:rPr>
        <w:t xml:space="preserve">ашому закладі освіти? Як директору правильно вирішити </w:t>
      </w:r>
      <w:r w:rsidR="00A37291" w:rsidRPr="00F510C4">
        <w:rPr>
          <w:rFonts w:ascii="Times New Roman" w:eastAsia="Calibri" w:hAnsi="Times New Roman"/>
          <w:sz w:val="24"/>
          <w:szCs w:val="24"/>
          <w:lang w:eastAsia="en-US"/>
        </w:rPr>
        <w:t xml:space="preserve">цю </w:t>
      </w:r>
      <w:r w:rsidRPr="00F510C4">
        <w:rPr>
          <w:rFonts w:ascii="Times New Roman" w:eastAsia="Calibri" w:hAnsi="Times New Roman"/>
          <w:sz w:val="24"/>
          <w:szCs w:val="24"/>
          <w:lang w:eastAsia="en-US"/>
        </w:rPr>
        <w:t xml:space="preserve">ситуацію? </w:t>
      </w:r>
    </w:p>
    <w:p w14:paraId="505D9D46"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Ситуація 2. До директора закладу освіти звернулися батьки учениці 8 класу з тієї причини, що однокласник їхньої дочки виставив у соцмережі відео, на якому зафіксоване її побиття іншими учнями.</w:t>
      </w:r>
    </w:p>
    <w:p w14:paraId="32675914"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Чи адресним є звернення батьків? Якими мають бути дії директора у такому випадку? </w:t>
      </w:r>
    </w:p>
    <w:p w14:paraId="41D11527"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Ситуація 3. Територія школи не ізольована від селища. Як результат - на території закладу відпочивають мешканці селища, розпивають алкоголь, палять цигарки, вигулюють собак. </w:t>
      </w:r>
    </w:p>
    <w:p w14:paraId="0D255E8D"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Яким чином адміністрація школи може домогтися порядку на території освітнього закладу? Хто може допомогти</w:t>
      </w:r>
      <w:r w:rsidR="00A37291" w:rsidRPr="00F510C4">
        <w:rPr>
          <w:rFonts w:ascii="Times New Roman" w:eastAsia="Calibri" w:hAnsi="Times New Roman"/>
          <w:sz w:val="24"/>
          <w:szCs w:val="24"/>
          <w:lang w:eastAsia="en-US"/>
        </w:rPr>
        <w:t xml:space="preserve"> </w:t>
      </w:r>
      <w:r w:rsidRPr="00F510C4">
        <w:rPr>
          <w:rFonts w:ascii="Times New Roman" w:eastAsia="Calibri" w:hAnsi="Times New Roman"/>
          <w:sz w:val="24"/>
          <w:szCs w:val="24"/>
          <w:lang w:eastAsia="en-US"/>
        </w:rPr>
        <w:t xml:space="preserve">у вирішенні цього питання? </w:t>
      </w:r>
    </w:p>
    <w:p w14:paraId="6DA8F17B"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Ситуація 4. Директор закладу освіти заходить до класу і бачить на дошці карикатуру на себе. Вона виразна, смішна, об’єктивна. Клас мовчки очікує реакції директора. </w:t>
      </w:r>
    </w:p>
    <w:p w14:paraId="0544E69C"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Як Ви вважаєте, чи могло таке трапитися з Вами? Що має зробити директор закладу?</w:t>
      </w:r>
    </w:p>
    <w:p w14:paraId="3F4FA9F1"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Ситуація 5. До Вас, як до директора закладу освіти звернувся батько учня 9 класу з вимогою бути присутнім під час проведення державної підсумкової атестації. </w:t>
      </w:r>
    </w:p>
    <w:p w14:paraId="6E375006"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Що з цього приводу зазначено в Положенні про державну підсумкову атестацію? Складіть алгоритм Ваших дій для вирішення цієї ситуації.</w:t>
      </w:r>
    </w:p>
    <w:p w14:paraId="5B05EF56"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Ситуація 6. Делегація від батьків другокласників звернулась до директора школи з проханням перевести у інший клас учня, який порушує дисципліну, обзиває дітей, мотивуючи свою вимогу тим, що переживають за життя і здоров’я своїх дітей. Батьки поводяться категорично, обіцяють звернутися до органів управління освітою.</w:t>
      </w:r>
    </w:p>
    <w:p w14:paraId="0DBBAB82"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Чи мають таке право батьки</w:t>
      </w:r>
      <w:r w:rsidR="00A37291" w:rsidRPr="00F510C4">
        <w:rPr>
          <w:rFonts w:ascii="Times New Roman" w:eastAsia="Calibri" w:hAnsi="Times New Roman"/>
          <w:sz w:val="24"/>
          <w:szCs w:val="24"/>
          <w:lang w:eastAsia="en-US"/>
        </w:rPr>
        <w:t xml:space="preserve"> </w:t>
      </w:r>
      <w:r w:rsidRPr="00F510C4">
        <w:rPr>
          <w:rFonts w:ascii="Times New Roman" w:eastAsia="Calibri" w:hAnsi="Times New Roman"/>
          <w:sz w:val="24"/>
          <w:szCs w:val="24"/>
          <w:lang w:eastAsia="en-US"/>
        </w:rPr>
        <w:t>учнів? Які дії директора закладу освіти?</w:t>
      </w:r>
    </w:p>
    <w:p w14:paraId="73AF57F7"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Ситуація 7. У дівчинки зіпсувалися взаємини з класним керівником. На її </w:t>
      </w:r>
      <w:proofErr w:type="spellStart"/>
      <w:r w:rsidRPr="00F510C4">
        <w:rPr>
          <w:rFonts w:ascii="Times New Roman" w:eastAsia="Calibri" w:hAnsi="Times New Roman"/>
          <w:sz w:val="24"/>
          <w:szCs w:val="24"/>
          <w:lang w:eastAsia="en-US"/>
        </w:rPr>
        <w:t>уроках</w:t>
      </w:r>
      <w:proofErr w:type="spellEnd"/>
      <w:r w:rsidRPr="00F510C4">
        <w:rPr>
          <w:rFonts w:ascii="Times New Roman" w:eastAsia="Calibri" w:hAnsi="Times New Roman"/>
          <w:sz w:val="24"/>
          <w:szCs w:val="24"/>
          <w:lang w:eastAsia="en-US"/>
        </w:rPr>
        <w:t xml:space="preserve"> Наталка не відповідає, на спроби з’ясувати ситуацію відповідає грубощами або вперто мовчить. Прохання і вимоги не виконує, порушує дисципліну, причому робить це демонстративно, підкреслюючи свою неповагу до вчительки. </w:t>
      </w:r>
    </w:p>
    <w:p w14:paraId="28CE9259"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Як установити нормальні взаємини між учнем і вчителем? Яка повинна бути порада директора закладу освіти вчительці?</w:t>
      </w:r>
    </w:p>
    <w:p w14:paraId="17D11E4D"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Ситуація 8. Конфлікт відбувся між молодою вчителькою музики і учнем 6 класу Ігорем, важким, запальним хлопчиком із кризової сім’ї, який не користується в класі авторитетом. Тривав урок музики, учителька оголосила оцінки за вікторину, проведену на минулому </w:t>
      </w:r>
      <w:proofErr w:type="spellStart"/>
      <w:r w:rsidRPr="00F510C4">
        <w:rPr>
          <w:rFonts w:ascii="Times New Roman" w:eastAsia="Calibri" w:hAnsi="Times New Roman"/>
          <w:sz w:val="24"/>
          <w:szCs w:val="24"/>
          <w:lang w:eastAsia="en-US"/>
        </w:rPr>
        <w:t>уроці</w:t>
      </w:r>
      <w:proofErr w:type="spellEnd"/>
      <w:r w:rsidRPr="00F510C4">
        <w:rPr>
          <w:rFonts w:ascii="Times New Roman" w:eastAsia="Calibri" w:hAnsi="Times New Roman"/>
          <w:sz w:val="24"/>
          <w:szCs w:val="24"/>
          <w:lang w:eastAsia="en-US"/>
        </w:rPr>
        <w:t>. Ігорю здалося, що вчителька занизила йому оцінку. Він грубо обізвав її та вийшов із класу. Вчителька веліла переказати Ігорю, щоб до неї на урок він більше не приходив.</w:t>
      </w:r>
    </w:p>
    <w:p w14:paraId="4C842BC4"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Чи правильна поведінка вчителя? Як установити нормальні взаємини між учнем і вчителем музики? </w:t>
      </w:r>
    </w:p>
    <w:p w14:paraId="058FD619"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Ситуація 9. Директор закладу освіти усвідомив, що у педагогічному колективі працює педагог, який має непересічні лідерські здібності і є неформальним лідером у колективі. Тобто є потенційним його конкурентом.</w:t>
      </w:r>
    </w:p>
    <w:p w14:paraId="7A153307"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Як правильно вибудувати службові відносини з таким педагогом? Що має зробити керівник закладу? </w:t>
      </w:r>
    </w:p>
    <w:p w14:paraId="1A538B5B"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Ситуація 10. Заступники директора школи мають великий досвід управлінської роботи, але гальмують інноваційні </w:t>
      </w:r>
      <w:proofErr w:type="spellStart"/>
      <w:r w:rsidRPr="00F510C4">
        <w:rPr>
          <w:rFonts w:ascii="Times New Roman" w:eastAsia="Calibri" w:hAnsi="Times New Roman"/>
          <w:sz w:val="24"/>
          <w:szCs w:val="24"/>
          <w:lang w:eastAsia="en-US"/>
        </w:rPr>
        <w:t>про</w:t>
      </w:r>
      <w:r w:rsidR="00906D4E" w:rsidRPr="00F510C4">
        <w:rPr>
          <w:rFonts w:ascii="Times New Roman" w:eastAsia="Calibri" w:hAnsi="Times New Roman"/>
          <w:sz w:val="24"/>
          <w:szCs w:val="24"/>
          <w:lang w:eastAsia="en-US"/>
        </w:rPr>
        <w:t>є</w:t>
      </w:r>
      <w:r w:rsidRPr="00F510C4">
        <w:rPr>
          <w:rFonts w:ascii="Times New Roman" w:eastAsia="Calibri" w:hAnsi="Times New Roman"/>
          <w:sz w:val="24"/>
          <w:szCs w:val="24"/>
          <w:lang w:eastAsia="en-US"/>
        </w:rPr>
        <w:t>кти</w:t>
      </w:r>
      <w:proofErr w:type="spellEnd"/>
      <w:r w:rsidRPr="00F510C4">
        <w:rPr>
          <w:rFonts w:ascii="Times New Roman" w:eastAsia="Calibri" w:hAnsi="Times New Roman"/>
          <w:sz w:val="24"/>
          <w:szCs w:val="24"/>
          <w:lang w:eastAsia="en-US"/>
        </w:rPr>
        <w:t xml:space="preserve"> в закладі освіти, при цьому уміють переконливо доводити свою правоту. </w:t>
      </w:r>
    </w:p>
    <w:p w14:paraId="1215E69F"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Як вплинути на таких заступників? Чи можна замінити таких заступників?                                                     </w:t>
      </w:r>
      <w:r w:rsidR="0029528B" w:rsidRPr="00F510C4">
        <w:rPr>
          <w:rFonts w:ascii="Times New Roman" w:eastAsia="Calibri" w:hAnsi="Times New Roman"/>
          <w:sz w:val="24"/>
          <w:szCs w:val="24"/>
          <w:lang w:eastAsia="en-US"/>
        </w:rPr>
        <w:t xml:space="preserve">                         </w:t>
      </w:r>
    </w:p>
    <w:p w14:paraId="6D3D1CF4" w14:textId="77777777" w:rsidR="00906D4E" w:rsidRPr="00F510C4" w:rsidRDefault="00BC2562" w:rsidP="0029528B">
      <w:pPr>
        <w:spacing w:after="0" w:line="240" w:lineRule="auto"/>
        <w:ind w:firstLine="6521"/>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lastRenderedPageBreak/>
        <w:t>Додаток 3</w:t>
      </w:r>
      <w:r w:rsidR="0029528B" w:rsidRPr="00F510C4">
        <w:rPr>
          <w:rFonts w:ascii="Times New Roman" w:eastAsia="Calibri" w:hAnsi="Times New Roman"/>
          <w:sz w:val="24"/>
          <w:szCs w:val="24"/>
          <w:lang w:eastAsia="en-US"/>
        </w:rPr>
        <w:t xml:space="preserve">  </w:t>
      </w:r>
      <w:r w:rsidR="00906D4E" w:rsidRPr="00F510C4">
        <w:rPr>
          <w:rFonts w:ascii="Times New Roman" w:eastAsia="Calibri" w:hAnsi="Times New Roman"/>
          <w:sz w:val="24"/>
          <w:szCs w:val="24"/>
          <w:lang w:eastAsia="en-US"/>
        </w:rPr>
        <w:t>До Положення</w:t>
      </w:r>
    </w:p>
    <w:p w14:paraId="5C8CA983" w14:textId="77777777" w:rsidR="00906D4E" w:rsidRPr="00F510C4" w:rsidRDefault="00906D4E" w:rsidP="0029528B">
      <w:pPr>
        <w:spacing w:after="0" w:line="240" w:lineRule="auto"/>
        <w:jc w:val="center"/>
        <w:rPr>
          <w:rFonts w:ascii="Times New Roman" w:eastAsia="Calibri" w:hAnsi="Times New Roman"/>
          <w:sz w:val="24"/>
          <w:szCs w:val="24"/>
          <w:lang w:eastAsia="en-US"/>
        </w:rPr>
      </w:pPr>
    </w:p>
    <w:p w14:paraId="1B4FDD96" w14:textId="77777777" w:rsidR="00BC2562" w:rsidRPr="00F510C4" w:rsidRDefault="00BC2562" w:rsidP="0029528B">
      <w:pPr>
        <w:spacing w:after="0" w:line="240" w:lineRule="auto"/>
        <w:jc w:val="center"/>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Критерії оцінювання для конкурсного відбору на посаду керівника закладу загальної середньої освіти </w:t>
      </w:r>
      <w:r w:rsidR="00AC6B7C" w:rsidRPr="00F510C4">
        <w:rPr>
          <w:rFonts w:ascii="Times New Roman" w:eastAsia="Calibri" w:hAnsi="Times New Roman"/>
          <w:sz w:val="24"/>
          <w:szCs w:val="24"/>
          <w:lang w:eastAsia="en-US"/>
        </w:rPr>
        <w:t xml:space="preserve">Кіцманської міської </w:t>
      </w:r>
      <w:r w:rsidRPr="00F510C4">
        <w:rPr>
          <w:rFonts w:ascii="Times New Roman" w:eastAsia="Calibri" w:hAnsi="Times New Roman"/>
          <w:sz w:val="24"/>
          <w:szCs w:val="24"/>
          <w:lang w:eastAsia="en-US"/>
        </w:rPr>
        <w:t>ради</w:t>
      </w:r>
    </w:p>
    <w:p w14:paraId="61F4728C" w14:textId="77777777" w:rsidR="00BC2562" w:rsidRPr="00F510C4" w:rsidRDefault="00BC2562" w:rsidP="0029528B">
      <w:pPr>
        <w:spacing w:after="0" w:line="240" w:lineRule="auto"/>
        <w:jc w:val="center"/>
        <w:rPr>
          <w:rFonts w:ascii="Times New Roman" w:eastAsia="Calibri" w:hAnsi="Times New Roman"/>
          <w:sz w:val="24"/>
          <w:szCs w:val="24"/>
          <w:lang w:eastAsia="en-US"/>
        </w:rPr>
      </w:pPr>
    </w:p>
    <w:p w14:paraId="79DB4165"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Перевірка знання законодавства України у сфері загальної середньої освіти проводиться шляхом складання письмового іспиту.</w:t>
      </w:r>
    </w:p>
    <w:p w14:paraId="6B68A60B"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Перед проходженням письмового іспиту кожен кандидат пред’являє паспорт або документ, який посвідчує особу.</w:t>
      </w:r>
    </w:p>
    <w:p w14:paraId="28B6D2A2"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Під час проведення письмового іспиту кандидатам забороняється користуватися додатковими електронними приладами, підручниками, навчальними посібниками, іншими матеріалами, а також спілкуватись один з одним. У разі порушення зазначених вимог кандидат відсторонюється від подальшого проходження конкурсу, про що складається відповідний акт, який підписується присутніми членами конкурсної комісії.</w:t>
      </w:r>
    </w:p>
    <w:p w14:paraId="08BB5437"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Під час письмового іспиту перевіряються знання законодавства України у сфері загальної середньої освіти, зокрема Законів України «Про освіту», «Про повну загальну середню освіту», а також Концепції реалізації державної політики у сфері реформування загальної середньої освіти «Нова українська школа» на період до 2029 року, схваленої розпорядженням Кабінету Міністрів України від 14 грудня 2016 року № 988-р.</w:t>
      </w:r>
    </w:p>
    <w:p w14:paraId="159A80C6"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Екзаменаційні білети затверджуються головою конкурсної комісії. До кожного білета включається по два питання на перевірку знання Законів України «Про освіту», «Про повну загальну середню освіту» та одне питання на перевірку знання Концепції реалізації державної політики у сфері реформування загальної середньої освіти «Нова українська школа» на період до 2029 року, схваленої розпорядженням Кабінету Міністрів України від 14 грудня 2016 року № 988-р. Всього 5 питань.</w:t>
      </w:r>
    </w:p>
    <w:p w14:paraId="634AE7A5"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Кількість екзаменаційних білетів має бути не менше 10.</w:t>
      </w:r>
    </w:p>
    <w:p w14:paraId="4BA59C3A"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Іспит складається державною мовою письмово за екзаменаційними білетами, які пропонуються кандидату за його вибором і відкриваються у його присутності під час складання письмового іспиту.   </w:t>
      </w:r>
    </w:p>
    <w:p w14:paraId="2B673D81"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При підготовці відповідей на питання білета кандидат здійснює записи на аркуші з кутовим штампом </w:t>
      </w:r>
      <w:r w:rsidR="00AC6B7C" w:rsidRPr="00F510C4">
        <w:rPr>
          <w:rFonts w:ascii="Times New Roman" w:eastAsia="Calibri" w:hAnsi="Times New Roman"/>
          <w:sz w:val="24"/>
          <w:szCs w:val="24"/>
          <w:lang w:eastAsia="en-US"/>
        </w:rPr>
        <w:t xml:space="preserve">Кіцманської міської </w:t>
      </w:r>
      <w:r w:rsidRPr="00F510C4">
        <w:rPr>
          <w:rFonts w:ascii="Times New Roman" w:eastAsia="Calibri" w:hAnsi="Times New Roman"/>
          <w:sz w:val="24"/>
          <w:szCs w:val="24"/>
          <w:lang w:eastAsia="en-US"/>
        </w:rPr>
        <w:t>ради, обов</w:t>
      </w:r>
      <w:r w:rsidR="00906D4E" w:rsidRPr="00F510C4">
        <w:rPr>
          <w:rFonts w:ascii="Times New Roman" w:eastAsia="Calibri" w:hAnsi="Times New Roman"/>
          <w:sz w:val="24"/>
          <w:szCs w:val="24"/>
          <w:lang w:eastAsia="en-US"/>
        </w:rPr>
        <w:t>’</w:t>
      </w:r>
      <w:r w:rsidRPr="00F510C4">
        <w:rPr>
          <w:rFonts w:ascii="Times New Roman" w:eastAsia="Calibri" w:hAnsi="Times New Roman"/>
          <w:sz w:val="24"/>
          <w:szCs w:val="24"/>
          <w:lang w:eastAsia="en-US"/>
        </w:rPr>
        <w:t>язково вказавши прізвище, ім</w:t>
      </w:r>
      <w:r w:rsidR="00906D4E" w:rsidRPr="00F510C4">
        <w:rPr>
          <w:rFonts w:ascii="Times New Roman" w:eastAsia="Calibri" w:hAnsi="Times New Roman"/>
          <w:sz w:val="24"/>
          <w:szCs w:val="24"/>
          <w:lang w:eastAsia="en-US"/>
        </w:rPr>
        <w:t>’</w:t>
      </w:r>
      <w:r w:rsidRPr="00F510C4">
        <w:rPr>
          <w:rFonts w:ascii="Times New Roman" w:eastAsia="Calibri" w:hAnsi="Times New Roman"/>
          <w:sz w:val="24"/>
          <w:szCs w:val="24"/>
          <w:lang w:eastAsia="en-US"/>
        </w:rPr>
        <w:t>я та по батькові, номер білета та питання, зазначені у білеті.</w:t>
      </w:r>
    </w:p>
    <w:p w14:paraId="32AF4EF0"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Після підготовки письмових відповідей на кожному аркуші проставляються підпис кандидата та дата складання письмового іспиту.     </w:t>
      </w:r>
    </w:p>
    <w:p w14:paraId="0A741532" w14:textId="77777777" w:rsidR="00BC2562" w:rsidRPr="00F510C4" w:rsidRDefault="00BC2562" w:rsidP="0029528B">
      <w:pPr>
        <w:spacing w:after="0" w:line="240" w:lineRule="auto"/>
        <w:ind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Загальний час для проведення письмового іспиту становить не менше 60 хвилин.</w:t>
      </w:r>
    </w:p>
    <w:p w14:paraId="225DE7FF" w14:textId="77777777" w:rsidR="00906D4E" w:rsidRPr="00F510C4" w:rsidRDefault="00906D4E" w:rsidP="0029528B">
      <w:pPr>
        <w:spacing w:after="0" w:line="240" w:lineRule="auto"/>
        <w:ind w:firstLine="567"/>
        <w:jc w:val="both"/>
        <w:rPr>
          <w:rFonts w:ascii="Times New Roman" w:eastAsia="Calibri" w:hAnsi="Times New Roman"/>
          <w:b/>
          <w:sz w:val="24"/>
          <w:szCs w:val="24"/>
          <w:lang w:eastAsia="en-US"/>
        </w:rPr>
      </w:pPr>
    </w:p>
    <w:p w14:paraId="0799EA65" w14:textId="77777777" w:rsidR="00906D4E" w:rsidRPr="00F510C4" w:rsidRDefault="00906D4E" w:rsidP="0029528B">
      <w:pPr>
        <w:spacing w:after="0" w:line="240" w:lineRule="auto"/>
        <w:ind w:firstLine="567"/>
        <w:jc w:val="both"/>
        <w:rPr>
          <w:rFonts w:ascii="Times New Roman" w:eastAsia="Calibri" w:hAnsi="Times New Roman"/>
          <w:b/>
          <w:sz w:val="24"/>
          <w:szCs w:val="24"/>
          <w:lang w:eastAsia="en-US"/>
        </w:rPr>
      </w:pPr>
    </w:p>
    <w:p w14:paraId="36C1E67B"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Для оцінки знань кандидатів використовується п</w:t>
      </w:r>
      <w:r w:rsidR="00906D4E" w:rsidRPr="00F510C4">
        <w:rPr>
          <w:rFonts w:ascii="Times New Roman" w:eastAsia="Calibri" w:hAnsi="Times New Roman"/>
          <w:sz w:val="24"/>
          <w:szCs w:val="24"/>
          <w:lang w:eastAsia="en-US"/>
        </w:rPr>
        <w:t>’</w:t>
      </w:r>
      <w:r w:rsidRPr="00F510C4">
        <w:rPr>
          <w:rFonts w:ascii="Times New Roman" w:eastAsia="Calibri" w:hAnsi="Times New Roman"/>
          <w:sz w:val="24"/>
          <w:szCs w:val="24"/>
          <w:lang w:eastAsia="en-US"/>
        </w:rPr>
        <w:t>ятибальна система:</w:t>
      </w:r>
    </w:p>
    <w:p w14:paraId="47B3C297"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w:t>
      </w:r>
      <w:r w:rsidR="00906D4E" w:rsidRPr="00F510C4">
        <w:rPr>
          <w:rFonts w:ascii="Times New Roman" w:eastAsia="Calibri" w:hAnsi="Times New Roman"/>
          <w:sz w:val="24"/>
          <w:szCs w:val="24"/>
          <w:lang w:eastAsia="en-US"/>
        </w:rPr>
        <w:t xml:space="preserve"> </w:t>
      </w:r>
      <w:r w:rsidRPr="00F510C4">
        <w:rPr>
          <w:rFonts w:ascii="Times New Roman" w:eastAsia="Calibri" w:hAnsi="Times New Roman"/>
          <w:sz w:val="24"/>
          <w:szCs w:val="24"/>
          <w:lang w:eastAsia="en-US"/>
        </w:rPr>
        <w:t>п</w:t>
      </w:r>
      <w:r w:rsidR="00906D4E" w:rsidRPr="00F510C4">
        <w:rPr>
          <w:rFonts w:ascii="Times New Roman" w:eastAsia="Calibri" w:hAnsi="Times New Roman"/>
          <w:sz w:val="24"/>
          <w:szCs w:val="24"/>
          <w:lang w:eastAsia="en-US"/>
        </w:rPr>
        <w:t>’</w:t>
      </w:r>
      <w:r w:rsidRPr="00F510C4">
        <w:rPr>
          <w:rFonts w:ascii="Times New Roman" w:eastAsia="Calibri" w:hAnsi="Times New Roman"/>
          <w:sz w:val="24"/>
          <w:szCs w:val="24"/>
          <w:lang w:eastAsia="en-US"/>
        </w:rPr>
        <w:t>ять балів виставляються кандидатам, які виявили глибокі знання Законів України «Про освіту», «Про повну загальну середню освіту» та знання Концепції реалізації державної політики у сфері реформування загальної середньої освіти «Нова українська школа» на період до 2029 року, схваленої розпорядженням Кабінету Міністрів України від 14 грудня 2016 року № 988-р.;</w:t>
      </w:r>
    </w:p>
    <w:p w14:paraId="563D06C0"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w:t>
      </w:r>
      <w:r w:rsidR="00906D4E" w:rsidRPr="00F510C4">
        <w:rPr>
          <w:rFonts w:ascii="Times New Roman" w:eastAsia="Calibri" w:hAnsi="Times New Roman"/>
          <w:sz w:val="24"/>
          <w:szCs w:val="24"/>
          <w:lang w:eastAsia="en-US"/>
        </w:rPr>
        <w:t xml:space="preserve"> </w:t>
      </w:r>
      <w:r w:rsidRPr="00F510C4">
        <w:rPr>
          <w:rFonts w:ascii="Times New Roman" w:eastAsia="Calibri" w:hAnsi="Times New Roman"/>
          <w:sz w:val="24"/>
          <w:szCs w:val="24"/>
          <w:lang w:eastAsia="en-US"/>
        </w:rPr>
        <w:t>чотири бали виставляються кандидатам, які виявили повні знання Законів України «Про освіту», «Про повну загальну середню освіту» та знання Концепції реалізації державної політики у сфері реформування загальної середньої освіти «Нова українська школа» на період до 2029 року, схваленої розпорядженням Кабінету Міністрів України від 14 грудня 2016 року № 988-р.;</w:t>
      </w:r>
    </w:p>
    <w:p w14:paraId="7E38E32A"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w:t>
      </w:r>
      <w:r w:rsidR="00906D4E" w:rsidRPr="00F510C4">
        <w:rPr>
          <w:rFonts w:ascii="Times New Roman" w:eastAsia="Calibri" w:hAnsi="Times New Roman"/>
          <w:sz w:val="24"/>
          <w:szCs w:val="24"/>
          <w:lang w:eastAsia="en-US"/>
        </w:rPr>
        <w:t xml:space="preserve"> </w:t>
      </w:r>
      <w:r w:rsidRPr="00F510C4">
        <w:rPr>
          <w:rFonts w:ascii="Times New Roman" w:eastAsia="Calibri" w:hAnsi="Times New Roman"/>
          <w:sz w:val="24"/>
          <w:szCs w:val="24"/>
          <w:lang w:eastAsia="en-US"/>
        </w:rPr>
        <w:t>три бали виставляються кандидатам, які виявили розуміння поставлених питань в обсязі, достатньому для подальшої роботи;</w:t>
      </w:r>
    </w:p>
    <w:p w14:paraId="676FC648"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4)</w:t>
      </w:r>
      <w:r w:rsidR="00906D4E" w:rsidRPr="00F510C4">
        <w:rPr>
          <w:rFonts w:ascii="Times New Roman" w:eastAsia="Calibri" w:hAnsi="Times New Roman"/>
          <w:sz w:val="24"/>
          <w:szCs w:val="24"/>
          <w:lang w:eastAsia="en-US"/>
        </w:rPr>
        <w:t xml:space="preserve"> </w:t>
      </w:r>
      <w:r w:rsidRPr="00F510C4">
        <w:rPr>
          <w:rFonts w:ascii="Times New Roman" w:eastAsia="Calibri" w:hAnsi="Times New Roman"/>
          <w:sz w:val="24"/>
          <w:szCs w:val="24"/>
          <w:lang w:eastAsia="en-US"/>
        </w:rPr>
        <w:t>два бали виставляються кандидатам, які розуміють основні поняття нормативно-правових актів, але в процесі відповіді допустили значну кількість помилок;</w:t>
      </w:r>
    </w:p>
    <w:p w14:paraId="46169418"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lastRenderedPageBreak/>
        <w:t>5)</w:t>
      </w:r>
      <w:r w:rsidR="00906D4E" w:rsidRPr="00F510C4">
        <w:rPr>
          <w:rFonts w:ascii="Times New Roman" w:eastAsia="Calibri" w:hAnsi="Times New Roman"/>
          <w:sz w:val="24"/>
          <w:szCs w:val="24"/>
          <w:lang w:eastAsia="en-US"/>
        </w:rPr>
        <w:t xml:space="preserve"> </w:t>
      </w:r>
      <w:r w:rsidRPr="00F510C4">
        <w:rPr>
          <w:rFonts w:ascii="Times New Roman" w:eastAsia="Calibri" w:hAnsi="Times New Roman"/>
          <w:sz w:val="24"/>
          <w:szCs w:val="24"/>
          <w:lang w:eastAsia="en-US"/>
        </w:rPr>
        <w:t>один бал виставляється кандидатам, які не відповіли на питання у встановлений строк.</w:t>
      </w:r>
    </w:p>
    <w:p w14:paraId="6B3C31AF"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Після закінчення часу, відведеного на складання письмового іспиту, проводиться перевірка відповідей та їх оцінювання. Оцінка здійснюється усіма членами комісії. Члени конкурсної комісії приймають рішення щодо оцінки відповіді на кожне питання екзаменаційного білета. Такі оцінки виставляються на аркуші з відповідями кандидата.</w:t>
      </w:r>
    </w:p>
    <w:p w14:paraId="7F4B0606"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Визначення результатів іспиту здійснюється кожним членом конкурсної комісії індивідуально та вноситься до відомості про його результати. Остаточною оцінкою у балах за іспит є середнє арифметичне значення індивідуальних оцінок членів конкурсної комісії. З результатами іспиту має бути ознайомлений кожний кандидат.</w:t>
      </w:r>
    </w:p>
    <w:p w14:paraId="7C331354"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Аркуші з відповідями кандидатів зберігаються разом з іншими матеріалами та документами конкурсної комісії в управлінні гуманітарної політики Ратнівської селищної ради.</w:t>
      </w:r>
    </w:p>
    <w:p w14:paraId="4E798729"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Кандидати, які набрали загальну суму балів, що не є нижчою 50 відсотків від максимальної суми балів, яка може бути виставлена під час надання відповідей, вважаються такими, що успішно склали іспит та допущені до наступного етапу конкурсу.</w:t>
      </w:r>
    </w:p>
    <w:p w14:paraId="2742FD4C"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Кандидати, які набрали менше 50 відсотків від максимальної суми балів, вважаються такими, що не склали іспит та не допущені до наступного етапу конкурсу.</w:t>
      </w:r>
    </w:p>
    <w:p w14:paraId="4FFC1870" w14:textId="77777777" w:rsidR="00906D4E" w:rsidRPr="00F510C4" w:rsidRDefault="00906D4E" w:rsidP="0029528B">
      <w:pPr>
        <w:spacing w:after="0" w:line="240" w:lineRule="auto"/>
        <w:ind w:firstLine="567"/>
        <w:jc w:val="both"/>
        <w:rPr>
          <w:rFonts w:ascii="Times New Roman" w:eastAsia="Calibri" w:hAnsi="Times New Roman"/>
          <w:sz w:val="24"/>
          <w:szCs w:val="24"/>
          <w:lang w:eastAsia="en-US"/>
        </w:rPr>
      </w:pPr>
    </w:p>
    <w:p w14:paraId="154253A3" w14:textId="77777777" w:rsidR="00906D4E" w:rsidRPr="00F510C4" w:rsidRDefault="00906D4E" w:rsidP="0029528B">
      <w:pPr>
        <w:spacing w:after="0" w:line="240" w:lineRule="auto"/>
        <w:ind w:firstLine="567"/>
        <w:jc w:val="both"/>
        <w:rPr>
          <w:rFonts w:ascii="Times New Roman" w:eastAsia="Calibri" w:hAnsi="Times New Roman"/>
          <w:sz w:val="24"/>
          <w:szCs w:val="24"/>
          <w:lang w:eastAsia="en-US"/>
        </w:rPr>
      </w:pPr>
    </w:p>
    <w:p w14:paraId="2C8F4A9D"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Вирішення ситуаційного завдання проводяться з метою об’єктивного з’ясування спроможності кандидатів використовувати свої знання, досвід під час виконання посадових обов’язків, а також, з метою комплексної перевірки кандидатів на відповідність професійній компетентності, оцінки комунікаційних якостей та вміння приймати рішення.</w:t>
      </w:r>
    </w:p>
    <w:p w14:paraId="102E3DEF"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Допущені до наступного етапу конкурсу кандидати розв’язують одне ситуаційне завдання із запропонованих (за своїм вибором). При вирішенні ситуаційного завдання кандидат здійснює записи на аркуші з кутовим штампом </w:t>
      </w:r>
      <w:r w:rsidR="00E73BA4" w:rsidRPr="00F510C4">
        <w:rPr>
          <w:rFonts w:ascii="Times New Roman" w:eastAsia="Calibri" w:hAnsi="Times New Roman"/>
          <w:sz w:val="24"/>
          <w:szCs w:val="24"/>
          <w:lang w:eastAsia="en-US"/>
        </w:rPr>
        <w:t xml:space="preserve">Кіцманської міської </w:t>
      </w:r>
      <w:r w:rsidRPr="00F510C4">
        <w:rPr>
          <w:rFonts w:ascii="Times New Roman" w:eastAsia="Calibri" w:hAnsi="Times New Roman"/>
          <w:sz w:val="24"/>
          <w:szCs w:val="24"/>
          <w:lang w:eastAsia="en-US"/>
        </w:rPr>
        <w:t>ради. Перед відповіддю обов</w:t>
      </w:r>
      <w:r w:rsidR="00906D4E" w:rsidRPr="00F510C4">
        <w:rPr>
          <w:rFonts w:ascii="Times New Roman" w:eastAsia="Calibri" w:hAnsi="Times New Roman"/>
          <w:sz w:val="24"/>
          <w:szCs w:val="24"/>
          <w:lang w:eastAsia="en-US"/>
        </w:rPr>
        <w:t>’</w:t>
      </w:r>
      <w:r w:rsidRPr="00F510C4">
        <w:rPr>
          <w:rFonts w:ascii="Times New Roman" w:eastAsia="Calibri" w:hAnsi="Times New Roman"/>
          <w:sz w:val="24"/>
          <w:szCs w:val="24"/>
          <w:lang w:eastAsia="en-US"/>
        </w:rPr>
        <w:t>язково вказуються прізвище, ім</w:t>
      </w:r>
      <w:r w:rsidR="00906D4E" w:rsidRPr="00F510C4">
        <w:rPr>
          <w:rFonts w:ascii="Times New Roman" w:eastAsia="Calibri" w:hAnsi="Times New Roman"/>
          <w:sz w:val="24"/>
          <w:szCs w:val="24"/>
          <w:lang w:eastAsia="en-US"/>
        </w:rPr>
        <w:t>’</w:t>
      </w:r>
      <w:r w:rsidRPr="00F510C4">
        <w:rPr>
          <w:rFonts w:ascii="Times New Roman" w:eastAsia="Calibri" w:hAnsi="Times New Roman"/>
          <w:sz w:val="24"/>
          <w:szCs w:val="24"/>
          <w:lang w:eastAsia="en-US"/>
        </w:rPr>
        <w:t>я та по батькові кандидата.</w:t>
      </w:r>
    </w:p>
    <w:p w14:paraId="590AA595"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Після підготовки відповіді на аркуші проставляються підпис кандидата та дата складання іспиту.     </w:t>
      </w:r>
    </w:p>
    <w:p w14:paraId="087F21F8"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Розв’язання ситуаційного завдання кандидатами є успішним, якщо проведений детальний аналіз описаної ситуації, визначена і обґрунтована проблема для вирішення, розроблене управлінське рішення розв’язання проблеми, виявлені ризики і припущення. </w:t>
      </w:r>
    </w:p>
    <w:p w14:paraId="1046DC99" w14:textId="77777777" w:rsidR="00BC2562" w:rsidRPr="00F510C4" w:rsidRDefault="00BC2562" w:rsidP="0029528B">
      <w:pPr>
        <w:spacing w:after="0" w:line="240" w:lineRule="auto"/>
        <w:ind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На розв’язання ситуаційного завдання кандидатові надається 30 хвилин.</w:t>
      </w:r>
    </w:p>
    <w:p w14:paraId="09898139"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Після розв’язання ситуаційного завдання або після закінчення часу, відведеного на його розв’язання, кандидати надають секретарю свої відповіді.</w:t>
      </w:r>
    </w:p>
    <w:p w14:paraId="7B2F1E8D"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Конкурсна комісія для оцінювання результатів розв’язання ситуаційного завдання виставляє:</w:t>
      </w:r>
    </w:p>
    <w:p w14:paraId="59B405ED"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3 бали – ситуація розв’язана у межах вимог чинних нормативно-правових актів без можливого розвитку конфліктної ситуації;</w:t>
      </w:r>
    </w:p>
    <w:p w14:paraId="6A5434EE"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2 бали – ситуація розв’язана, проте учасник демонструє незнання окремих нормативно-правових актів, що стосуються ситуації. Розвиток конфліктної ситуації не передбачається;</w:t>
      </w:r>
    </w:p>
    <w:p w14:paraId="3B7F7484"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1 бал – хід розв’язання ситуації спонукає до розвитку конфлікту, є ознаки порушення нормативно-правових актів;</w:t>
      </w:r>
    </w:p>
    <w:p w14:paraId="23A5AE91"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0 балів – учасник не орієнтується у можливих шляхах розвитку конфліктної ситуації.         </w:t>
      </w:r>
    </w:p>
    <w:p w14:paraId="2626B683"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Визначення результатів розв’язання ситуаційних завдань здійснюється кожним членом конкурсної комісії індивідуально та вноситься до відомості про результати розв’язання ситуаційних завдань. Остаточною оцінкою у балах за розв’язання ситуаційного завдання є середнє арифметичне значення оцінок членів конкурсної комісії.</w:t>
      </w:r>
    </w:p>
    <w:p w14:paraId="36347E28" w14:textId="77777777" w:rsidR="00906D4E"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Після оцінювання члени конкурсної комісії надають відомості про результати розв’язання ситуаційних завдань кандидатів секретарю комісії. </w:t>
      </w:r>
    </w:p>
    <w:p w14:paraId="16D891B6"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lastRenderedPageBreak/>
        <w:t>Кандидати, які отримали середній бал 1,5 або нижче не можуть бути допущені до наступного етапу конкурсу.</w:t>
      </w:r>
    </w:p>
    <w:p w14:paraId="0D5AAA0B" w14:textId="77777777" w:rsidR="00BC2562" w:rsidRPr="00F510C4" w:rsidRDefault="00BC2562" w:rsidP="0029528B">
      <w:pPr>
        <w:spacing w:after="0" w:line="240" w:lineRule="auto"/>
        <w:ind w:firstLine="567"/>
        <w:jc w:val="both"/>
        <w:rPr>
          <w:rFonts w:ascii="Times New Roman" w:eastAsia="Calibri" w:hAnsi="Times New Roman"/>
          <w:b/>
          <w:sz w:val="24"/>
          <w:szCs w:val="24"/>
          <w:lang w:eastAsia="en-US"/>
        </w:rPr>
      </w:pPr>
    </w:p>
    <w:p w14:paraId="6A3A20F0" w14:textId="77777777" w:rsidR="00BC2562" w:rsidRPr="00F510C4" w:rsidRDefault="00BC2562" w:rsidP="0029528B">
      <w:pPr>
        <w:spacing w:after="0" w:line="240" w:lineRule="auto"/>
        <w:ind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 xml:space="preserve">Публічна та відкрита презентація </w:t>
      </w:r>
      <w:proofErr w:type="spellStart"/>
      <w:r w:rsidRPr="00F510C4">
        <w:rPr>
          <w:rFonts w:ascii="Times New Roman" w:eastAsia="Calibri" w:hAnsi="Times New Roman"/>
          <w:b/>
          <w:sz w:val="24"/>
          <w:szCs w:val="24"/>
          <w:lang w:eastAsia="en-US"/>
        </w:rPr>
        <w:t>проєкту</w:t>
      </w:r>
      <w:proofErr w:type="spellEnd"/>
      <w:r w:rsidRPr="00F510C4">
        <w:rPr>
          <w:rFonts w:ascii="Times New Roman" w:eastAsia="Calibri" w:hAnsi="Times New Roman"/>
          <w:b/>
          <w:sz w:val="24"/>
          <w:szCs w:val="24"/>
          <w:lang w:eastAsia="en-US"/>
        </w:rPr>
        <w:t xml:space="preserve"> перспективного плану розвитку закладу загальної середньої освіти має становити не більше десяти сторінок у форматі Word, шрифтом </w:t>
      </w:r>
      <w:proofErr w:type="spellStart"/>
      <w:r w:rsidRPr="00F510C4">
        <w:rPr>
          <w:rFonts w:ascii="Times New Roman" w:eastAsia="Calibri" w:hAnsi="Times New Roman"/>
          <w:b/>
          <w:sz w:val="24"/>
          <w:szCs w:val="24"/>
          <w:lang w:eastAsia="en-US"/>
        </w:rPr>
        <w:t>Times</w:t>
      </w:r>
      <w:proofErr w:type="spellEnd"/>
      <w:r w:rsidRPr="00F510C4">
        <w:rPr>
          <w:rFonts w:ascii="Times New Roman" w:eastAsia="Calibri" w:hAnsi="Times New Roman"/>
          <w:b/>
          <w:sz w:val="24"/>
          <w:szCs w:val="24"/>
          <w:lang w:eastAsia="en-US"/>
        </w:rPr>
        <w:t xml:space="preserve"> </w:t>
      </w:r>
      <w:proofErr w:type="spellStart"/>
      <w:r w:rsidRPr="00F510C4">
        <w:rPr>
          <w:rFonts w:ascii="Times New Roman" w:eastAsia="Calibri" w:hAnsi="Times New Roman"/>
          <w:b/>
          <w:sz w:val="24"/>
          <w:szCs w:val="24"/>
          <w:lang w:eastAsia="en-US"/>
        </w:rPr>
        <w:t>New</w:t>
      </w:r>
      <w:proofErr w:type="spellEnd"/>
      <w:r w:rsidRPr="00F510C4">
        <w:rPr>
          <w:rFonts w:ascii="Times New Roman" w:eastAsia="Calibri" w:hAnsi="Times New Roman"/>
          <w:b/>
          <w:sz w:val="24"/>
          <w:szCs w:val="24"/>
          <w:lang w:eastAsia="en-US"/>
        </w:rPr>
        <w:t xml:space="preserve"> </w:t>
      </w:r>
      <w:proofErr w:type="spellStart"/>
      <w:r w:rsidRPr="00F510C4">
        <w:rPr>
          <w:rFonts w:ascii="Times New Roman" w:eastAsia="Calibri" w:hAnsi="Times New Roman"/>
          <w:b/>
          <w:sz w:val="24"/>
          <w:szCs w:val="24"/>
          <w:lang w:eastAsia="en-US"/>
        </w:rPr>
        <w:t>Roman</w:t>
      </w:r>
      <w:proofErr w:type="spellEnd"/>
      <w:r w:rsidRPr="00F510C4">
        <w:rPr>
          <w:rFonts w:ascii="Times New Roman" w:eastAsia="Calibri" w:hAnsi="Times New Roman"/>
          <w:b/>
          <w:sz w:val="24"/>
          <w:szCs w:val="24"/>
          <w:lang w:eastAsia="en-US"/>
        </w:rPr>
        <w:t xml:space="preserve">, 14 пт., 1,5 </w:t>
      </w:r>
      <w:proofErr w:type="spellStart"/>
      <w:r w:rsidRPr="00F510C4">
        <w:rPr>
          <w:rFonts w:ascii="Times New Roman" w:eastAsia="Calibri" w:hAnsi="Times New Roman"/>
          <w:b/>
          <w:sz w:val="24"/>
          <w:szCs w:val="24"/>
          <w:lang w:eastAsia="en-US"/>
        </w:rPr>
        <w:t>інт</w:t>
      </w:r>
      <w:proofErr w:type="spellEnd"/>
      <w:r w:rsidRPr="00F510C4">
        <w:rPr>
          <w:rFonts w:ascii="Times New Roman" w:eastAsia="Calibri" w:hAnsi="Times New Roman"/>
          <w:b/>
          <w:sz w:val="24"/>
          <w:szCs w:val="24"/>
          <w:lang w:eastAsia="en-US"/>
        </w:rPr>
        <w:t>. та проходить за наступним регламентом:</w:t>
      </w:r>
    </w:p>
    <w:p w14:paraId="530E9930" w14:textId="77777777" w:rsidR="00BC2562" w:rsidRPr="00F510C4" w:rsidRDefault="00BC2562" w:rsidP="0029528B">
      <w:pPr>
        <w:spacing w:after="0" w:line="240" w:lineRule="auto"/>
        <w:ind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 виступ кандидата – до 20 хвилин;</w:t>
      </w:r>
    </w:p>
    <w:p w14:paraId="7217A5E5" w14:textId="77777777" w:rsidR="00BC2562" w:rsidRPr="00F510C4" w:rsidRDefault="00BC2562" w:rsidP="0029528B">
      <w:pPr>
        <w:spacing w:after="0" w:line="240" w:lineRule="auto"/>
        <w:ind w:firstLine="567"/>
        <w:jc w:val="both"/>
        <w:rPr>
          <w:rFonts w:ascii="Times New Roman" w:eastAsia="Calibri" w:hAnsi="Times New Roman"/>
          <w:b/>
          <w:sz w:val="24"/>
          <w:szCs w:val="24"/>
          <w:lang w:eastAsia="en-US"/>
        </w:rPr>
      </w:pPr>
      <w:r w:rsidRPr="00F510C4">
        <w:rPr>
          <w:rFonts w:ascii="Times New Roman" w:eastAsia="Calibri" w:hAnsi="Times New Roman"/>
          <w:b/>
          <w:sz w:val="24"/>
          <w:szCs w:val="24"/>
          <w:lang w:eastAsia="en-US"/>
        </w:rPr>
        <w:t>- запитання та обговорення – до 20 хвилин.</w:t>
      </w:r>
    </w:p>
    <w:p w14:paraId="10442BC5"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Публічні та відкриті презентації, виконані будь-якою мовою, крім української, оцінюються як такі, що не відповідають вимогам.</w:t>
      </w:r>
    </w:p>
    <w:p w14:paraId="224FD57F"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Під час презентації не ставляться запитання щодо політичних поглядів, релігії, етнічного походження, матеріального становища, соціального походження або питання, які можуть бути розцінені як дискримінаційні.</w:t>
      </w:r>
    </w:p>
    <w:p w14:paraId="6BBE3410"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Оцінювання (за ступенем вираженості) здійснюється за такими критеріями:</w:t>
      </w:r>
    </w:p>
    <w:p w14:paraId="7AE03C3A"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наявність чітко сформульованої мети та завдань розвитку закладу;</w:t>
      </w:r>
    </w:p>
    <w:p w14:paraId="07736500"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наявність чітко вираженого терміну реалізації завдань та їх досягнення;</w:t>
      </w:r>
    </w:p>
    <w:p w14:paraId="70F66213"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наявність аналізу сучасного стану закладу, визначення наявних проблем;</w:t>
      </w:r>
    </w:p>
    <w:p w14:paraId="371D7222"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новизна, використання інноваційних методів та прийомів в управлінській діяльності;</w:t>
      </w:r>
    </w:p>
    <w:p w14:paraId="7FB0464F"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 залучення колективу до інноваційної діяльності, участі у </w:t>
      </w:r>
      <w:proofErr w:type="spellStart"/>
      <w:r w:rsidRPr="00F510C4">
        <w:rPr>
          <w:rFonts w:ascii="Times New Roman" w:eastAsia="Calibri" w:hAnsi="Times New Roman"/>
          <w:sz w:val="24"/>
          <w:szCs w:val="24"/>
          <w:lang w:eastAsia="en-US"/>
        </w:rPr>
        <w:t>проєктах</w:t>
      </w:r>
      <w:proofErr w:type="spellEnd"/>
      <w:r w:rsidRPr="00F510C4">
        <w:rPr>
          <w:rFonts w:ascii="Times New Roman" w:eastAsia="Calibri" w:hAnsi="Times New Roman"/>
          <w:sz w:val="24"/>
          <w:szCs w:val="24"/>
          <w:lang w:eastAsia="en-US"/>
        </w:rPr>
        <w:t xml:space="preserve"> тощо;</w:t>
      </w:r>
    </w:p>
    <w:p w14:paraId="28863B3D"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переваги обраного шляху розвитку закладу.</w:t>
      </w:r>
    </w:p>
    <w:p w14:paraId="409B546C"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Максимальна кількість балів – 5 балів.</w:t>
      </w:r>
    </w:p>
    <w:p w14:paraId="22029518"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Визначення результатів презентації та співбесіди здійснюється кожним членом конкурсної комісії індивідуально. Остаточною оцінкою у балах є середнє арифметичне значення оцінок членів конкурсної комісії, що вносяться до відомості про результати оцінювання презентації та співбесіди.</w:t>
      </w:r>
    </w:p>
    <w:p w14:paraId="581E75BC"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 xml:space="preserve">Загальний підсумок результатів конкурсу здійснюється у балах, які визначаються як сума оцінок за результатами письмового іспиту на знання законодавства про освіту, вирішення ситуаційного завдання, публічної та відкритої презентації </w:t>
      </w:r>
      <w:proofErr w:type="spellStart"/>
      <w:r w:rsidRPr="00F510C4">
        <w:rPr>
          <w:rFonts w:ascii="Times New Roman" w:eastAsia="Calibri" w:hAnsi="Times New Roman"/>
          <w:sz w:val="24"/>
          <w:szCs w:val="24"/>
          <w:lang w:eastAsia="en-US"/>
        </w:rPr>
        <w:t>проєкту</w:t>
      </w:r>
      <w:proofErr w:type="spellEnd"/>
      <w:r w:rsidRPr="00F510C4">
        <w:rPr>
          <w:rFonts w:ascii="Times New Roman" w:eastAsia="Calibri" w:hAnsi="Times New Roman"/>
          <w:sz w:val="24"/>
          <w:szCs w:val="24"/>
          <w:lang w:eastAsia="en-US"/>
        </w:rPr>
        <w:t xml:space="preserve"> перспективного плану розвитку закладу загальної середньої освіти та співбесіди.</w:t>
      </w:r>
    </w:p>
    <w:p w14:paraId="23979A18" w14:textId="77777777" w:rsidR="00BC2562" w:rsidRPr="00F510C4" w:rsidRDefault="00BC2562" w:rsidP="0029528B">
      <w:pPr>
        <w:spacing w:after="0" w:line="240" w:lineRule="auto"/>
        <w:ind w:firstLine="567"/>
        <w:jc w:val="both"/>
        <w:rPr>
          <w:rFonts w:ascii="Times New Roman" w:eastAsia="Calibri" w:hAnsi="Times New Roman"/>
          <w:sz w:val="24"/>
          <w:szCs w:val="24"/>
          <w:lang w:eastAsia="en-US"/>
        </w:rPr>
      </w:pPr>
      <w:r w:rsidRPr="00F510C4">
        <w:rPr>
          <w:rFonts w:ascii="Times New Roman" w:eastAsia="Calibri" w:hAnsi="Times New Roman"/>
          <w:sz w:val="24"/>
          <w:szCs w:val="24"/>
          <w:lang w:eastAsia="en-US"/>
        </w:rPr>
        <w:t>За результатами конкурсу комісія приймає рішення про визначення переможця конкурсу та рекомендує призначити його на посаду керівника закладу освіти шляхом укладення строкового трудового договору.</w:t>
      </w:r>
    </w:p>
    <w:p w14:paraId="09FF5AAC" w14:textId="77777777" w:rsidR="00BC2562" w:rsidRPr="00F510C4" w:rsidRDefault="00BC2562" w:rsidP="0029528B">
      <w:pPr>
        <w:spacing w:after="0" w:line="240" w:lineRule="auto"/>
        <w:ind w:firstLine="567"/>
        <w:rPr>
          <w:rFonts w:ascii="Times New Roman" w:eastAsia="Calibri" w:hAnsi="Times New Roman"/>
          <w:sz w:val="24"/>
          <w:szCs w:val="24"/>
          <w:lang w:eastAsia="en-US"/>
        </w:rPr>
      </w:pPr>
    </w:p>
    <w:p w14:paraId="244624B2" w14:textId="77777777" w:rsidR="00BC2562" w:rsidRPr="00F510C4" w:rsidRDefault="00BC2562" w:rsidP="0029528B">
      <w:pPr>
        <w:spacing w:after="0" w:line="240" w:lineRule="auto"/>
        <w:contextualSpacing/>
        <w:jc w:val="both"/>
        <w:rPr>
          <w:rFonts w:ascii="Times New Roman" w:hAnsi="Times New Roman"/>
          <w:sz w:val="24"/>
          <w:szCs w:val="24"/>
        </w:rPr>
      </w:pPr>
    </w:p>
    <w:sectPr w:rsidR="00BC2562" w:rsidRPr="00F510C4" w:rsidSect="00A13D43">
      <w:pgSz w:w="11906" w:h="16838"/>
      <w:pgMar w:top="851" w:right="70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2138F"/>
    <w:multiLevelType w:val="hybridMultilevel"/>
    <w:tmpl w:val="EEC0EEC0"/>
    <w:lvl w:ilvl="0" w:tplc="995A8070">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06DF4245"/>
    <w:multiLevelType w:val="multilevel"/>
    <w:tmpl w:val="F6A2520A"/>
    <w:lvl w:ilvl="0">
      <w:start w:val="1"/>
      <w:numFmt w:val="decimal"/>
      <w:lvlText w:val="%1."/>
      <w:lvlJc w:val="left"/>
      <w:pPr>
        <w:ind w:left="648" w:hanging="648"/>
      </w:pPr>
      <w:rPr>
        <w:rFonts w:hint="default"/>
      </w:rPr>
    </w:lvl>
    <w:lvl w:ilvl="1">
      <w:start w:val="1"/>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 w15:restartNumberingAfterBreak="0">
    <w:nsid w:val="0DCF6483"/>
    <w:multiLevelType w:val="hybridMultilevel"/>
    <w:tmpl w:val="A2A28F58"/>
    <w:lvl w:ilvl="0" w:tplc="6ACECC50">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36261B05"/>
    <w:multiLevelType w:val="hybridMultilevel"/>
    <w:tmpl w:val="EBF00D8A"/>
    <w:lvl w:ilvl="0" w:tplc="BF0847A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52305C1"/>
    <w:multiLevelType w:val="hybridMultilevel"/>
    <w:tmpl w:val="92BCC406"/>
    <w:lvl w:ilvl="0" w:tplc="6166063C">
      <w:start w:val="1"/>
      <w:numFmt w:val="upperRoman"/>
      <w:lvlText w:val="%1."/>
      <w:lvlJc w:val="left"/>
      <w:pPr>
        <w:ind w:left="1428" w:hanging="72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5" w15:restartNumberingAfterBreak="0">
    <w:nsid w:val="4881383A"/>
    <w:multiLevelType w:val="hybridMultilevel"/>
    <w:tmpl w:val="9F7269C2"/>
    <w:lvl w:ilvl="0" w:tplc="773CD360">
      <w:start w:val="2"/>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4F0A04DB"/>
    <w:multiLevelType w:val="multilevel"/>
    <w:tmpl w:val="4F10A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033E78"/>
    <w:multiLevelType w:val="hybridMultilevel"/>
    <w:tmpl w:val="275C78DE"/>
    <w:lvl w:ilvl="0" w:tplc="0422000F">
      <w:start w:val="1"/>
      <w:numFmt w:val="decimal"/>
      <w:lvlText w:val="%1."/>
      <w:lvlJc w:val="left"/>
      <w:pPr>
        <w:ind w:left="72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8" w15:restartNumberingAfterBreak="0">
    <w:nsid w:val="551E2D16"/>
    <w:multiLevelType w:val="multilevel"/>
    <w:tmpl w:val="A2B48394"/>
    <w:lvl w:ilvl="0">
      <w:start w:val="1"/>
      <w:numFmt w:val="decimal"/>
      <w:lvlText w:val="%1."/>
      <w:lvlJc w:val="left"/>
      <w:pPr>
        <w:ind w:left="648" w:hanging="648"/>
      </w:pPr>
      <w:rPr>
        <w:rFonts w:hint="default"/>
      </w:rPr>
    </w:lvl>
    <w:lvl w:ilvl="1">
      <w:start w:val="1"/>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15:restartNumberingAfterBreak="0">
    <w:nsid w:val="571D2DF3"/>
    <w:multiLevelType w:val="hybridMultilevel"/>
    <w:tmpl w:val="CDF25570"/>
    <w:lvl w:ilvl="0" w:tplc="A5287938">
      <w:start w:val="1"/>
      <w:numFmt w:val="decimal"/>
      <w:lvlText w:val="%1."/>
      <w:lvlJc w:val="left"/>
      <w:pPr>
        <w:tabs>
          <w:tab w:val="num" w:pos="1068"/>
        </w:tabs>
        <w:ind w:left="1068" w:hanging="360"/>
      </w:pPr>
      <w:rPr>
        <w:rFonts w:hint="default"/>
        <w:color w:val="auto"/>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15:restartNumberingAfterBreak="0">
    <w:nsid w:val="5BEE0A12"/>
    <w:multiLevelType w:val="hybridMultilevel"/>
    <w:tmpl w:val="C01206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D2A63B4"/>
    <w:multiLevelType w:val="hybridMultilevel"/>
    <w:tmpl w:val="295E4800"/>
    <w:lvl w:ilvl="0" w:tplc="91C22A74">
      <w:start w:val="3"/>
      <w:numFmt w:val="upperRoman"/>
      <w:lvlText w:val="%1."/>
      <w:lvlJc w:val="left"/>
      <w:pPr>
        <w:ind w:left="1428" w:hanging="72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2" w15:restartNumberingAfterBreak="0">
    <w:nsid w:val="679518C9"/>
    <w:multiLevelType w:val="multilevel"/>
    <w:tmpl w:val="46FE082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4690"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3" w15:restartNumberingAfterBreak="0">
    <w:nsid w:val="67991AAA"/>
    <w:multiLevelType w:val="hybridMultilevel"/>
    <w:tmpl w:val="5D5621F6"/>
    <w:lvl w:ilvl="0" w:tplc="FFBA42A6">
      <w:start w:val="2"/>
      <w:numFmt w:val="decimal"/>
      <w:lvlText w:val="%1."/>
      <w:lvlJc w:val="left"/>
      <w:pPr>
        <w:tabs>
          <w:tab w:val="num" w:pos="1212"/>
        </w:tabs>
        <w:ind w:left="1212" w:hanging="360"/>
      </w:pPr>
      <w:rPr>
        <w:rFonts w:hint="default"/>
      </w:rPr>
    </w:lvl>
    <w:lvl w:ilvl="1" w:tplc="04190019" w:tentative="1">
      <w:start w:val="1"/>
      <w:numFmt w:val="lowerLetter"/>
      <w:lvlText w:val="%2."/>
      <w:lvlJc w:val="left"/>
      <w:pPr>
        <w:tabs>
          <w:tab w:val="num" w:pos="1932"/>
        </w:tabs>
        <w:ind w:left="1932" w:hanging="360"/>
      </w:pPr>
    </w:lvl>
    <w:lvl w:ilvl="2" w:tplc="0419001B" w:tentative="1">
      <w:start w:val="1"/>
      <w:numFmt w:val="lowerRoman"/>
      <w:lvlText w:val="%3."/>
      <w:lvlJc w:val="right"/>
      <w:pPr>
        <w:tabs>
          <w:tab w:val="num" w:pos="2652"/>
        </w:tabs>
        <w:ind w:left="2652" w:hanging="180"/>
      </w:pPr>
    </w:lvl>
    <w:lvl w:ilvl="3" w:tplc="0419000F" w:tentative="1">
      <w:start w:val="1"/>
      <w:numFmt w:val="decimal"/>
      <w:lvlText w:val="%4."/>
      <w:lvlJc w:val="left"/>
      <w:pPr>
        <w:tabs>
          <w:tab w:val="num" w:pos="3372"/>
        </w:tabs>
        <w:ind w:left="3372" w:hanging="360"/>
      </w:pPr>
    </w:lvl>
    <w:lvl w:ilvl="4" w:tplc="04190019" w:tentative="1">
      <w:start w:val="1"/>
      <w:numFmt w:val="lowerLetter"/>
      <w:lvlText w:val="%5."/>
      <w:lvlJc w:val="left"/>
      <w:pPr>
        <w:tabs>
          <w:tab w:val="num" w:pos="4092"/>
        </w:tabs>
        <w:ind w:left="4092" w:hanging="360"/>
      </w:pPr>
    </w:lvl>
    <w:lvl w:ilvl="5" w:tplc="0419001B" w:tentative="1">
      <w:start w:val="1"/>
      <w:numFmt w:val="lowerRoman"/>
      <w:lvlText w:val="%6."/>
      <w:lvlJc w:val="right"/>
      <w:pPr>
        <w:tabs>
          <w:tab w:val="num" w:pos="4812"/>
        </w:tabs>
        <w:ind w:left="4812" w:hanging="180"/>
      </w:pPr>
    </w:lvl>
    <w:lvl w:ilvl="6" w:tplc="0419000F" w:tentative="1">
      <w:start w:val="1"/>
      <w:numFmt w:val="decimal"/>
      <w:lvlText w:val="%7."/>
      <w:lvlJc w:val="left"/>
      <w:pPr>
        <w:tabs>
          <w:tab w:val="num" w:pos="5532"/>
        </w:tabs>
        <w:ind w:left="5532" w:hanging="360"/>
      </w:pPr>
    </w:lvl>
    <w:lvl w:ilvl="7" w:tplc="04190019" w:tentative="1">
      <w:start w:val="1"/>
      <w:numFmt w:val="lowerLetter"/>
      <w:lvlText w:val="%8."/>
      <w:lvlJc w:val="left"/>
      <w:pPr>
        <w:tabs>
          <w:tab w:val="num" w:pos="6252"/>
        </w:tabs>
        <w:ind w:left="6252" w:hanging="360"/>
      </w:pPr>
    </w:lvl>
    <w:lvl w:ilvl="8" w:tplc="0419001B" w:tentative="1">
      <w:start w:val="1"/>
      <w:numFmt w:val="lowerRoman"/>
      <w:lvlText w:val="%9."/>
      <w:lvlJc w:val="right"/>
      <w:pPr>
        <w:tabs>
          <w:tab w:val="num" w:pos="6972"/>
        </w:tabs>
        <w:ind w:left="6972" w:hanging="180"/>
      </w:pPr>
    </w:lvl>
  </w:abstractNum>
  <w:abstractNum w:abstractNumId="14" w15:restartNumberingAfterBreak="0">
    <w:nsid w:val="755218E9"/>
    <w:multiLevelType w:val="hybridMultilevel"/>
    <w:tmpl w:val="C21AE148"/>
    <w:lvl w:ilvl="0" w:tplc="66C28C8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7D916A4A"/>
    <w:multiLevelType w:val="hybridMultilevel"/>
    <w:tmpl w:val="3FA27996"/>
    <w:lvl w:ilvl="0" w:tplc="EEC0E7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0"/>
  </w:num>
  <w:num w:numId="4">
    <w:abstractNumId w:val="12"/>
  </w:num>
  <w:num w:numId="5">
    <w:abstractNumId w:val="2"/>
  </w:num>
  <w:num w:numId="6">
    <w:abstractNumId w:val="8"/>
  </w:num>
  <w:num w:numId="7">
    <w:abstractNumId w:val="1"/>
  </w:num>
  <w:num w:numId="8">
    <w:abstractNumId w:val="3"/>
  </w:num>
  <w:num w:numId="9">
    <w:abstractNumId w:val="5"/>
  </w:num>
  <w:num w:numId="10">
    <w:abstractNumId w:val="13"/>
  </w:num>
  <w:num w:numId="11">
    <w:abstractNumId w:val="6"/>
  </w:num>
  <w:num w:numId="12">
    <w:abstractNumId w:val="9"/>
  </w:num>
  <w:num w:numId="13">
    <w:abstractNumId w:val="0"/>
  </w:num>
  <w:num w:numId="14">
    <w:abstractNumId w:val="15"/>
  </w:num>
  <w:num w:numId="15">
    <w:abstractNumId w:val="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A7751B"/>
    <w:rsid w:val="00013F2C"/>
    <w:rsid w:val="0002258F"/>
    <w:rsid w:val="00037DBF"/>
    <w:rsid w:val="0004090B"/>
    <w:rsid w:val="0005518D"/>
    <w:rsid w:val="000673F6"/>
    <w:rsid w:val="000A2669"/>
    <w:rsid w:val="000A5854"/>
    <w:rsid w:val="000C0D4E"/>
    <w:rsid w:val="000C519B"/>
    <w:rsid w:val="000E4CA2"/>
    <w:rsid w:val="000F2940"/>
    <w:rsid w:val="0010669A"/>
    <w:rsid w:val="00127132"/>
    <w:rsid w:val="001357F3"/>
    <w:rsid w:val="00146056"/>
    <w:rsid w:val="00151FAB"/>
    <w:rsid w:val="001611F8"/>
    <w:rsid w:val="00176824"/>
    <w:rsid w:val="001779B6"/>
    <w:rsid w:val="00187860"/>
    <w:rsid w:val="00195905"/>
    <w:rsid w:val="001C045B"/>
    <w:rsid w:val="001F25EA"/>
    <w:rsid w:val="00201C95"/>
    <w:rsid w:val="002144E5"/>
    <w:rsid w:val="00224C15"/>
    <w:rsid w:val="002306B8"/>
    <w:rsid w:val="0029528B"/>
    <w:rsid w:val="002E2C3E"/>
    <w:rsid w:val="002F5708"/>
    <w:rsid w:val="0034095C"/>
    <w:rsid w:val="00345363"/>
    <w:rsid w:val="00370866"/>
    <w:rsid w:val="003764C7"/>
    <w:rsid w:val="003768B3"/>
    <w:rsid w:val="003A04FB"/>
    <w:rsid w:val="003D6A90"/>
    <w:rsid w:val="003E433D"/>
    <w:rsid w:val="003E4D2A"/>
    <w:rsid w:val="00405657"/>
    <w:rsid w:val="00414F6A"/>
    <w:rsid w:val="00416DA4"/>
    <w:rsid w:val="004266B0"/>
    <w:rsid w:val="00494FAA"/>
    <w:rsid w:val="00495643"/>
    <w:rsid w:val="004A6DD9"/>
    <w:rsid w:val="004B3BF7"/>
    <w:rsid w:val="004B6FF0"/>
    <w:rsid w:val="004F3425"/>
    <w:rsid w:val="00505885"/>
    <w:rsid w:val="00525610"/>
    <w:rsid w:val="005305F1"/>
    <w:rsid w:val="0053390D"/>
    <w:rsid w:val="00540E39"/>
    <w:rsid w:val="00547562"/>
    <w:rsid w:val="00555298"/>
    <w:rsid w:val="00577712"/>
    <w:rsid w:val="00594DBA"/>
    <w:rsid w:val="005C0E90"/>
    <w:rsid w:val="005F44B6"/>
    <w:rsid w:val="005F48C1"/>
    <w:rsid w:val="00614AED"/>
    <w:rsid w:val="00637368"/>
    <w:rsid w:val="006435B5"/>
    <w:rsid w:val="00650940"/>
    <w:rsid w:val="00657099"/>
    <w:rsid w:val="006625CD"/>
    <w:rsid w:val="006779C0"/>
    <w:rsid w:val="006909F8"/>
    <w:rsid w:val="006B143E"/>
    <w:rsid w:val="006C3A2C"/>
    <w:rsid w:val="006C598B"/>
    <w:rsid w:val="00721AF5"/>
    <w:rsid w:val="007414B1"/>
    <w:rsid w:val="0074712C"/>
    <w:rsid w:val="0075644B"/>
    <w:rsid w:val="0076358F"/>
    <w:rsid w:val="007724F7"/>
    <w:rsid w:val="00785DD9"/>
    <w:rsid w:val="007939C3"/>
    <w:rsid w:val="00794EEC"/>
    <w:rsid w:val="00795106"/>
    <w:rsid w:val="007B2C3C"/>
    <w:rsid w:val="007B683C"/>
    <w:rsid w:val="007D3102"/>
    <w:rsid w:val="007D6A25"/>
    <w:rsid w:val="007F79A7"/>
    <w:rsid w:val="00807711"/>
    <w:rsid w:val="00853989"/>
    <w:rsid w:val="008635B6"/>
    <w:rsid w:val="008761D8"/>
    <w:rsid w:val="00897285"/>
    <w:rsid w:val="008A5550"/>
    <w:rsid w:val="008B1BA8"/>
    <w:rsid w:val="008B1D24"/>
    <w:rsid w:val="008B1DB4"/>
    <w:rsid w:val="008C2782"/>
    <w:rsid w:val="008E085B"/>
    <w:rsid w:val="009010B2"/>
    <w:rsid w:val="00903E0B"/>
    <w:rsid w:val="009058AC"/>
    <w:rsid w:val="00906D4E"/>
    <w:rsid w:val="00912967"/>
    <w:rsid w:val="00964BE7"/>
    <w:rsid w:val="0097555C"/>
    <w:rsid w:val="00995EF7"/>
    <w:rsid w:val="009D5B8F"/>
    <w:rsid w:val="009E1AD8"/>
    <w:rsid w:val="009F15C7"/>
    <w:rsid w:val="00A13D43"/>
    <w:rsid w:val="00A32037"/>
    <w:rsid w:val="00A33591"/>
    <w:rsid w:val="00A33AB5"/>
    <w:rsid w:val="00A36E68"/>
    <w:rsid w:val="00A37291"/>
    <w:rsid w:val="00A57CF0"/>
    <w:rsid w:val="00A642C5"/>
    <w:rsid w:val="00A772A7"/>
    <w:rsid w:val="00A7751B"/>
    <w:rsid w:val="00A84773"/>
    <w:rsid w:val="00A84DF2"/>
    <w:rsid w:val="00A93476"/>
    <w:rsid w:val="00AC6B7C"/>
    <w:rsid w:val="00AE77DE"/>
    <w:rsid w:val="00AF32CF"/>
    <w:rsid w:val="00B2017E"/>
    <w:rsid w:val="00B242DC"/>
    <w:rsid w:val="00B24336"/>
    <w:rsid w:val="00B26F0D"/>
    <w:rsid w:val="00B2714A"/>
    <w:rsid w:val="00B7500B"/>
    <w:rsid w:val="00B77D08"/>
    <w:rsid w:val="00B83E7B"/>
    <w:rsid w:val="00B8709C"/>
    <w:rsid w:val="00BB45E8"/>
    <w:rsid w:val="00BB753B"/>
    <w:rsid w:val="00BC2562"/>
    <w:rsid w:val="00C00937"/>
    <w:rsid w:val="00C10378"/>
    <w:rsid w:val="00C13163"/>
    <w:rsid w:val="00C51454"/>
    <w:rsid w:val="00C73AF3"/>
    <w:rsid w:val="00C756C4"/>
    <w:rsid w:val="00C770C1"/>
    <w:rsid w:val="00C82276"/>
    <w:rsid w:val="00C84C86"/>
    <w:rsid w:val="00CD73E0"/>
    <w:rsid w:val="00CF4819"/>
    <w:rsid w:val="00D1172D"/>
    <w:rsid w:val="00D24641"/>
    <w:rsid w:val="00D323C6"/>
    <w:rsid w:val="00D32D74"/>
    <w:rsid w:val="00D527B7"/>
    <w:rsid w:val="00D5427C"/>
    <w:rsid w:val="00D55F91"/>
    <w:rsid w:val="00D65823"/>
    <w:rsid w:val="00D80192"/>
    <w:rsid w:val="00D978DA"/>
    <w:rsid w:val="00DE4D0D"/>
    <w:rsid w:val="00DF389E"/>
    <w:rsid w:val="00DF5B4C"/>
    <w:rsid w:val="00E504A0"/>
    <w:rsid w:val="00E73BA4"/>
    <w:rsid w:val="00E82E81"/>
    <w:rsid w:val="00EA50F7"/>
    <w:rsid w:val="00EB4D88"/>
    <w:rsid w:val="00EC7794"/>
    <w:rsid w:val="00F052FE"/>
    <w:rsid w:val="00F0611F"/>
    <w:rsid w:val="00F16DDA"/>
    <w:rsid w:val="00F21421"/>
    <w:rsid w:val="00F270E6"/>
    <w:rsid w:val="00F33371"/>
    <w:rsid w:val="00F3442F"/>
    <w:rsid w:val="00F510C4"/>
    <w:rsid w:val="00F638A2"/>
    <w:rsid w:val="00FB117E"/>
    <w:rsid w:val="00FC307A"/>
    <w:rsid w:val="00FE459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D8FA0"/>
  <w15:docId w15:val="{2518F94B-5ADE-465A-B942-DC05A1279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5550"/>
    <w:pPr>
      <w:spacing w:after="200" w:line="276" w:lineRule="auto"/>
    </w:pPr>
    <w:rPr>
      <w:sz w:val="22"/>
      <w:szCs w:val="22"/>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nhideWhenUsed/>
    <w:rsid w:val="00A7751B"/>
    <w:pPr>
      <w:spacing w:before="100" w:beforeAutospacing="1" w:after="100" w:afterAutospacing="1" w:line="240" w:lineRule="auto"/>
    </w:pPr>
    <w:rPr>
      <w:rFonts w:ascii="Times New Roman" w:hAnsi="Times New Roman"/>
      <w:sz w:val="24"/>
      <w:szCs w:val="24"/>
    </w:rPr>
  </w:style>
  <w:style w:type="paragraph" w:styleId="a4">
    <w:name w:val="Body Text"/>
    <w:basedOn w:val="a"/>
    <w:link w:val="a5"/>
    <w:uiPriority w:val="99"/>
    <w:semiHidden/>
    <w:unhideWhenUsed/>
    <w:rsid w:val="00A7751B"/>
    <w:pPr>
      <w:spacing w:after="120"/>
    </w:pPr>
    <w:rPr>
      <w:sz w:val="20"/>
      <w:szCs w:val="20"/>
      <w:lang w:val="ru-RU" w:eastAsia="ru-RU"/>
    </w:rPr>
  </w:style>
  <w:style w:type="character" w:customStyle="1" w:styleId="a5">
    <w:name w:val="Основний текст Знак"/>
    <w:link w:val="a4"/>
    <w:uiPriority w:val="99"/>
    <w:semiHidden/>
    <w:rsid w:val="00A7751B"/>
    <w:rPr>
      <w:rFonts w:ascii="Calibri" w:eastAsia="Times New Roman" w:hAnsi="Calibri" w:cs="Times New Roman"/>
      <w:lang w:val="ru-RU" w:eastAsia="ru-RU"/>
    </w:rPr>
  </w:style>
  <w:style w:type="paragraph" w:styleId="a6">
    <w:name w:val="Body Text Indent"/>
    <w:basedOn w:val="a"/>
    <w:link w:val="a7"/>
    <w:uiPriority w:val="99"/>
    <w:semiHidden/>
    <w:unhideWhenUsed/>
    <w:rsid w:val="00A7751B"/>
    <w:pPr>
      <w:suppressAutoHyphens/>
      <w:autoSpaceDE w:val="0"/>
      <w:spacing w:after="0" w:line="240" w:lineRule="auto"/>
    </w:pPr>
    <w:rPr>
      <w:rFonts w:ascii="Times New Roman" w:hAnsi="Times New Roman"/>
      <w:b/>
      <w:bCs/>
      <w:sz w:val="20"/>
      <w:szCs w:val="24"/>
      <w:lang w:eastAsia="ar-SA"/>
    </w:rPr>
  </w:style>
  <w:style w:type="character" w:customStyle="1" w:styleId="a7">
    <w:name w:val="Основний текст з відступом Знак"/>
    <w:link w:val="a6"/>
    <w:uiPriority w:val="99"/>
    <w:semiHidden/>
    <w:rsid w:val="00A7751B"/>
    <w:rPr>
      <w:rFonts w:ascii="Times New Roman" w:eastAsia="Times New Roman" w:hAnsi="Times New Roman" w:cs="Times New Roman"/>
      <w:b/>
      <w:bCs/>
      <w:sz w:val="20"/>
      <w:szCs w:val="24"/>
      <w:lang w:eastAsia="ar-SA"/>
    </w:rPr>
  </w:style>
  <w:style w:type="character" w:customStyle="1" w:styleId="fontstyle12">
    <w:name w:val="fontstyle12"/>
    <w:basedOn w:val="a0"/>
    <w:rsid w:val="00A7751B"/>
  </w:style>
  <w:style w:type="paragraph" w:styleId="a8">
    <w:name w:val="Balloon Text"/>
    <w:basedOn w:val="a"/>
    <w:link w:val="a9"/>
    <w:uiPriority w:val="99"/>
    <w:semiHidden/>
    <w:unhideWhenUsed/>
    <w:rsid w:val="00A7751B"/>
    <w:pPr>
      <w:spacing w:after="0" w:line="240" w:lineRule="auto"/>
    </w:pPr>
    <w:rPr>
      <w:rFonts w:ascii="Tahoma" w:hAnsi="Tahoma"/>
      <w:sz w:val="16"/>
      <w:szCs w:val="16"/>
    </w:rPr>
  </w:style>
  <w:style w:type="character" w:customStyle="1" w:styleId="a9">
    <w:name w:val="Текст у виносці Знак"/>
    <w:link w:val="a8"/>
    <w:uiPriority w:val="99"/>
    <w:semiHidden/>
    <w:rsid w:val="00A7751B"/>
    <w:rPr>
      <w:rFonts w:ascii="Tahoma" w:hAnsi="Tahoma" w:cs="Tahoma"/>
      <w:sz w:val="16"/>
      <w:szCs w:val="16"/>
    </w:rPr>
  </w:style>
  <w:style w:type="paragraph" w:styleId="aa">
    <w:name w:val="List Paragraph"/>
    <w:basedOn w:val="a"/>
    <w:uiPriority w:val="34"/>
    <w:qFormat/>
    <w:rsid w:val="00C756C4"/>
    <w:pPr>
      <w:ind w:left="720"/>
      <w:contextualSpacing/>
    </w:pPr>
  </w:style>
  <w:style w:type="paragraph" w:styleId="ab">
    <w:name w:val="No Spacing"/>
    <w:uiPriority w:val="99"/>
    <w:qFormat/>
    <w:rsid w:val="00414F6A"/>
    <w:rPr>
      <w:rFonts w:eastAsia="Courier New"/>
      <w:sz w:val="22"/>
      <w:szCs w:val="22"/>
    </w:rPr>
  </w:style>
  <w:style w:type="paragraph" w:customStyle="1" w:styleId="rvps2">
    <w:name w:val="rvps2"/>
    <w:basedOn w:val="a"/>
    <w:rsid w:val="008B1BA8"/>
    <w:pPr>
      <w:spacing w:before="100" w:beforeAutospacing="1" w:after="100" w:afterAutospacing="1" w:line="240" w:lineRule="auto"/>
    </w:pPr>
    <w:rPr>
      <w:rFonts w:ascii="Times New Roman" w:hAnsi="Times New Roman"/>
      <w:sz w:val="24"/>
      <w:szCs w:val="24"/>
    </w:rPr>
  </w:style>
  <w:style w:type="character" w:styleId="ac">
    <w:name w:val="Hyperlink"/>
    <w:basedOn w:val="a0"/>
    <w:uiPriority w:val="99"/>
    <w:semiHidden/>
    <w:unhideWhenUsed/>
    <w:rsid w:val="008B1B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626403">
      <w:bodyDiv w:val="1"/>
      <w:marLeft w:val="0"/>
      <w:marRight w:val="0"/>
      <w:marTop w:val="0"/>
      <w:marBottom w:val="0"/>
      <w:divBdr>
        <w:top w:val="none" w:sz="0" w:space="0" w:color="auto"/>
        <w:left w:val="none" w:sz="0" w:space="0" w:color="auto"/>
        <w:bottom w:val="none" w:sz="0" w:space="0" w:color="auto"/>
        <w:right w:val="none" w:sz="0" w:space="0" w:color="auto"/>
      </w:divBdr>
    </w:div>
    <w:div w:id="957491285">
      <w:bodyDiv w:val="1"/>
      <w:marLeft w:val="0"/>
      <w:marRight w:val="0"/>
      <w:marTop w:val="0"/>
      <w:marBottom w:val="0"/>
      <w:divBdr>
        <w:top w:val="none" w:sz="0" w:space="0" w:color="auto"/>
        <w:left w:val="none" w:sz="0" w:space="0" w:color="auto"/>
        <w:bottom w:val="none" w:sz="0" w:space="0" w:color="auto"/>
        <w:right w:val="none" w:sz="0" w:space="0" w:color="auto"/>
      </w:divBdr>
    </w:div>
    <w:div w:id="1293515164">
      <w:bodyDiv w:val="1"/>
      <w:marLeft w:val="0"/>
      <w:marRight w:val="0"/>
      <w:marTop w:val="0"/>
      <w:marBottom w:val="0"/>
      <w:divBdr>
        <w:top w:val="none" w:sz="0" w:space="0" w:color="auto"/>
        <w:left w:val="none" w:sz="0" w:space="0" w:color="auto"/>
        <w:bottom w:val="none" w:sz="0" w:space="0" w:color="auto"/>
        <w:right w:val="none" w:sz="0" w:space="0" w:color="auto"/>
      </w:divBdr>
    </w:div>
    <w:div w:id="1532572761">
      <w:bodyDiv w:val="1"/>
      <w:marLeft w:val="0"/>
      <w:marRight w:val="0"/>
      <w:marTop w:val="0"/>
      <w:marBottom w:val="0"/>
      <w:divBdr>
        <w:top w:val="none" w:sz="0" w:space="0" w:color="auto"/>
        <w:left w:val="none" w:sz="0" w:space="0" w:color="auto"/>
        <w:bottom w:val="none" w:sz="0" w:space="0" w:color="auto"/>
        <w:right w:val="none" w:sz="0" w:space="0" w:color="auto"/>
      </w:divBdr>
    </w:div>
    <w:div w:id="1840073591">
      <w:bodyDiv w:val="1"/>
      <w:marLeft w:val="0"/>
      <w:marRight w:val="0"/>
      <w:marTop w:val="0"/>
      <w:marBottom w:val="0"/>
      <w:divBdr>
        <w:top w:val="none" w:sz="0" w:space="0" w:color="auto"/>
        <w:left w:val="none" w:sz="0" w:space="0" w:color="auto"/>
        <w:bottom w:val="none" w:sz="0" w:space="0" w:color="auto"/>
        <w:right w:val="none" w:sz="0" w:space="0" w:color="auto"/>
      </w:divBdr>
    </w:div>
    <w:div w:id="184439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zakon.rada.gov.ua/laws/show/2297-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on.rada.gov.ua/laws/show/1700-1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2DAA3-C405-4AFD-837B-236EADE89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19738</Words>
  <Characters>11251</Characters>
  <Application>Microsoft Office Word</Application>
  <DocSecurity>0</DocSecurity>
  <Lines>93</Lines>
  <Paragraphs>61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Reanimator Extreme Edition</Company>
  <LinksUpToDate>false</LinksUpToDate>
  <CharactersWithSpaces>30928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7</cp:revision>
  <cp:lastPrinted>2025-06-03T13:03:00Z</cp:lastPrinted>
  <dcterms:created xsi:type="dcterms:W3CDTF">2025-05-20T09:14:00Z</dcterms:created>
  <dcterms:modified xsi:type="dcterms:W3CDTF">2025-06-03T13:03:00Z</dcterms:modified>
</cp:coreProperties>
</file>