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18151D" w14:textId="77777777" w:rsidR="003B2659" w:rsidRDefault="003B2659" w:rsidP="003B2659">
      <w:pPr>
        <w:pStyle w:val="Normal2"/>
        <w:widowControl w:val="0"/>
        <w:jc w:val="center"/>
        <w:rPr>
          <w:rFonts w:ascii="Times New Roman" w:hAnsi="Times New Roman"/>
          <w:b/>
          <w:sz w:val="22"/>
          <w:lang w:val="ru-RU"/>
        </w:rPr>
      </w:pPr>
      <w:r>
        <w:rPr>
          <w:rFonts w:ascii="Times New Roman" w:eastAsia="Calibri" w:hAnsi="Times New Roman"/>
          <w:color w:val="000000"/>
          <w:szCs w:val="24"/>
        </w:rPr>
        <w:object w:dxaOrig="735" w:dyaOrig="990" w14:anchorId="76FB9F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85pt;height:49.4pt" o:ole="" fillcolor="window">
            <v:imagedata r:id="rId8" o:title=""/>
          </v:shape>
          <o:OLEObject Type="Embed" ProgID="PBrush" ShapeID="_x0000_i1025" DrawAspect="Content" ObjectID="_1798295882" r:id="rId9"/>
        </w:object>
      </w:r>
    </w:p>
    <w:p w14:paraId="6CEED76B" w14:textId="77777777" w:rsidR="003B2659" w:rsidRDefault="003B2659" w:rsidP="003B2659">
      <w:pPr>
        <w:pStyle w:val="Normal2"/>
        <w:widowControl w:val="0"/>
        <w:jc w:val="center"/>
        <w:rPr>
          <w:rFonts w:ascii="Times New Roman" w:hAnsi="Times New Roman"/>
          <w:b/>
          <w:sz w:val="28"/>
          <w:szCs w:val="28"/>
          <w:lang w:val="ru-RU"/>
        </w:rPr>
      </w:pPr>
      <w:r>
        <w:rPr>
          <w:rFonts w:ascii="Times New Roman" w:hAnsi="Times New Roman"/>
          <w:b/>
          <w:sz w:val="28"/>
          <w:szCs w:val="28"/>
        </w:rPr>
        <w:t>КІЦМАНСЬКА МІСЬКА РАДА</w:t>
      </w:r>
    </w:p>
    <w:p w14:paraId="21CB1491" w14:textId="77777777" w:rsidR="003B2659" w:rsidRDefault="003B2659" w:rsidP="003B2659">
      <w:pPr>
        <w:pStyle w:val="Normal2"/>
        <w:widowControl w:val="0"/>
        <w:jc w:val="center"/>
        <w:rPr>
          <w:rFonts w:ascii="Times New Roman" w:hAnsi="Times New Roman"/>
          <w:b/>
          <w:sz w:val="28"/>
          <w:szCs w:val="28"/>
        </w:rPr>
      </w:pPr>
      <w:r>
        <w:rPr>
          <w:rFonts w:ascii="Times New Roman" w:hAnsi="Times New Roman"/>
          <w:b/>
          <w:sz w:val="28"/>
          <w:szCs w:val="28"/>
        </w:rPr>
        <w:t>ЧЕРНІВЕЦЬКОГО РАЙОНУ ЧЕРНІВЕЦЬКОЇ ОБЛАСТІ</w:t>
      </w:r>
    </w:p>
    <w:p w14:paraId="06E0B959" w14:textId="77777777" w:rsidR="003B2659" w:rsidRDefault="003B2659" w:rsidP="003B2659">
      <w:pPr>
        <w:pStyle w:val="10"/>
        <w:widowControl w:val="0"/>
        <w:rPr>
          <w:szCs w:val="24"/>
        </w:rPr>
      </w:pPr>
    </w:p>
    <w:p w14:paraId="7633476C" w14:textId="77777777" w:rsidR="003B2659" w:rsidRPr="003B2659" w:rsidRDefault="003B2659" w:rsidP="003B2659">
      <w:pPr>
        <w:pStyle w:val="10"/>
        <w:widowControl w:val="0"/>
        <w:jc w:val="center"/>
        <w:rPr>
          <w:sz w:val="24"/>
          <w:szCs w:val="24"/>
        </w:rPr>
      </w:pPr>
      <w:r w:rsidRPr="003B2659">
        <w:rPr>
          <w:b/>
          <w:sz w:val="24"/>
          <w:szCs w:val="24"/>
        </w:rPr>
        <w:t>Р І Ш Е Н Н Я</w:t>
      </w:r>
    </w:p>
    <w:p w14:paraId="2847EE00" w14:textId="77777777" w:rsidR="003B2659" w:rsidRDefault="003B2659" w:rsidP="003B2659">
      <w:pPr>
        <w:pStyle w:val="Normal2"/>
        <w:widowControl w:val="0"/>
        <w:jc w:val="center"/>
        <w:rPr>
          <w:rFonts w:ascii="Times New Roman" w:hAnsi="Times New Roman"/>
          <w:szCs w:val="24"/>
        </w:rPr>
      </w:pPr>
    </w:p>
    <w:p w14:paraId="6A8241E6" w14:textId="77777777" w:rsidR="003B2659" w:rsidRDefault="003B2659" w:rsidP="003B2659">
      <w:pPr>
        <w:pStyle w:val="Normal2"/>
        <w:widowControl w:val="0"/>
        <w:jc w:val="center"/>
        <w:rPr>
          <w:rFonts w:ascii="Times New Roman" w:hAnsi="Times New Roman"/>
          <w:szCs w:val="24"/>
        </w:rPr>
      </w:pPr>
      <w:r>
        <w:rPr>
          <w:rFonts w:ascii="Times New Roman" w:hAnsi="Times New Roman"/>
          <w:szCs w:val="24"/>
        </w:rPr>
        <w:t xml:space="preserve">ХХХІХ сесії Кіцманської міської ради </w:t>
      </w:r>
      <w:r>
        <w:rPr>
          <w:rFonts w:ascii="Times New Roman" w:hAnsi="Times New Roman"/>
          <w:szCs w:val="24"/>
          <w:lang w:val="en-US"/>
        </w:rPr>
        <w:t>V</w:t>
      </w:r>
      <w:r>
        <w:rPr>
          <w:rFonts w:ascii="Times New Roman" w:hAnsi="Times New Roman"/>
          <w:szCs w:val="24"/>
        </w:rPr>
        <w:t>ІІІ скликання</w:t>
      </w:r>
    </w:p>
    <w:p w14:paraId="222714D6" w14:textId="77777777" w:rsidR="003B2659" w:rsidRDefault="003B2659" w:rsidP="003B2659">
      <w:pPr>
        <w:pStyle w:val="Normal2"/>
        <w:widowControl w:val="0"/>
        <w:rPr>
          <w:rFonts w:ascii="Times New Roman" w:hAnsi="Times New Roman"/>
          <w:szCs w:val="24"/>
        </w:rPr>
      </w:pPr>
    </w:p>
    <w:p w14:paraId="50570805" w14:textId="35788091" w:rsidR="003B2659" w:rsidRDefault="003B2659" w:rsidP="003B2659">
      <w:pPr>
        <w:pStyle w:val="Normal2"/>
        <w:widowControl w:val="0"/>
        <w:rPr>
          <w:rFonts w:ascii="Times New Roman" w:hAnsi="Times New Roman"/>
          <w:b/>
          <w:szCs w:val="24"/>
        </w:rPr>
      </w:pPr>
      <w:r>
        <w:rPr>
          <w:rFonts w:ascii="Times New Roman" w:hAnsi="Times New Roman"/>
          <w:szCs w:val="24"/>
        </w:rPr>
        <w:t>07.01.2024                                                     м. Кіцмань                                                           №</w:t>
      </w:r>
      <w:r w:rsidR="009D7EC6">
        <w:rPr>
          <w:rFonts w:ascii="Times New Roman" w:hAnsi="Times New Roman"/>
          <w:szCs w:val="24"/>
        </w:rPr>
        <w:t>19</w:t>
      </w:r>
      <w:bookmarkStart w:id="0" w:name="_GoBack"/>
      <w:bookmarkEnd w:id="0"/>
      <w:r>
        <w:rPr>
          <w:rFonts w:ascii="Times New Roman" w:hAnsi="Times New Roman"/>
          <w:szCs w:val="24"/>
        </w:rPr>
        <w:t>/1</w:t>
      </w:r>
    </w:p>
    <w:p w14:paraId="1D83349E" w14:textId="77777777" w:rsidR="00A8515C" w:rsidRPr="00D1423F" w:rsidRDefault="00A8515C" w:rsidP="003B2659">
      <w:pPr>
        <w:widowControl w:val="0"/>
        <w:suppressAutoHyphens/>
        <w:spacing w:after="0"/>
        <w:rPr>
          <w:rFonts w:ascii="Times New Roman" w:hAnsi="Times New Roman" w:cs="Times New Roman"/>
          <w:sz w:val="24"/>
          <w:szCs w:val="24"/>
          <w:lang w:val="uk-UA"/>
        </w:rPr>
      </w:pPr>
    </w:p>
    <w:p w14:paraId="2426BC94" w14:textId="77777777" w:rsidR="009122A9" w:rsidRDefault="00D50436" w:rsidP="00CD483B">
      <w:pPr>
        <w:spacing w:after="0" w:line="240" w:lineRule="auto"/>
        <w:jc w:val="both"/>
        <w:rPr>
          <w:rFonts w:ascii="Times New Roman" w:hAnsi="Times New Roman" w:cs="Times New Roman"/>
          <w:b/>
          <w:sz w:val="24"/>
          <w:szCs w:val="24"/>
          <w:lang w:val="uk-UA"/>
        </w:rPr>
      </w:pPr>
      <w:r w:rsidRPr="00B22DA0">
        <w:rPr>
          <w:rFonts w:ascii="Times New Roman" w:hAnsi="Times New Roman" w:cs="Times New Roman"/>
          <w:b/>
          <w:sz w:val="24"/>
          <w:szCs w:val="24"/>
          <w:lang w:val="uk-UA"/>
        </w:rPr>
        <w:t xml:space="preserve">Про </w:t>
      </w:r>
      <w:r w:rsidR="00A131C4" w:rsidRPr="00B22DA0">
        <w:rPr>
          <w:rFonts w:ascii="Times New Roman" w:hAnsi="Times New Roman" w:cs="Times New Roman"/>
          <w:b/>
          <w:sz w:val="24"/>
          <w:szCs w:val="24"/>
          <w:lang w:val="uk-UA"/>
        </w:rPr>
        <w:t>бюджет</w:t>
      </w:r>
      <w:r w:rsidRPr="00B22DA0">
        <w:rPr>
          <w:rFonts w:ascii="Times New Roman" w:hAnsi="Times New Roman" w:cs="Times New Roman"/>
          <w:b/>
          <w:sz w:val="24"/>
          <w:szCs w:val="24"/>
          <w:lang w:val="uk-UA"/>
        </w:rPr>
        <w:t xml:space="preserve"> Кіцманської міської </w:t>
      </w:r>
    </w:p>
    <w:p w14:paraId="4D864DF1" w14:textId="2691DDA0" w:rsidR="00576D07" w:rsidRPr="00B22DA0" w:rsidRDefault="00D50436" w:rsidP="00CD483B">
      <w:pPr>
        <w:spacing w:after="0" w:line="240" w:lineRule="auto"/>
        <w:jc w:val="both"/>
        <w:rPr>
          <w:rFonts w:ascii="Times New Roman" w:hAnsi="Times New Roman" w:cs="Times New Roman"/>
          <w:b/>
          <w:sz w:val="24"/>
          <w:szCs w:val="24"/>
          <w:lang w:val="uk-UA"/>
        </w:rPr>
      </w:pPr>
      <w:r w:rsidRPr="00B22DA0">
        <w:rPr>
          <w:rFonts w:ascii="Times New Roman" w:hAnsi="Times New Roman" w:cs="Times New Roman"/>
          <w:b/>
          <w:sz w:val="24"/>
          <w:szCs w:val="24"/>
          <w:lang w:val="uk-UA"/>
        </w:rPr>
        <w:t xml:space="preserve">територіальної громади </w:t>
      </w:r>
      <w:r w:rsidR="00A131C4" w:rsidRPr="00B22DA0">
        <w:rPr>
          <w:rFonts w:ascii="Times New Roman" w:hAnsi="Times New Roman" w:cs="Times New Roman"/>
          <w:b/>
          <w:sz w:val="24"/>
          <w:szCs w:val="24"/>
          <w:lang w:val="uk-UA"/>
        </w:rPr>
        <w:t xml:space="preserve"> на 20</w:t>
      </w:r>
      <w:r w:rsidR="005D5DCE" w:rsidRPr="00B22DA0">
        <w:rPr>
          <w:rFonts w:ascii="Times New Roman" w:hAnsi="Times New Roman" w:cs="Times New Roman"/>
          <w:b/>
          <w:sz w:val="24"/>
          <w:szCs w:val="24"/>
        </w:rPr>
        <w:t>2</w:t>
      </w:r>
      <w:r w:rsidR="00414008">
        <w:rPr>
          <w:rFonts w:ascii="Times New Roman" w:hAnsi="Times New Roman" w:cs="Times New Roman"/>
          <w:b/>
          <w:sz w:val="24"/>
          <w:szCs w:val="24"/>
          <w:lang w:val="uk-UA"/>
        </w:rPr>
        <w:t>5</w:t>
      </w:r>
      <w:r w:rsidR="00576D07" w:rsidRPr="00B22DA0">
        <w:rPr>
          <w:rFonts w:ascii="Times New Roman" w:hAnsi="Times New Roman" w:cs="Times New Roman"/>
          <w:b/>
          <w:sz w:val="24"/>
          <w:szCs w:val="24"/>
          <w:lang w:val="uk-UA"/>
        </w:rPr>
        <w:t xml:space="preserve"> рік </w:t>
      </w:r>
    </w:p>
    <w:p w14:paraId="3468E766" w14:textId="77777777" w:rsidR="00D50436" w:rsidRPr="00B22DA0" w:rsidRDefault="00D50436" w:rsidP="00CD483B">
      <w:pPr>
        <w:spacing w:after="0" w:line="240" w:lineRule="auto"/>
        <w:ind w:left="709"/>
        <w:jc w:val="both"/>
        <w:rPr>
          <w:rFonts w:ascii="Times New Roman" w:hAnsi="Times New Roman" w:cs="Times New Roman"/>
          <w:b/>
          <w:sz w:val="24"/>
          <w:szCs w:val="24"/>
          <w:lang w:val="uk-UA"/>
        </w:rPr>
      </w:pPr>
    </w:p>
    <w:p w14:paraId="37820D85" w14:textId="1E5CFF90" w:rsidR="00DC25EA" w:rsidRPr="009122A9" w:rsidRDefault="00DC25EA" w:rsidP="009122A9">
      <w:pPr>
        <w:spacing w:after="0" w:line="240" w:lineRule="auto"/>
        <w:rPr>
          <w:rFonts w:ascii="Times New Roman" w:hAnsi="Times New Roman" w:cs="Times New Roman"/>
          <w:sz w:val="24"/>
          <w:szCs w:val="24"/>
          <w:u w:val="single"/>
          <w:lang w:val="uk-UA"/>
        </w:rPr>
      </w:pPr>
      <w:r w:rsidRPr="009122A9">
        <w:rPr>
          <w:rFonts w:ascii="Times New Roman" w:hAnsi="Times New Roman" w:cs="Times New Roman"/>
          <w:sz w:val="24"/>
          <w:szCs w:val="24"/>
          <w:u w:val="single"/>
          <w:lang w:val="uk-UA"/>
        </w:rPr>
        <w:t>2452100000</w:t>
      </w:r>
    </w:p>
    <w:p w14:paraId="134D7C83" w14:textId="63605510" w:rsidR="00DC25EA" w:rsidRPr="00B22DA0" w:rsidRDefault="00DC25EA" w:rsidP="009122A9">
      <w:pPr>
        <w:spacing w:after="0" w:line="240" w:lineRule="auto"/>
        <w:rPr>
          <w:rFonts w:ascii="Times New Roman" w:hAnsi="Times New Roman" w:cs="Times New Roman"/>
          <w:sz w:val="24"/>
          <w:szCs w:val="24"/>
          <w:lang w:val="uk-UA"/>
        </w:rPr>
      </w:pPr>
      <w:r w:rsidRPr="00B22DA0">
        <w:rPr>
          <w:rFonts w:ascii="Times New Roman" w:hAnsi="Times New Roman" w:cs="Times New Roman"/>
          <w:sz w:val="24"/>
          <w:szCs w:val="24"/>
          <w:lang w:val="uk-UA"/>
        </w:rPr>
        <w:t>(</w:t>
      </w:r>
      <w:r w:rsidR="009122A9">
        <w:rPr>
          <w:rFonts w:ascii="Times New Roman" w:hAnsi="Times New Roman" w:cs="Times New Roman"/>
          <w:sz w:val="24"/>
          <w:szCs w:val="24"/>
          <w:lang w:val="uk-UA"/>
        </w:rPr>
        <w:t>к</w:t>
      </w:r>
      <w:r w:rsidRPr="00B22DA0">
        <w:rPr>
          <w:rFonts w:ascii="Times New Roman" w:hAnsi="Times New Roman" w:cs="Times New Roman"/>
          <w:sz w:val="24"/>
          <w:szCs w:val="24"/>
          <w:lang w:val="uk-UA"/>
        </w:rPr>
        <w:t>од бюджету)</w:t>
      </w:r>
    </w:p>
    <w:p w14:paraId="344218A8" w14:textId="77777777" w:rsidR="00274C04" w:rsidRPr="00B22DA0" w:rsidRDefault="00274C04" w:rsidP="00A8515C">
      <w:pPr>
        <w:spacing w:after="0" w:line="240" w:lineRule="auto"/>
        <w:jc w:val="center"/>
        <w:rPr>
          <w:rFonts w:ascii="Times New Roman" w:hAnsi="Times New Roman" w:cs="Times New Roman"/>
          <w:sz w:val="24"/>
          <w:szCs w:val="24"/>
          <w:lang w:val="uk-UA"/>
        </w:rPr>
      </w:pPr>
    </w:p>
    <w:p w14:paraId="1EAE7539" w14:textId="38BB69C5" w:rsidR="00576D07" w:rsidRPr="00B22DA0" w:rsidRDefault="000C15FE" w:rsidP="003B2659">
      <w:pPr>
        <w:spacing w:after="120" w:line="240" w:lineRule="auto"/>
        <w:ind w:firstLine="709"/>
        <w:jc w:val="both"/>
        <w:rPr>
          <w:rFonts w:ascii="Times New Roman" w:hAnsi="Times New Roman" w:cs="Times New Roman"/>
          <w:b/>
          <w:sz w:val="24"/>
          <w:szCs w:val="24"/>
          <w:lang w:val="uk-UA"/>
        </w:rPr>
      </w:pPr>
      <w:r w:rsidRPr="00B22DA0">
        <w:rPr>
          <w:rFonts w:ascii="Times New Roman" w:hAnsi="Times New Roman" w:cs="Times New Roman"/>
          <w:sz w:val="24"/>
          <w:szCs w:val="24"/>
          <w:lang w:val="uk-UA"/>
        </w:rPr>
        <w:t xml:space="preserve">Керуючись </w:t>
      </w:r>
      <w:r w:rsidR="00DC25EA" w:rsidRPr="00B22DA0">
        <w:rPr>
          <w:rFonts w:ascii="Times New Roman" w:hAnsi="Times New Roman" w:cs="Times New Roman"/>
          <w:sz w:val="24"/>
          <w:szCs w:val="24"/>
          <w:lang w:val="uk-UA"/>
        </w:rPr>
        <w:t xml:space="preserve"> Бюджетним кодексом України, пунктом </w:t>
      </w:r>
      <w:r w:rsidR="00E16615" w:rsidRPr="00B22DA0">
        <w:rPr>
          <w:rFonts w:ascii="Times New Roman" w:hAnsi="Times New Roman" w:cs="Times New Roman"/>
          <w:sz w:val="24"/>
          <w:szCs w:val="24"/>
          <w:lang w:val="uk-UA"/>
        </w:rPr>
        <w:t>23</w:t>
      </w:r>
      <w:r w:rsidR="00DC25EA" w:rsidRPr="00B22DA0">
        <w:rPr>
          <w:rFonts w:ascii="Times New Roman" w:hAnsi="Times New Roman" w:cs="Times New Roman"/>
          <w:sz w:val="24"/>
          <w:szCs w:val="24"/>
          <w:lang w:val="uk-UA"/>
        </w:rPr>
        <w:t xml:space="preserve"> частини 1 статті </w:t>
      </w:r>
      <w:r w:rsidR="00E16615" w:rsidRPr="00B22DA0">
        <w:rPr>
          <w:rFonts w:ascii="Times New Roman" w:hAnsi="Times New Roman" w:cs="Times New Roman"/>
          <w:sz w:val="24"/>
          <w:szCs w:val="24"/>
          <w:lang w:val="uk-UA"/>
        </w:rPr>
        <w:t>26</w:t>
      </w:r>
      <w:r w:rsidR="00DC25EA" w:rsidRPr="00B22DA0">
        <w:rPr>
          <w:rFonts w:ascii="Times New Roman" w:hAnsi="Times New Roman" w:cs="Times New Roman"/>
          <w:sz w:val="24"/>
          <w:szCs w:val="24"/>
          <w:lang w:val="uk-UA"/>
        </w:rPr>
        <w:t xml:space="preserve"> і статтею </w:t>
      </w:r>
      <w:r w:rsidRPr="00B22DA0">
        <w:rPr>
          <w:rFonts w:ascii="Times New Roman" w:hAnsi="Times New Roman" w:cs="Times New Roman"/>
          <w:sz w:val="24"/>
          <w:szCs w:val="24"/>
          <w:lang w:val="uk-UA"/>
        </w:rPr>
        <w:t>61 Закону України «Про місцеве самоврядування в Україні», Кіцманськ</w:t>
      </w:r>
      <w:r w:rsidR="00E16615" w:rsidRPr="00B22DA0">
        <w:rPr>
          <w:rFonts w:ascii="Times New Roman" w:hAnsi="Times New Roman" w:cs="Times New Roman"/>
          <w:sz w:val="24"/>
          <w:szCs w:val="24"/>
          <w:lang w:val="uk-UA"/>
        </w:rPr>
        <w:t xml:space="preserve">а </w:t>
      </w:r>
      <w:r w:rsidRPr="00B22DA0">
        <w:rPr>
          <w:rFonts w:ascii="Times New Roman" w:hAnsi="Times New Roman" w:cs="Times New Roman"/>
          <w:sz w:val="24"/>
          <w:szCs w:val="24"/>
          <w:lang w:val="uk-UA"/>
        </w:rPr>
        <w:t>міськ</w:t>
      </w:r>
      <w:r w:rsidR="00E16615" w:rsidRPr="00B22DA0">
        <w:rPr>
          <w:rFonts w:ascii="Times New Roman" w:hAnsi="Times New Roman" w:cs="Times New Roman"/>
          <w:sz w:val="24"/>
          <w:szCs w:val="24"/>
          <w:lang w:val="uk-UA"/>
        </w:rPr>
        <w:t xml:space="preserve">а </w:t>
      </w:r>
      <w:r w:rsidRPr="00B22DA0">
        <w:rPr>
          <w:rFonts w:ascii="Times New Roman" w:hAnsi="Times New Roman" w:cs="Times New Roman"/>
          <w:sz w:val="24"/>
          <w:szCs w:val="24"/>
          <w:lang w:val="uk-UA"/>
        </w:rPr>
        <w:t>рад</w:t>
      </w:r>
      <w:r w:rsidR="00E16615" w:rsidRPr="00B22DA0">
        <w:rPr>
          <w:rFonts w:ascii="Times New Roman" w:hAnsi="Times New Roman" w:cs="Times New Roman"/>
          <w:sz w:val="24"/>
          <w:szCs w:val="24"/>
          <w:lang w:val="uk-UA"/>
        </w:rPr>
        <w:t xml:space="preserve">а </w:t>
      </w:r>
      <w:r w:rsidRPr="00B22DA0">
        <w:rPr>
          <w:rFonts w:ascii="Times New Roman" w:hAnsi="Times New Roman" w:cs="Times New Roman"/>
          <w:sz w:val="24"/>
          <w:szCs w:val="24"/>
          <w:lang w:val="uk-UA"/>
        </w:rPr>
        <w:t xml:space="preserve"> </w:t>
      </w:r>
      <w:r w:rsidR="00576D07" w:rsidRPr="00B22DA0">
        <w:rPr>
          <w:rFonts w:ascii="Times New Roman" w:hAnsi="Times New Roman" w:cs="Times New Roman"/>
          <w:b/>
          <w:sz w:val="24"/>
          <w:szCs w:val="24"/>
          <w:lang w:val="uk-UA"/>
        </w:rPr>
        <w:t>ВИРІШИЛА:</w:t>
      </w:r>
    </w:p>
    <w:p w14:paraId="7F05B5D3" w14:textId="64121A4A" w:rsidR="00A21456" w:rsidRPr="00A21456" w:rsidRDefault="00E673FA" w:rsidP="003B2659">
      <w:pPr>
        <w:pStyle w:val="a3"/>
        <w:numPr>
          <w:ilvl w:val="0"/>
          <w:numId w:val="1"/>
        </w:numPr>
        <w:ind w:left="0" w:firstLine="709"/>
        <w:jc w:val="both"/>
        <w:rPr>
          <w:rFonts w:ascii="Times New Roman" w:hAnsi="Times New Roman"/>
          <w:sz w:val="24"/>
          <w:szCs w:val="24"/>
        </w:rPr>
      </w:pPr>
      <w:r w:rsidRPr="00B22DA0">
        <w:rPr>
          <w:rFonts w:ascii="Times New Roman" w:hAnsi="Times New Roman"/>
          <w:sz w:val="24"/>
          <w:szCs w:val="24"/>
        </w:rPr>
        <w:t>Визначити на 202</w:t>
      </w:r>
      <w:r w:rsidR="00071393">
        <w:rPr>
          <w:rFonts w:ascii="Times New Roman" w:hAnsi="Times New Roman"/>
          <w:sz w:val="24"/>
          <w:szCs w:val="24"/>
        </w:rPr>
        <w:t>5</w:t>
      </w:r>
      <w:r w:rsidR="00576D07" w:rsidRPr="00B22DA0">
        <w:rPr>
          <w:rFonts w:ascii="Times New Roman" w:hAnsi="Times New Roman"/>
          <w:sz w:val="24"/>
          <w:szCs w:val="24"/>
        </w:rPr>
        <w:t xml:space="preserve"> рік:</w:t>
      </w:r>
    </w:p>
    <w:p w14:paraId="4B1494CF" w14:textId="138077A4" w:rsidR="00576D07" w:rsidRPr="00B22DA0" w:rsidRDefault="00576D07" w:rsidP="003B2659">
      <w:pPr>
        <w:spacing w:after="0" w:line="240" w:lineRule="auto"/>
        <w:ind w:firstLine="709"/>
        <w:jc w:val="both"/>
        <w:rPr>
          <w:rFonts w:ascii="Times New Roman" w:hAnsi="Times New Roman" w:cs="Times New Roman"/>
          <w:sz w:val="24"/>
          <w:szCs w:val="24"/>
          <w:lang w:val="uk-UA"/>
        </w:rPr>
      </w:pPr>
      <w:r w:rsidRPr="00B22DA0">
        <w:rPr>
          <w:rFonts w:ascii="Times New Roman" w:hAnsi="Times New Roman" w:cs="Times New Roman"/>
          <w:b/>
          <w:sz w:val="24"/>
          <w:szCs w:val="24"/>
          <w:lang w:val="uk-UA"/>
        </w:rPr>
        <w:t xml:space="preserve">-  </w:t>
      </w:r>
      <w:r w:rsidRPr="00B22DA0">
        <w:rPr>
          <w:rFonts w:ascii="Times New Roman" w:hAnsi="Times New Roman" w:cs="Times New Roman"/>
          <w:b/>
          <w:bCs/>
          <w:sz w:val="24"/>
          <w:szCs w:val="24"/>
          <w:lang w:val="uk-UA"/>
        </w:rPr>
        <w:t>доходи</w:t>
      </w:r>
      <w:r w:rsidRPr="00B22DA0">
        <w:rPr>
          <w:rFonts w:ascii="Times New Roman" w:hAnsi="Times New Roman" w:cs="Times New Roman"/>
          <w:sz w:val="24"/>
          <w:szCs w:val="24"/>
          <w:lang w:val="uk-UA"/>
        </w:rPr>
        <w:t xml:space="preserve"> міського  бюджету у сумі </w:t>
      </w:r>
      <w:r w:rsidR="000253F6" w:rsidRPr="00B22DA0">
        <w:rPr>
          <w:rFonts w:ascii="Times New Roman" w:hAnsi="Times New Roman" w:cs="Times New Roman"/>
          <w:sz w:val="24"/>
          <w:szCs w:val="24"/>
          <w:lang w:val="uk-UA"/>
        </w:rPr>
        <w:t xml:space="preserve"> </w:t>
      </w:r>
      <w:r w:rsidR="00071393">
        <w:rPr>
          <w:rFonts w:ascii="Times New Roman" w:hAnsi="Times New Roman" w:cs="Times New Roman"/>
          <w:sz w:val="24"/>
          <w:szCs w:val="24"/>
          <w:lang w:val="uk-UA"/>
        </w:rPr>
        <w:t>19</w:t>
      </w:r>
      <w:r w:rsidR="001849D8">
        <w:rPr>
          <w:rFonts w:ascii="Times New Roman" w:hAnsi="Times New Roman" w:cs="Times New Roman"/>
          <w:sz w:val="24"/>
          <w:szCs w:val="24"/>
          <w:lang w:val="uk-UA"/>
        </w:rPr>
        <w:t>7 188 596</w:t>
      </w:r>
      <w:r w:rsidR="00E908BF" w:rsidRPr="00B22DA0">
        <w:rPr>
          <w:rFonts w:ascii="Times New Roman" w:hAnsi="Times New Roman" w:cs="Times New Roman"/>
          <w:sz w:val="24"/>
          <w:szCs w:val="24"/>
          <w:lang w:val="uk-UA"/>
        </w:rPr>
        <w:t xml:space="preserve"> </w:t>
      </w:r>
      <w:r w:rsidR="00DC25EA" w:rsidRPr="00B22DA0">
        <w:rPr>
          <w:rFonts w:ascii="Times New Roman" w:hAnsi="Times New Roman" w:cs="Times New Roman"/>
          <w:sz w:val="24"/>
          <w:szCs w:val="24"/>
          <w:lang w:val="uk-UA"/>
        </w:rPr>
        <w:t>гривень, у</w:t>
      </w:r>
      <w:r w:rsidRPr="00B22DA0">
        <w:rPr>
          <w:rFonts w:ascii="Times New Roman" w:hAnsi="Times New Roman" w:cs="Times New Roman"/>
          <w:sz w:val="24"/>
          <w:szCs w:val="24"/>
          <w:lang w:val="uk-UA"/>
        </w:rPr>
        <w:t xml:space="preserve"> тому числі </w:t>
      </w:r>
      <w:r w:rsidRPr="00B22DA0">
        <w:rPr>
          <w:rFonts w:ascii="Times New Roman" w:hAnsi="Times New Roman" w:cs="Times New Roman"/>
          <w:bCs/>
          <w:sz w:val="24"/>
          <w:szCs w:val="24"/>
          <w:lang w:val="uk-UA"/>
        </w:rPr>
        <w:t>доходи загального фонду  міського бюджету</w:t>
      </w:r>
      <w:r w:rsidRPr="00B22DA0">
        <w:rPr>
          <w:rFonts w:ascii="Times New Roman" w:hAnsi="Times New Roman" w:cs="Times New Roman"/>
          <w:sz w:val="24"/>
          <w:szCs w:val="24"/>
          <w:lang w:val="uk-UA"/>
        </w:rPr>
        <w:t xml:space="preserve"> </w:t>
      </w:r>
      <w:r w:rsidR="00071393">
        <w:rPr>
          <w:rFonts w:ascii="Times New Roman" w:hAnsi="Times New Roman" w:cs="Times New Roman"/>
          <w:sz w:val="24"/>
          <w:szCs w:val="24"/>
          <w:lang w:val="uk-UA"/>
        </w:rPr>
        <w:t>1</w:t>
      </w:r>
      <w:r w:rsidR="001849D8">
        <w:rPr>
          <w:rFonts w:ascii="Times New Roman" w:hAnsi="Times New Roman" w:cs="Times New Roman"/>
          <w:sz w:val="24"/>
          <w:szCs w:val="24"/>
          <w:lang w:val="uk-UA"/>
        </w:rPr>
        <w:t>92  578 846</w:t>
      </w:r>
      <w:r w:rsidR="00DC25EA" w:rsidRPr="00B22DA0">
        <w:rPr>
          <w:rFonts w:ascii="Times New Roman" w:hAnsi="Times New Roman" w:cs="Times New Roman"/>
          <w:sz w:val="24"/>
          <w:szCs w:val="24"/>
          <w:lang w:val="uk-UA"/>
        </w:rPr>
        <w:t xml:space="preserve"> гривень</w:t>
      </w:r>
      <w:r w:rsidRPr="00B22DA0">
        <w:rPr>
          <w:rFonts w:ascii="Times New Roman" w:hAnsi="Times New Roman" w:cs="Times New Roman"/>
          <w:sz w:val="24"/>
          <w:szCs w:val="24"/>
          <w:lang w:val="uk-UA"/>
        </w:rPr>
        <w:t xml:space="preserve">, доходи спеціального фонду міського  бюджету  </w:t>
      </w:r>
      <w:r w:rsidR="001849D8">
        <w:rPr>
          <w:rFonts w:ascii="Times New Roman" w:hAnsi="Times New Roman" w:cs="Times New Roman"/>
          <w:sz w:val="24"/>
          <w:szCs w:val="24"/>
          <w:lang w:val="uk-UA"/>
        </w:rPr>
        <w:t>4 609 750</w:t>
      </w:r>
      <w:r w:rsidR="00783BAA" w:rsidRPr="00B22DA0">
        <w:rPr>
          <w:rFonts w:ascii="Times New Roman" w:hAnsi="Times New Roman" w:cs="Times New Roman"/>
          <w:sz w:val="24"/>
          <w:szCs w:val="24"/>
          <w:lang w:val="uk-UA"/>
        </w:rPr>
        <w:t xml:space="preserve"> </w:t>
      </w:r>
      <w:r w:rsidR="00DC25EA" w:rsidRPr="00B22DA0">
        <w:rPr>
          <w:rFonts w:ascii="Times New Roman" w:hAnsi="Times New Roman" w:cs="Times New Roman"/>
          <w:sz w:val="24"/>
          <w:szCs w:val="24"/>
          <w:lang w:val="uk-UA"/>
        </w:rPr>
        <w:t xml:space="preserve"> гривень</w:t>
      </w:r>
      <w:r w:rsidR="00CD4A72" w:rsidRPr="00B22DA0">
        <w:rPr>
          <w:rFonts w:ascii="Times New Roman" w:hAnsi="Times New Roman" w:cs="Times New Roman"/>
          <w:sz w:val="24"/>
          <w:szCs w:val="24"/>
          <w:lang w:val="uk-UA"/>
        </w:rPr>
        <w:t>,</w:t>
      </w:r>
      <w:r w:rsidRPr="00B22DA0">
        <w:rPr>
          <w:rFonts w:ascii="Times New Roman" w:hAnsi="Times New Roman" w:cs="Times New Roman"/>
          <w:sz w:val="24"/>
          <w:szCs w:val="24"/>
          <w:lang w:val="uk-UA"/>
        </w:rPr>
        <w:t xml:space="preserve"> </w:t>
      </w:r>
      <w:r w:rsidR="00C121B9" w:rsidRPr="00B22DA0">
        <w:rPr>
          <w:rFonts w:ascii="Times New Roman" w:hAnsi="Times New Roman" w:cs="Times New Roman"/>
          <w:sz w:val="24"/>
          <w:szCs w:val="24"/>
          <w:lang w:val="uk-UA"/>
        </w:rPr>
        <w:t xml:space="preserve"> </w:t>
      </w:r>
      <w:r w:rsidR="00E16615" w:rsidRPr="00B22DA0">
        <w:rPr>
          <w:rFonts w:ascii="Times New Roman" w:hAnsi="Times New Roman" w:cs="Times New Roman"/>
          <w:sz w:val="24"/>
          <w:szCs w:val="24"/>
          <w:lang w:val="uk-UA"/>
        </w:rPr>
        <w:t xml:space="preserve">згідно з додатком </w:t>
      </w:r>
      <w:r w:rsidRPr="00B22DA0">
        <w:rPr>
          <w:rFonts w:ascii="Times New Roman" w:hAnsi="Times New Roman" w:cs="Times New Roman"/>
          <w:sz w:val="24"/>
          <w:szCs w:val="24"/>
          <w:lang w:val="uk-UA"/>
        </w:rPr>
        <w:t xml:space="preserve"> 1</w:t>
      </w:r>
      <w:r w:rsidR="004453EF" w:rsidRPr="00B22DA0">
        <w:rPr>
          <w:rFonts w:ascii="Times New Roman" w:hAnsi="Times New Roman" w:cs="Times New Roman"/>
          <w:sz w:val="24"/>
          <w:szCs w:val="24"/>
          <w:lang w:val="uk-UA"/>
        </w:rPr>
        <w:t xml:space="preserve"> до </w:t>
      </w:r>
      <w:r w:rsidRPr="00B22DA0">
        <w:rPr>
          <w:rFonts w:ascii="Times New Roman" w:hAnsi="Times New Roman" w:cs="Times New Roman"/>
          <w:sz w:val="24"/>
          <w:szCs w:val="24"/>
          <w:lang w:val="uk-UA"/>
        </w:rPr>
        <w:t xml:space="preserve"> цього рішення;</w:t>
      </w:r>
    </w:p>
    <w:p w14:paraId="6F9DAF79" w14:textId="624C4DAB" w:rsidR="00576D07" w:rsidRDefault="00576D07" w:rsidP="003B2659">
      <w:pPr>
        <w:spacing w:after="0" w:line="240" w:lineRule="auto"/>
        <w:ind w:firstLine="709"/>
        <w:jc w:val="both"/>
        <w:rPr>
          <w:rFonts w:ascii="Times New Roman" w:hAnsi="Times New Roman" w:cs="Times New Roman"/>
          <w:bCs/>
          <w:sz w:val="24"/>
          <w:szCs w:val="24"/>
          <w:lang w:val="uk-UA"/>
        </w:rPr>
      </w:pPr>
      <w:r w:rsidRPr="00B22DA0">
        <w:rPr>
          <w:rFonts w:ascii="Times New Roman" w:hAnsi="Times New Roman" w:cs="Times New Roman"/>
          <w:b/>
          <w:bCs/>
          <w:sz w:val="24"/>
          <w:szCs w:val="24"/>
          <w:lang w:val="uk-UA"/>
        </w:rPr>
        <w:t>-  видатки</w:t>
      </w:r>
      <w:r w:rsidR="00783BAA" w:rsidRPr="00B22DA0">
        <w:rPr>
          <w:rFonts w:ascii="Times New Roman" w:hAnsi="Times New Roman" w:cs="Times New Roman"/>
          <w:b/>
          <w:bCs/>
          <w:sz w:val="24"/>
          <w:szCs w:val="24"/>
          <w:lang w:val="uk-UA"/>
        </w:rPr>
        <w:t xml:space="preserve"> </w:t>
      </w:r>
      <w:r w:rsidR="00783BAA" w:rsidRPr="00B22DA0">
        <w:rPr>
          <w:rFonts w:ascii="Times New Roman" w:hAnsi="Times New Roman" w:cs="Times New Roman"/>
          <w:bCs/>
          <w:sz w:val="24"/>
          <w:szCs w:val="24"/>
          <w:lang w:val="uk-UA"/>
        </w:rPr>
        <w:t>міського</w:t>
      </w:r>
      <w:r w:rsidR="00783BAA" w:rsidRPr="00B22DA0">
        <w:rPr>
          <w:rFonts w:ascii="Times New Roman" w:hAnsi="Times New Roman" w:cs="Times New Roman"/>
          <w:b/>
          <w:bCs/>
          <w:sz w:val="24"/>
          <w:szCs w:val="24"/>
          <w:lang w:val="uk-UA"/>
        </w:rPr>
        <w:t xml:space="preserve"> </w:t>
      </w:r>
      <w:r w:rsidRPr="00B22DA0">
        <w:rPr>
          <w:rFonts w:ascii="Times New Roman" w:hAnsi="Times New Roman" w:cs="Times New Roman"/>
          <w:sz w:val="24"/>
          <w:szCs w:val="24"/>
          <w:lang w:val="uk-UA"/>
        </w:rPr>
        <w:t xml:space="preserve"> бюджету у сумі </w:t>
      </w:r>
      <w:r w:rsidR="0090313F" w:rsidRPr="00B22DA0">
        <w:rPr>
          <w:rFonts w:ascii="Times New Roman" w:hAnsi="Times New Roman" w:cs="Times New Roman"/>
          <w:sz w:val="24"/>
          <w:szCs w:val="24"/>
          <w:lang w:val="uk-UA"/>
        </w:rPr>
        <w:t xml:space="preserve"> </w:t>
      </w:r>
      <w:r w:rsidR="00CB6A10">
        <w:rPr>
          <w:rFonts w:ascii="Times New Roman" w:hAnsi="Times New Roman" w:cs="Times New Roman"/>
          <w:sz w:val="24"/>
          <w:szCs w:val="24"/>
          <w:lang w:val="uk-UA"/>
        </w:rPr>
        <w:t>19</w:t>
      </w:r>
      <w:r w:rsidR="00357395">
        <w:rPr>
          <w:rFonts w:ascii="Times New Roman" w:hAnsi="Times New Roman" w:cs="Times New Roman"/>
          <w:sz w:val="24"/>
          <w:szCs w:val="24"/>
          <w:lang w:val="uk-UA"/>
        </w:rPr>
        <w:t>7 188 596</w:t>
      </w:r>
      <w:r w:rsidR="00E908BF" w:rsidRPr="00B22DA0">
        <w:rPr>
          <w:rFonts w:ascii="Times New Roman" w:hAnsi="Times New Roman" w:cs="Times New Roman"/>
          <w:sz w:val="24"/>
          <w:szCs w:val="24"/>
          <w:lang w:val="uk-UA"/>
        </w:rPr>
        <w:t xml:space="preserve"> </w:t>
      </w:r>
      <w:r w:rsidR="00DC25EA" w:rsidRPr="00B22DA0">
        <w:rPr>
          <w:rFonts w:ascii="Times New Roman" w:hAnsi="Times New Roman" w:cs="Times New Roman"/>
          <w:sz w:val="24"/>
          <w:szCs w:val="24"/>
          <w:lang w:val="uk-UA"/>
        </w:rPr>
        <w:t xml:space="preserve"> гривень, у </w:t>
      </w:r>
      <w:r w:rsidRPr="00B22DA0">
        <w:rPr>
          <w:rFonts w:ascii="Times New Roman" w:hAnsi="Times New Roman" w:cs="Times New Roman"/>
          <w:sz w:val="24"/>
          <w:szCs w:val="24"/>
          <w:lang w:val="uk-UA"/>
        </w:rPr>
        <w:t xml:space="preserve">тому числі </w:t>
      </w:r>
      <w:r w:rsidRPr="00B22DA0">
        <w:rPr>
          <w:rFonts w:ascii="Times New Roman" w:hAnsi="Times New Roman" w:cs="Times New Roman"/>
          <w:bCs/>
          <w:sz w:val="24"/>
          <w:szCs w:val="24"/>
          <w:lang w:val="uk-UA"/>
        </w:rPr>
        <w:t xml:space="preserve">видатки загального фонду </w:t>
      </w:r>
      <w:r w:rsidR="00783BAA" w:rsidRPr="00B22DA0">
        <w:rPr>
          <w:rFonts w:ascii="Times New Roman" w:hAnsi="Times New Roman" w:cs="Times New Roman"/>
          <w:bCs/>
          <w:sz w:val="24"/>
          <w:szCs w:val="24"/>
          <w:lang w:val="uk-UA"/>
        </w:rPr>
        <w:t xml:space="preserve">міського </w:t>
      </w:r>
      <w:r w:rsidRPr="00B22DA0">
        <w:rPr>
          <w:rFonts w:ascii="Times New Roman" w:hAnsi="Times New Roman" w:cs="Times New Roman"/>
          <w:bCs/>
          <w:sz w:val="24"/>
          <w:szCs w:val="24"/>
          <w:lang w:val="uk-UA"/>
        </w:rPr>
        <w:t xml:space="preserve"> бюджету</w:t>
      </w:r>
      <w:r w:rsidR="00D112F4" w:rsidRPr="00B22DA0">
        <w:rPr>
          <w:rFonts w:ascii="Times New Roman" w:hAnsi="Times New Roman" w:cs="Times New Roman"/>
          <w:bCs/>
          <w:sz w:val="24"/>
          <w:szCs w:val="24"/>
          <w:lang w:val="uk-UA"/>
        </w:rPr>
        <w:t xml:space="preserve"> </w:t>
      </w:r>
      <w:r w:rsidR="00867C23">
        <w:rPr>
          <w:rFonts w:ascii="Times New Roman" w:hAnsi="Times New Roman" w:cs="Times New Roman"/>
          <w:bCs/>
          <w:sz w:val="24"/>
          <w:szCs w:val="24"/>
          <w:lang w:val="uk-UA"/>
        </w:rPr>
        <w:t>18</w:t>
      </w:r>
      <w:r w:rsidR="00357395">
        <w:rPr>
          <w:rFonts w:ascii="Times New Roman" w:hAnsi="Times New Roman" w:cs="Times New Roman"/>
          <w:bCs/>
          <w:sz w:val="24"/>
          <w:szCs w:val="24"/>
          <w:lang w:val="uk-UA"/>
        </w:rPr>
        <w:t>8 171 046</w:t>
      </w:r>
      <w:r w:rsidR="00DC25EA" w:rsidRPr="00B22DA0">
        <w:rPr>
          <w:rFonts w:ascii="Times New Roman" w:hAnsi="Times New Roman" w:cs="Times New Roman"/>
          <w:sz w:val="24"/>
          <w:szCs w:val="24"/>
          <w:lang w:val="uk-UA"/>
        </w:rPr>
        <w:t xml:space="preserve"> гривень та</w:t>
      </w:r>
      <w:r w:rsidRPr="00B22DA0">
        <w:rPr>
          <w:rFonts w:ascii="Times New Roman" w:hAnsi="Times New Roman" w:cs="Times New Roman"/>
          <w:sz w:val="24"/>
          <w:szCs w:val="24"/>
          <w:lang w:val="uk-UA"/>
        </w:rPr>
        <w:t xml:space="preserve"> видатки спеціального фонду</w:t>
      </w:r>
      <w:r w:rsidR="00783BAA" w:rsidRPr="00B22DA0">
        <w:rPr>
          <w:rFonts w:ascii="Times New Roman" w:hAnsi="Times New Roman" w:cs="Times New Roman"/>
          <w:sz w:val="24"/>
          <w:szCs w:val="24"/>
          <w:lang w:val="uk-UA"/>
        </w:rPr>
        <w:t xml:space="preserve"> міського </w:t>
      </w:r>
      <w:r w:rsidRPr="00B22DA0">
        <w:rPr>
          <w:rFonts w:ascii="Times New Roman" w:hAnsi="Times New Roman" w:cs="Times New Roman"/>
          <w:sz w:val="24"/>
          <w:szCs w:val="24"/>
          <w:lang w:val="uk-UA"/>
        </w:rPr>
        <w:t xml:space="preserve"> бюджету</w:t>
      </w:r>
      <w:r w:rsidR="00783BAA" w:rsidRPr="00B22DA0">
        <w:rPr>
          <w:rFonts w:ascii="Times New Roman" w:hAnsi="Times New Roman" w:cs="Times New Roman"/>
          <w:sz w:val="24"/>
          <w:szCs w:val="24"/>
          <w:lang w:val="uk-UA"/>
        </w:rPr>
        <w:t xml:space="preserve"> </w:t>
      </w:r>
      <w:r w:rsidR="00B5590A" w:rsidRPr="00B22DA0">
        <w:rPr>
          <w:rFonts w:ascii="Times New Roman" w:hAnsi="Times New Roman" w:cs="Times New Roman"/>
          <w:sz w:val="24"/>
          <w:szCs w:val="24"/>
          <w:lang w:val="uk-UA"/>
        </w:rPr>
        <w:t xml:space="preserve"> </w:t>
      </w:r>
      <w:r w:rsidR="00357395">
        <w:rPr>
          <w:rFonts w:ascii="Times New Roman" w:hAnsi="Times New Roman" w:cs="Times New Roman"/>
          <w:sz w:val="24"/>
          <w:szCs w:val="24"/>
          <w:lang w:val="uk-UA"/>
        </w:rPr>
        <w:t>9 017 550</w:t>
      </w:r>
      <w:r w:rsidR="00580F2C">
        <w:rPr>
          <w:rFonts w:ascii="Times New Roman" w:hAnsi="Times New Roman" w:cs="Times New Roman"/>
          <w:sz w:val="24"/>
          <w:szCs w:val="24"/>
          <w:lang w:val="uk-UA"/>
        </w:rPr>
        <w:t xml:space="preserve"> </w:t>
      </w:r>
      <w:r w:rsidR="00783BAA" w:rsidRPr="00B22DA0">
        <w:rPr>
          <w:rFonts w:ascii="Times New Roman" w:hAnsi="Times New Roman" w:cs="Times New Roman"/>
          <w:sz w:val="24"/>
          <w:szCs w:val="24"/>
          <w:lang w:val="uk-UA"/>
        </w:rPr>
        <w:t xml:space="preserve"> </w:t>
      </w:r>
      <w:r w:rsidR="00DC25EA" w:rsidRPr="00B22DA0">
        <w:rPr>
          <w:rFonts w:ascii="Times New Roman" w:hAnsi="Times New Roman" w:cs="Times New Roman"/>
          <w:sz w:val="24"/>
          <w:szCs w:val="24"/>
          <w:lang w:val="uk-UA"/>
        </w:rPr>
        <w:t xml:space="preserve">гривень </w:t>
      </w:r>
      <w:r w:rsidR="00D31423" w:rsidRPr="00B22DA0">
        <w:rPr>
          <w:rFonts w:ascii="Times New Roman" w:hAnsi="Times New Roman" w:cs="Times New Roman"/>
          <w:sz w:val="24"/>
          <w:szCs w:val="24"/>
          <w:lang w:val="uk-UA"/>
        </w:rPr>
        <w:t>,</w:t>
      </w:r>
      <w:r w:rsidR="0053277B" w:rsidRPr="00B22DA0">
        <w:rPr>
          <w:rFonts w:ascii="Times New Roman" w:hAnsi="Times New Roman" w:cs="Times New Roman"/>
          <w:sz w:val="24"/>
          <w:szCs w:val="24"/>
          <w:lang w:val="uk-UA"/>
        </w:rPr>
        <w:t xml:space="preserve"> </w:t>
      </w:r>
      <w:r w:rsidR="00D31423" w:rsidRPr="00B22DA0">
        <w:rPr>
          <w:rFonts w:ascii="Times New Roman" w:hAnsi="Times New Roman" w:cs="Times New Roman"/>
          <w:bCs/>
          <w:sz w:val="24"/>
          <w:szCs w:val="24"/>
          <w:lang w:val="uk-UA"/>
        </w:rPr>
        <w:t xml:space="preserve">згідно з додатком </w:t>
      </w:r>
      <w:r w:rsidR="00E16615" w:rsidRPr="00B22DA0">
        <w:rPr>
          <w:rFonts w:ascii="Times New Roman" w:hAnsi="Times New Roman" w:cs="Times New Roman"/>
          <w:bCs/>
          <w:sz w:val="24"/>
          <w:szCs w:val="24"/>
          <w:lang w:val="uk-UA"/>
        </w:rPr>
        <w:t xml:space="preserve"> </w:t>
      </w:r>
      <w:r w:rsidR="007E0C52">
        <w:rPr>
          <w:rFonts w:ascii="Times New Roman" w:hAnsi="Times New Roman" w:cs="Times New Roman"/>
          <w:bCs/>
          <w:sz w:val="24"/>
          <w:szCs w:val="24"/>
          <w:lang w:val="uk-UA"/>
        </w:rPr>
        <w:t>3</w:t>
      </w:r>
      <w:r w:rsidR="00D31423" w:rsidRPr="00B22DA0">
        <w:rPr>
          <w:rFonts w:ascii="Times New Roman" w:hAnsi="Times New Roman" w:cs="Times New Roman"/>
          <w:bCs/>
          <w:sz w:val="24"/>
          <w:szCs w:val="24"/>
          <w:lang w:val="uk-UA"/>
        </w:rPr>
        <w:t xml:space="preserve"> до цього рішення;</w:t>
      </w:r>
    </w:p>
    <w:p w14:paraId="648C30A0" w14:textId="58D5A9E7" w:rsidR="00D50E18" w:rsidRPr="00D50E18" w:rsidRDefault="00D50E18" w:rsidP="003B2659">
      <w:pPr>
        <w:spacing w:after="0" w:line="240" w:lineRule="auto"/>
        <w:ind w:firstLine="709"/>
        <w:jc w:val="both"/>
        <w:rPr>
          <w:rFonts w:ascii="Times New Roman" w:hAnsi="Times New Roman" w:cs="Times New Roman"/>
          <w:bCs/>
          <w:sz w:val="24"/>
          <w:szCs w:val="24"/>
          <w:lang w:val="uk-UA"/>
        </w:rPr>
      </w:pPr>
      <w:r w:rsidRPr="00D50E18">
        <w:rPr>
          <w:rFonts w:ascii="Times New Roman" w:hAnsi="Times New Roman" w:cs="Times New Roman"/>
          <w:bCs/>
          <w:sz w:val="24"/>
          <w:szCs w:val="24"/>
          <w:lang w:val="uk-UA"/>
        </w:rPr>
        <w:t xml:space="preserve">-  </w:t>
      </w:r>
      <w:r w:rsidR="00A21456">
        <w:rPr>
          <w:rFonts w:ascii="Times New Roman" w:hAnsi="Times New Roman" w:cs="Times New Roman"/>
          <w:bCs/>
          <w:sz w:val="24"/>
          <w:szCs w:val="24"/>
          <w:lang w:val="uk-UA"/>
        </w:rPr>
        <w:t xml:space="preserve"> </w:t>
      </w:r>
      <w:r w:rsidRPr="007E0C52">
        <w:rPr>
          <w:rFonts w:ascii="Times New Roman" w:hAnsi="Times New Roman" w:cs="Times New Roman"/>
          <w:b/>
          <w:sz w:val="24"/>
          <w:szCs w:val="24"/>
          <w:lang w:val="uk-UA"/>
        </w:rPr>
        <w:t>профіцит</w:t>
      </w:r>
      <w:r w:rsidRPr="00D50E18">
        <w:rPr>
          <w:rFonts w:ascii="Times New Roman" w:hAnsi="Times New Roman" w:cs="Times New Roman"/>
          <w:bCs/>
          <w:sz w:val="24"/>
          <w:szCs w:val="24"/>
          <w:lang w:val="uk-UA"/>
        </w:rPr>
        <w:t xml:space="preserve">  загального фонду міського бюджету  у сумі  </w:t>
      </w:r>
      <w:r w:rsidR="005773B8">
        <w:rPr>
          <w:rFonts w:ascii="Times New Roman" w:hAnsi="Times New Roman" w:cs="Times New Roman"/>
          <w:bCs/>
          <w:sz w:val="24"/>
          <w:szCs w:val="24"/>
          <w:lang w:val="uk-UA"/>
        </w:rPr>
        <w:t>4 407 800</w:t>
      </w:r>
      <w:r w:rsidRPr="00D50E18">
        <w:rPr>
          <w:rFonts w:ascii="Times New Roman" w:hAnsi="Times New Roman" w:cs="Times New Roman"/>
          <w:bCs/>
          <w:sz w:val="24"/>
          <w:szCs w:val="24"/>
          <w:lang w:val="uk-UA"/>
        </w:rPr>
        <w:t xml:space="preserve"> гривень, напрямком використання якого визначити передачу коштів із загального фонду бюджету до бюджету розвитку (спеціального фонду), згідно з додатком </w:t>
      </w:r>
      <w:r w:rsidR="005773B8">
        <w:rPr>
          <w:rFonts w:ascii="Times New Roman" w:hAnsi="Times New Roman" w:cs="Times New Roman"/>
          <w:bCs/>
          <w:sz w:val="24"/>
          <w:szCs w:val="24"/>
          <w:lang w:val="uk-UA"/>
        </w:rPr>
        <w:t xml:space="preserve"> </w:t>
      </w:r>
      <w:r w:rsidRPr="00D50E18">
        <w:rPr>
          <w:rFonts w:ascii="Times New Roman" w:hAnsi="Times New Roman" w:cs="Times New Roman"/>
          <w:bCs/>
          <w:sz w:val="24"/>
          <w:szCs w:val="24"/>
          <w:lang w:val="uk-UA"/>
        </w:rPr>
        <w:t>2 до цього рішення;</w:t>
      </w:r>
    </w:p>
    <w:p w14:paraId="16DCEABD" w14:textId="12E946F7" w:rsidR="00D50E18" w:rsidRPr="00B22DA0" w:rsidRDefault="00D50E18" w:rsidP="003B2659">
      <w:pPr>
        <w:spacing w:after="0" w:line="240" w:lineRule="auto"/>
        <w:ind w:firstLine="709"/>
        <w:jc w:val="both"/>
        <w:rPr>
          <w:rFonts w:ascii="Times New Roman" w:hAnsi="Times New Roman" w:cs="Times New Roman"/>
          <w:bCs/>
          <w:sz w:val="24"/>
          <w:szCs w:val="24"/>
          <w:lang w:val="uk-UA"/>
        </w:rPr>
      </w:pPr>
      <w:r w:rsidRPr="00D50E18">
        <w:rPr>
          <w:rFonts w:ascii="Times New Roman" w:hAnsi="Times New Roman" w:cs="Times New Roman"/>
          <w:bCs/>
          <w:sz w:val="24"/>
          <w:szCs w:val="24"/>
          <w:lang w:val="uk-UA"/>
        </w:rPr>
        <w:t xml:space="preserve">-   </w:t>
      </w:r>
      <w:r w:rsidRPr="007E0C52">
        <w:rPr>
          <w:rFonts w:ascii="Times New Roman" w:hAnsi="Times New Roman" w:cs="Times New Roman"/>
          <w:b/>
          <w:sz w:val="24"/>
          <w:szCs w:val="24"/>
          <w:lang w:val="uk-UA"/>
        </w:rPr>
        <w:t>дефіцит</w:t>
      </w:r>
      <w:r w:rsidRPr="00D50E18">
        <w:rPr>
          <w:rFonts w:ascii="Times New Roman" w:hAnsi="Times New Roman" w:cs="Times New Roman"/>
          <w:bCs/>
          <w:sz w:val="24"/>
          <w:szCs w:val="24"/>
          <w:lang w:val="uk-UA"/>
        </w:rPr>
        <w:t xml:space="preserve"> за спеціальним фондом  міського бюджету  у сумі  </w:t>
      </w:r>
      <w:r w:rsidR="005773B8">
        <w:rPr>
          <w:rFonts w:ascii="Times New Roman" w:hAnsi="Times New Roman" w:cs="Times New Roman"/>
          <w:bCs/>
          <w:sz w:val="24"/>
          <w:szCs w:val="24"/>
          <w:lang w:val="uk-UA"/>
        </w:rPr>
        <w:t>4 407 800</w:t>
      </w:r>
      <w:r w:rsidRPr="00D50E18">
        <w:rPr>
          <w:rFonts w:ascii="Times New Roman" w:hAnsi="Times New Roman" w:cs="Times New Roman"/>
          <w:bCs/>
          <w:sz w:val="24"/>
          <w:szCs w:val="24"/>
          <w:lang w:val="uk-UA"/>
        </w:rPr>
        <w:t xml:space="preserve">  гривень, джерелом покриття якого визначити надходження коштів  із загального фонду до бюджету розвитку (спеціального фонду) згідно з додатком</w:t>
      </w:r>
      <w:r w:rsidR="005773B8">
        <w:rPr>
          <w:rFonts w:ascii="Times New Roman" w:hAnsi="Times New Roman" w:cs="Times New Roman"/>
          <w:bCs/>
          <w:sz w:val="24"/>
          <w:szCs w:val="24"/>
          <w:lang w:val="uk-UA"/>
        </w:rPr>
        <w:t xml:space="preserve"> </w:t>
      </w:r>
      <w:r w:rsidRPr="00D50E18">
        <w:rPr>
          <w:rFonts w:ascii="Times New Roman" w:hAnsi="Times New Roman" w:cs="Times New Roman"/>
          <w:bCs/>
          <w:sz w:val="24"/>
          <w:szCs w:val="24"/>
          <w:lang w:val="uk-UA"/>
        </w:rPr>
        <w:t xml:space="preserve"> 2 до цього рішення;</w:t>
      </w:r>
    </w:p>
    <w:p w14:paraId="285B3C75" w14:textId="3164538B" w:rsidR="00E16615" w:rsidRPr="00B22DA0" w:rsidRDefault="00E11959" w:rsidP="003B2659">
      <w:pPr>
        <w:spacing w:after="0" w:line="240" w:lineRule="auto"/>
        <w:ind w:firstLine="709"/>
        <w:jc w:val="both"/>
        <w:rPr>
          <w:rFonts w:ascii="Times New Roman" w:hAnsi="Times New Roman" w:cs="Times New Roman"/>
          <w:bCs/>
          <w:sz w:val="24"/>
          <w:szCs w:val="24"/>
          <w:lang w:val="uk-UA"/>
        </w:rPr>
      </w:pPr>
      <w:r w:rsidRPr="00B22DA0">
        <w:rPr>
          <w:rFonts w:ascii="Times New Roman" w:hAnsi="Times New Roman" w:cs="Times New Roman"/>
          <w:bCs/>
          <w:sz w:val="24"/>
          <w:szCs w:val="24"/>
          <w:lang w:val="uk-UA"/>
        </w:rPr>
        <w:t xml:space="preserve">   </w:t>
      </w:r>
      <w:r w:rsidR="000F5626" w:rsidRPr="00B22DA0">
        <w:rPr>
          <w:rFonts w:ascii="Times New Roman" w:hAnsi="Times New Roman" w:cs="Times New Roman"/>
          <w:bCs/>
          <w:sz w:val="24"/>
          <w:szCs w:val="24"/>
          <w:lang w:val="uk-UA"/>
        </w:rPr>
        <w:t xml:space="preserve">- </w:t>
      </w:r>
      <w:r w:rsidR="00E16615" w:rsidRPr="00B22DA0">
        <w:rPr>
          <w:rFonts w:ascii="Times New Roman" w:hAnsi="Times New Roman" w:cs="Times New Roman"/>
          <w:b/>
          <w:bCs/>
          <w:sz w:val="24"/>
          <w:szCs w:val="24"/>
          <w:lang w:val="uk-UA"/>
        </w:rPr>
        <w:t>оборотний залишок бюджетних коштів</w:t>
      </w:r>
      <w:r w:rsidR="00E16615" w:rsidRPr="00B22DA0">
        <w:rPr>
          <w:rFonts w:ascii="Times New Roman" w:hAnsi="Times New Roman" w:cs="Times New Roman"/>
          <w:bCs/>
          <w:sz w:val="24"/>
          <w:szCs w:val="24"/>
          <w:lang w:val="uk-UA"/>
        </w:rPr>
        <w:t xml:space="preserve"> </w:t>
      </w:r>
      <w:r w:rsidR="00DC25EA" w:rsidRPr="00B22DA0">
        <w:rPr>
          <w:rFonts w:ascii="Times New Roman" w:hAnsi="Times New Roman" w:cs="Times New Roman"/>
          <w:bCs/>
          <w:sz w:val="24"/>
          <w:szCs w:val="24"/>
          <w:lang w:val="uk-UA"/>
        </w:rPr>
        <w:t xml:space="preserve"> міського бюджету у сумі</w:t>
      </w:r>
      <w:r w:rsidR="005A04B4" w:rsidRPr="00B22DA0">
        <w:rPr>
          <w:rFonts w:ascii="Times New Roman" w:hAnsi="Times New Roman" w:cs="Times New Roman"/>
          <w:bCs/>
          <w:sz w:val="24"/>
          <w:szCs w:val="24"/>
          <w:lang w:val="uk-UA"/>
        </w:rPr>
        <w:t xml:space="preserve"> </w:t>
      </w:r>
      <w:r w:rsidR="0087776E" w:rsidRPr="00B22DA0">
        <w:rPr>
          <w:rFonts w:ascii="Times New Roman" w:hAnsi="Times New Roman" w:cs="Times New Roman"/>
          <w:bCs/>
          <w:sz w:val="24"/>
          <w:szCs w:val="24"/>
          <w:lang w:val="uk-UA"/>
        </w:rPr>
        <w:t xml:space="preserve"> </w:t>
      </w:r>
      <w:r w:rsidR="005A04B4" w:rsidRPr="00B22DA0">
        <w:rPr>
          <w:rFonts w:ascii="Times New Roman" w:hAnsi="Times New Roman" w:cs="Times New Roman"/>
          <w:bCs/>
          <w:sz w:val="24"/>
          <w:szCs w:val="24"/>
          <w:lang w:val="uk-UA"/>
        </w:rPr>
        <w:t>100</w:t>
      </w:r>
      <w:r w:rsidR="00B175E1" w:rsidRPr="00B22DA0">
        <w:rPr>
          <w:rFonts w:ascii="Times New Roman" w:hAnsi="Times New Roman" w:cs="Times New Roman"/>
          <w:bCs/>
          <w:sz w:val="24"/>
          <w:szCs w:val="24"/>
          <w:lang w:val="uk-UA"/>
        </w:rPr>
        <w:t xml:space="preserve"> </w:t>
      </w:r>
      <w:r w:rsidR="005A04B4" w:rsidRPr="00B22DA0">
        <w:rPr>
          <w:rFonts w:ascii="Times New Roman" w:hAnsi="Times New Roman" w:cs="Times New Roman"/>
          <w:bCs/>
          <w:sz w:val="24"/>
          <w:szCs w:val="24"/>
          <w:lang w:val="uk-UA"/>
        </w:rPr>
        <w:t>000</w:t>
      </w:r>
      <w:r w:rsidR="00DC25EA" w:rsidRPr="00B22DA0">
        <w:rPr>
          <w:rFonts w:ascii="Times New Roman" w:hAnsi="Times New Roman" w:cs="Times New Roman"/>
          <w:bCs/>
          <w:sz w:val="24"/>
          <w:szCs w:val="24"/>
          <w:lang w:val="uk-UA"/>
        </w:rPr>
        <w:t xml:space="preserve"> гривень</w:t>
      </w:r>
      <w:r w:rsidR="000F5626" w:rsidRPr="00B22DA0">
        <w:rPr>
          <w:rFonts w:ascii="Times New Roman" w:hAnsi="Times New Roman" w:cs="Times New Roman"/>
          <w:bCs/>
          <w:sz w:val="24"/>
          <w:szCs w:val="24"/>
          <w:lang w:val="uk-UA"/>
        </w:rPr>
        <w:t xml:space="preserve">, що становить </w:t>
      </w:r>
      <w:r w:rsidR="00B407D9" w:rsidRPr="00B22DA0">
        <w:rPr>
          <w:rFonts w:ascii="Times New Roman" w:hAnsi="Times New Roman" w:cs="Times New Roman"/>
          <w:bCs/>
          <w:sz w:val="24"/>
          <w:szCs w:val="24"/>
          <w:lang w:val="uk-UA"/>
        </w:rPr>
        <w:t>0,0</w:t>
      </w:r>
      <w:r w:rsidR="005D3BB7" w:rsidRPr="00B22DA0">
        <w:rPr>
          <w:rFonts w:ascii="Times New Roman" w:hAnsi="Times New Roman" w:cs="Times New Roman"/>
          <w:bCs/>
          <w:sz w:val="24"/>
          <w:szCs w:val="24"/>
          <w:lang w:val="uk-UA"/>
        </w:rPr>
        <w:t>5</w:t>
      </w:r>
      <w:r w:rsidR="00FF371E" w:rsidRPr="00B22DA0">
        <w:rPr>
          <w:rFonts w:ascii="Times New Roman" w:hAnsi="Times New Roman" w:cs="Times New Roman"/>
          <w:bCs/>
          <w:sz w:val="24"/>
          <w:szCs w:val="24"/>
          <w:lang w:val="uk-UA"/>
        </w:rPr>
        <w:t xml:space="preserve"> відсотк</w:t>
      </w:r>
      <w:r w:rsidR="000F5626" w:rsidRPr="00B22DA0">
        <w:rPr>
          <w:rFonts w:ascii="Times New Roman" w:hAnsi="Times New Roman" w:cs="Times New Roman"/>
          <w:bCs/>
          <w:sz w:val="24"/>
          <w:szCs w:val="24"/>
          <w:lang w:val="uk-UA"/>
        </w:rPr>
        <w:t>а</w:t>
      </w:r>
      <w:r w:rsidR="00FF371E" w:rsidRPr="00B22DA0">
        <w:rPr>
          <w:rFonts w:ascii="Times New Roman" w:hAnsi="Times New Roman" w:cs="Times New Roman"/>
          <w:bCs/>
          <w:sz w:val="24"/>
          <w:szCs w:val="24"/>
          <w:lang w:val="uk-UA"/>
        </w:rPr>
        <w:t xml:space="preserve"> видатків загального фонду міського </w:t>
      </w:r>
      <w:r w:rsidR="000F5626" w:rsidRPr="00B22DA0">
        <w:rPr>
          <w:rFonts w:ascii="Times New Roman" w:hAnsi="Times New Roman" w:cs="Times New Roman"/>
          <w:bCs/>
          <w:sz w:val="24"/>
          <w:szCs w:val="24"/>
          <w:lang w:val="uk-UA"/>
        </w:rPr>
        <w:t>бюджету, визначених цим пунктом;</w:t>
      </w:r>
    </w:p>
    <w:p w14:paraId="4F2B171D" w14:textId="3E7C35EC" w:rsidR="000F5626" w:rsidRPr="00B22DA0" w:rsidRDefault="000F5626" w:rsidP="003B2659">
      <w:pPr>
        <w:spacing w:after="120" w:line="240" w:lineRule="auto"/>
        <w:ind w:firstLine="709"/>
        <w:jc w:val="both"/>
        <w:rPr>
          <w:rFonts w:ascii="Times New Roman" w:hAnsi="Times New Roman" w:cs="Times New Roman"/>
          <w:sz w:val="24"/>
          <w:szCs w:val="24"/>
          <w:lang w:val="uk-UA"/>
        </w:rPr>
      </w:pPr>
      <w:r w:rsidRPr="00B22DA0">
        <w:rPr>
          <w:rFonts w:ascii="Times New Roman" w:hAnsi="Times New Roman" w:cs="Times New Roman"/>
          <w:b/>
          <w:bCs/>
          <w:sz w:val="24"/>
          <w:szCs w:val="24"/>
          <w:lang w:val="uk-UA"/>
        </w:rPr>
        <w:t xml:space="preserve">- </w:t>
      </w:r>
      <w:r w:rsidR="00290685">
        <w:rPr>
          <w:rFonts w:ascii="Times New Roman" w:hAnsi="Times New Roman" w:cs="Times New Roman"/>
          <w:b/>
          <w:bCs/>
          <w:sz w:val="24"/>
          <w:szCs w:val="24"/>
          <w:lang w:val="uk-UA"/>
        </w:rPr>
        <w:t xml:space="preserve"> </w:t>
      </w:r>
      <w:r w:rsidRPr="00B22DA0">
        <w:rPr>
          <w:rFonts w:ascii="Times New Roman" w:hAnsi="Times New Roman" w:cs="Times New Roman"/>
          <w:b/>
          <w:bCs/>
          <w:sz w:val="24"/>
          <w:szCs w:val="24"/>
          <w:lang w:val="uk-UA"/>
        </w:rPr>
        <w:t>резервний фон</w:t>
      </w:r>
      <w:r w:rsidR="00021506" w:rsidRPr="00B22DA0">
        <w:rPr>
          <w:rFonts w:ascii="Times New Roman" w:hAnsi="Times New Roman" w:cs="Times New Roman"/>
          <w:b/>
          <w:bCs/>
          <w:sz w:val="24"/>
          <w:szCs w:val="24"/>
          <w:lang w:val="uk-UA"/>
        </w:rPr>
        <w:t>д</w:t>
      </w:r>
      <w:r w:rsidR="00021506" w:rsidRPr="00B22DA0">
        <w:rPr>
          <w:rFonts w:ascii="Times New Roman" w:hAnsi="Times New Roman" w:cs="Times New Roman"/>
          <w:bCs/>
          <w:sz w:val="24"/>
          <w:szCs w:val="24"/>
          <w:lang w:val="uk-UA"/>
        </w:rPr>
        <w:t xml:space="preserve"> міського бюджету у розмірі</w:t>
      </w:r>
      <w:r w:rsidR="000033DA">
        <w:rPr>
          <w:rFonts w:ascii="Times New Roman" w:hAnsi="Times New Roman" w:cs="Times New Roman"/>
          <w:bCs/>
          <w:sz w:val="24"/>
          <w:szCs w:val="24"/>
          <w:lang w:val="uk-UA"/>
        </w:rPr>
        <w:t xml:space="preserve"> </w:t>
      </w:r>
      <w:r w:rsidR="003B2659">
        <w:rPr>
          <w:rFonts w:ascii="Times New Roman" w:hAnsi="Times New Roman" w:cs="Times New Roman"/>
          <w:bCs/>
          <w:sz w:val="24"/>
          <w:szCs w:val="24"/>
          <w:lang w:val="uk-UA"/>
        </w:rPr>
        <w:t xml:space="preserve">1 584 000 гривень, що становить </w:t>
      </w:r>
      <w:r w:rsidR="00EC68E8" w:rsidRPr="00B22DA0">
        <w:rPr>
          <w:rFonts w:ascii="Times New Roman" w:hAnsi="Times New Roman" w:cs="Times New Roman"/>
          <w:bCs/>
          <w:sz w:val="24"/>
          <w:szCs w:val="24"/>
          <w:lang w:val="uk-UA"/>
        </w:rPr>
        <w:t>0,</w:t>
      </w:r>
      <w:r w:rsidR="00F14A59">
        <w:rPr>
          <w:rFonts w:ascii="Times New Roman" w:hAnsi="Times New Roman" w:cs="Times New Roman"/>
          <w:bCs/>
          <w:sz w:val="24"/>
          <w:szCs w:val="24"/>
          <w:lang w:val="uk-UA"/>
        </w:rPr>
        <w:t>8</w:t>
      </w:r>
      <w:r w:rsidRPr="00B22DA0">
        <w:rPr>
          <w:rFonts w:ascii="Times New Roman" w:hAnsi="Times New Roman" w:cs="Times New Roman"/>
          <w:bCs/>
          <w:sz w:val="24"/>
          <w:szCs w:val="24"/>
          <w:lang w:val="uk-UA"/>
        </w:rPr>
        <w:t xml:space="preserve"> відсотка видатків загального фонду міського бюджету, визначених цим пунктом.</w:t>
      </w:r>
    </w:p>
    <w:p w14:paraId="43229FBB" w14:textId="5EE83291" w:rsidR="00576D07" w:rsidRPr="00B22DA0" w:rsidRDefault="00576D07" w:rsidP="003B2659">
      <w:pPr>
        <w:spacing w:after="120" w:line="240" w:lineRule="auto"/>
        <w:ind w:firstLine="709"/>
        <w:jc w:val="both"/>
        <w:rPr>
          <w:rFonts w:ascii="Times New Roman" w:hAnsi="Times New Roman" w:cs="Times New Roman"/>
          <w:bCs/>
          <w:sz w:val="24"/>
          <w:szCs w:val="24"/>
          <w:lang w:val="uk-UA"/>
        </w:rPr>
      </w:pPr>
      <w:bookmarkStart w:id="1" w:name="n9"/>
      <w:bookmarkEnd w:id="1"/>
      <w:r w:rsidRPr="00B22DA0">
        <w:rPr>
          <w:rFonts w:ascii="Times New Roman" w:hAnsi="Times New Roman" w:cs="Times New Roman"/>
          <w:bCs/>
          <w:sz w:val="24"/>
          <w:szCs w:val="24"/>
          <w:lang w:val="uk-UA"/>
        </w:rPr>
        <w:t>2. Затвердити бюджетні призначення головним розп</w:t>
      </w:r>
      <w:r w:rsidR="00A707BD" w:rsidRPr="00B22DA0">
        <w:rPr>
          <w:rFonts w:ascii="Times New Roman" w:hAnsi="Times New Roman" w:cs="Times New Roman"/>
          <w:bCs/>
          <w:sz w:val="24"/>
          <w:szCs w:val="24"/>
          <w:lang w:val="uk-UA"/>
        </w:rPr>
        <w:t xml:space="preserve">орядникам коштів міського </w:t>
      </w:r>
      <w:r w:rsidRPr="00B22DA0">
        <w:rPr>
          <w:rFonts w:ascii="Times New Roman" w:hAnsi="Times New Roman" w:cs="Times New Roman"/>
          <w:bCs/>
          <w:sz w:val="24"/>
          <w:szCs w:val="24"/>
          <w:lang w:val="uk-UA"/>
        </w:rPr>
        <w:t xml:space="preserve"> бюджету на 20</w:t>
      </w:r>
      <w:r w:rsidR="00E673FA" w:rsidRPr="00B22DA0">
        <w:rPr>
          <w:rFonts w:ascii="Times New Roman" w:hAnsi="Times New Roman" w:cs="Times New Roman"/>
          <w:bCs/>
          <w:sz w:val="24"/>
          <w:szCs w:val="24"/>
          <w:lang w:val="uk-UA"/>
        </w:rPr>
        <w:t>2</w:t>
      </w:r>
      <w:r w:rsidR="009833EA">
        <w:rPr>
          <w:rFonts w:ascii="Times New Roman" w:hAnsi="Times New Roman" w:cs="Times New Roman"/>
          <w:bCs/>
          <w:sz w:val="24"/>
          <w:szCs w:val="24"/>
          <w:lang w:val="uk-UA"/>
        </w:rPr>
        <w:t>5</w:t>
      </w:r>
      <w:r w:rsidR="00A707BD" w:rsidRPr="00B22DA0">
        <w:rPr>
          <w:rFonts w:ascii="Times New Roman" w:hAnsi="Times New Roman" w:cs="Times New Roman"/>
          <w:bCs/>
          <w:sz w:val="24"/>
          <w:szCs w:val="24"/>
          <w:lang w:val="uk-UA"/>
        </w:rPr>
        <w:t xml:space="preserve"> </w:t>
      </w:r>
      <w:r w:rsidRPr="00B22DA0">
        <w:rPr>
          <w:rFonts w:ascii="Times New Roman" w:hAnsi="Times New Roman" w:cs="Times New Roman"/>
          <w:bCs/>
          <w:sz w:val="24"/>
          <w:szCs w:val="24"/>
          <w:lang w:val="uk-UA"/>
        </w:rPr>
        <w:t> рік у розрізі відповідальних вико</w:t>
      </w:r>
      <w:r w:rsidR="003239A1" w:rsidRPr="00B22DA0">
        <w:rPr>
          <w:rFonts w:ascii="Times New Roman" w:hAnsi="Times New Roman" w:cs="Times New Roman"/>
          <w:bCs/>
          <w:sz w:val="24"/>
          <w:szCs w:val="24"/>
          <w:lang w:val="uk-UA"/>
        </w:rPr>
        <w:t>навців за бюджетними програмами</w:t>
      </w:r>
      <w:r w:rsidR="00E16F79" w:rsidRPr="00B22DA0">
        <w:rPr>
          <w:rFonts w:ascii="Times New Roman" w:hAnsi="Times New Roman" w:cs="Times New Roman"/>
          <w:bCs/>
          <w:sz w:val="24"/>
          <w:szCs w:val="24"/>
          <w:lang w:val="uk-UA"/>
        </w:rPr>
        <w:t xml:space="preserve"> з додатком </w:t>
      </w:r>
      <w:r w:rsidR="007419F9">
        <w:rPr>
          <w:rFonts w:ascii="Times New Roman" w:hAnsi="Times New Roman" w:cs="Times New Roman"/>
          <w:bCs/>
          <w:sz w:val="24"/>
          <w:szCs w:val="24"/>
          <w:lang w:val="uk-UA"/>
        </w:rPr>
        <w:t>3</w:t>
      </w:r>
      <w:r w:rsidR="00E16F79" w:rsidRPr="00B22DA0">
        <w:rPr>
          <w:rFonts w:ascii="Times New Roman" w:hAnsi="Times New Roman" w:cs="Times New Roman"/>
          <w:bCs/>
          <w:sz w:val="24"/>
          <w:szCs w:val="24"/>
          <w:lang w:val="uk-UA"/>
        </w:rPr>
        <w:t xml:space="preserve"> до цього рішення.</w:t>
      </w:r>
    </w:p>
    <w:p w14:paraId="2256ADDD" w14:textId="1E9FFF30" w:rsidR="00576D07" w:rsidRPr="00B22DA0" w:rsidRDefault="00576D07" w:rsidP="003B2659">
      <w:pPr>
        <w:spacing w:after="120" w:line="240" w:lineRule="auto"/>
        <w:ind w:firstLine="709"/>
        <w:jc w:val="both"/>
        <w:rPr>
          <w:rFonts w:ascii="Times New Roman" w:hAnsi="Times New Roman" w:cs="Times New Roman"/>
          <w:bCs/>
          <w:sz w:val="24"/>
          <w:szCs w:val="24"/>
          <w:lang w:val="uk-UA"/>
        </w:rPr>
      </w:pPr>
      <w:r w:rsidRPr="00B22DA0">
        <w:rPr>
          <w:rFonts w:ascii="Times New Roman" w:hAnsi="Times New Roman" w:cs="Times New Roman"/>
          <w:bCs/>
          <w:sz w:val="24"/>
          <w:szCs w:val="24"/>
          <w:lang w:val="uk-UA"/>
        </w:rPr>
        <w:t>3</w:t>
      </w:r>
      <w:r w:rsidRPr="00B22DA0">
        <w:rPr>
          <w:rFonts w:ascii="Times New Roman" w:hAnsi="Times New Roman" w:cs="Times New Roman"/>
          <w:b/>
          <w:bCs/>
          <w:sz w:val="24"/>
          <w:szCs w:val="24"/>
          <w:lang w:val="uk-UA"/>
        </w:rPr>
        <w:t>.</w:t>
      </w:r>
      <w:r w:rsidR="00E673FA" w:rsidRPr="00B22DA0">
        <w:rPr>
          <w:rFonts w:ascii="Times New Roman" w:hAnsi="Times New Roman" w:cs="Times New Roman"/>
          <w:sz w:val="24"/>
          <w:szCs w:val="24"/>
          <w:lang w:val="uk-UA"/>
        </w:rPr>
        <w:t xml:space="preserve">  Затвердити на 202</w:t>
      </w:r>
      <w:r w:rsidR="009833EA">
        <w:rPr>
          <w:rFonts w:ascii="Times New Roman" w:hAnsi="Times New Roman" w:cs="Times New Roman"/>
          <w:sz w:val="24"/>
          <w:szCs w:val="24"/>
          <w:lang w:val="uk-UA"/>
        </w:rPr>
        <w:t>5</w:t>
      </w:r>
      <w:r w:rsidRPr="00B22DA0">
        <w:rPr>
          <w:rFonts w:ascii="Times New Roman" w:hAnsi="Times New Roman" w:cs="Times New Roman"/>
          <w:sz w:val="24"/>
          <w:szCs w:val="24"/>
          <w:lang w:val="uk-UA"/>
        </w:rPr>
        <w:t xml:space="preserve"> рік  </w:t>
      </w:r>
      <w:r w:rsidRPr="00B22DA0">
        <w:rPr>
          <w:rFonts w:ascii="Times New Roman" w:hAnsi="Times New Roman" w:cs="Times New Roman"/>
          <w:b/>
          <w:bCs/>
          <w:sz w:val="24"/>
          <w:szCs w:val="24"/>
          <w:lang w:val="uk-UA"/>
        </w:rPr>
        <w:t>міжбюджетні трансферти</w:t>
      </w:r>
      <w:r w:rsidR="00B6154C" w:rsidRPr="00B22DA0">
        <w:rPr>
          <w:rFonts w:ascii="Times New Roman" w:hAnsi="Times New Roman" w:cs="Times New Roman"/>
          <w:bCs/>
          <w:sz w:val="24"/>
          <w:szCs w:val="24"/>
          <w:lang w:val="uk-UA"/>
        </w:rPr>
        <w:t xml:space="preserve"> з додатком </w:t>
      </w:r>
      <w:r w:rsidR="000932B2">
        <w:rPr>
          <w:rFonts w:ascii="Times New Roman" w:hAnsi="Times New Roman" w:cs="Times New Roman"/>
          <w:bCs/>
          <w:sz w:val="24"/>
          <w:szCs w:val="24"/>
          <w:lang w:val="uk-UA"/>
        </w:rPr>
        <w:t xml:space="preserve"> </w:t>
      </w:r>
      <w:r w:rsidR="009833EA">
        <w:rPr>
          <w:rFonts w:ascii="Times New Roman" w:hAnsi="Times New Roman" w:cs="Times New Roman"/>
          <w:bCs/>
          <w:sz w:val="24"/>
          <w:szCs w:val="24"/>
          <w:lang w:val="uk-UA"/>
        </w:rPr>
        <w:t>4</w:t>
      </w:r>
      <w:r w:rsidR="00B6154C" w:rsidRPr="00B22DA0">
        <w:rPr>
          <w:rFonts w:ascii="Times New Roman" w:hAnsi="Times New Roman" w:cs="Times New Roman"/>
          <w:bCs/>
          <w:sz w:val="24"/>
          <w:szCs w:val="24"/>
          <w:lang w:val="uk-UA"/>
        </w:rPr>
        <w:t xml:space="preserve"> до цього рішення </w:t>
      </w:r>
      <w:r w:rsidRPr="00B22DA0">
        <w:rPr>
          <w:rFonts w:ascii="Times New Roman" w:hAnsi="Times New Roman" w:cs="Times New Roman"/>
          <w:bCs/>
          <w:sz w:val="24"/>
          <w:szCs w:val="24"/>
          <w:lang w:val="uk-UA"/>
        </w:rPr>
        <w:t>.</w:t>
      </w:r>
    </w:p>
    <w:p w14:paraId="7258C475" w14:textId="18943593" w:rsidR="00576D07" w:rsidRPr="00B22DA0" w:rsidRDefault="00FF371E" w:rsidP="003B2659">
      <w:pPr>
        <w:spacing w:after="120" w:line="240" w:lineRule="auto"/>
        <w:ind w:firstLine="709"/>
        <w:jc w:val="both"/>
        <w:rPr>
          <w:rFonts w:ascii="Times New Roman" w:hAnsi="Times New Roman" w:cs="Times New Roman"/>
          <w:bCs/>
          <w:sz w:val="24"/>
          <w:szCs w:val="24"/>
          <w:lang w:val="uk-UA"/>
        </w:rPr>
      </w:pPr>
      <w:r w:rsidRPr="00B22DA0">
        <w:rPr>
          <w:rFonts w:ascii="Times New Roman" w:hAnsi="Times New Roman" w:cs="Times New Roman"/>
          <w:bCs/>
          <w:sz w:val="24"/>
          <w:szCs w:val="24"/>
          <w:lang w:val="uk-UA"/>
        </w:rPr>
        <w:t>4</w:t>
      </w:r>
      <w:r w:rsidR="00576D07" w:rsidRPr="00B22DA0">
        <w:rPr>
          <w:rFonts w:ascii="Times New Roman" w:hAnsi="Times New Roman" w:cs="Times New Roman"/>
          <w:bCs/>
          <w:sz w:val="24"/>
          <w:szCs w:val="24"/>
          <w:lang w:val="uk-UA"/>
        </w:rPr>
        <w:t>.</w:t>
      </w:r>
      <w:r w:rsidR="00576D07" w:rsidRPr="00B22DA0">
        <w:rPr>
          <w:rFonts w:ascii="Times New Roman" w:hAnsi="Times New Roman" w:cs="Times New Roman"/>
          <w:sz w:val="24"/>
          <w:szCs w:val="24"/>
          <w:lang w:val="uk-UA"/>
        </w:rPr>
        <w:t xml:space="preserve"> Затвердити на 20</w:t>
      </w:r>
      <w:r w:rsidR="00E673FA" w:rsidRPr="00B22DA0">
        <w:rPr>
          <w:rFonts w:ascii="Times New Roman" w:hAnsi="Times New Roman" w:cs="Times New Roman"/>
          <w:sz w:val="24"/>
          <w:szCs w:val="24"/>
          <w:lang w:val="uk-UA"/>
        </w:rPr>
        <w:t>2</w:t>
      </w:r>
      <w:r w:rsidR="009833EA">
        <w:rPr>
          <w:rFonts w:ascii="Times New Roman" w:hAnsi="Times New Roman" w:cs="Times New Roman"/>
          <w:sz w:val="24"/>
          <w:szCs w:val="24"/>
          <w:lang w:val="uk-UA"/>
        </w:rPr>
        <w:t>5</w:t>
      </w:r>
      <w:r w:rsidR="00A707BD" w:rsidRPr="00B22DA0">
        <w:rPr>
          <w:rFonts w:ascii="Times New Roman" w:hAnsi="Times New Roman" w:cs="Times New Roman"/>
          <w:sz w:val="24"/>
          <w:szCs w:val="24"/>
          <w:lang w:val="uk-UA"/>
        </w:rPr>
        <w:t xml:space="preserve"> </w:t>
      </w:r>
      <w:r w:rsidR="00576D07" w:rsidRPr="00B22DA0">
        <w:rPr>
          <w:rFonts w:ascii="Times New Roman" w:hAnsi="Times New Roman" w:cs="Times New Roman"/>
          <w:sz w:val="24"/>
          <w:szCs w:val="24"/>
          <w:lang w:val="uk-UA"/>
        </w:rPr>
        <w:t xml:space="preserve">рік </w:t>
      </w:r>
      <w:r w:rsidR="006A1BE9" w:rsidRPr="00B22DA0">
        <w:rPr>
          <w:rFonts w:ascii="Times New Roman" w:hAnsi="Times New Roman" w:cs="Times New Roman"/>
          <w:sz w:val="24"/>
          <w:szCs w:val="24"/>
          <w:lang w:val="uk-UA"/>
        </w:rPr>
        <w:t xml:space="preserve"> </w:t>
      </w:r>
      <w:r w:rsidR="006A1BE9" w:rsidRPr="00B22DA0">
        <w:rPr>
          <w:rFonts w:ascii="Times New Roman" w:hAnsi="Times New Roman" w:cs="Times New Roman"/>
          <w:b/>
          <w:sz w:val="24"/>
          <w:szCs w:val="24"/>
          <w:lang w:val="uk-UA"/>
        </w:rPr>
        <w:t>обсяг капітальних вкладень</w:t>
      </w:r>
      <w:r w:rsidR="006A1BE9" w:rsidRPr="00B22DA0">
        <w:rPr>
          <w:rFonts w:ascii="Times New Roman" w:hAnsi="Times New Roman" w:cs="Times New Roman"/>
          <w:sz w:val="24"/>
          <w:szCs w:val="24"/>
          <w:lang w:val="uk-UA"/>
        </w:rPr>
        <w:t xml:space="preserve"> бюджету у розрізі інвестиційних проектів</w:t>
      </w:r>
      <w:r w:rsidR="006A1BE9" w:rsidRPr="00B22DA0">
        <w:rPr>
          <w:rFonts w:ascii="Times New Roman" w:hAnsi="Times New Roman" w:cs="Times New Roman"/>
          <w:bCs/>
          <w:sz w:val="24"/>
          <w:szCs w:val="24"/>
          <w:lang w:val="uk-UA"/>
        </w:rPr>
        <w:t xml:space="preserve"> з додатком </w:t>
      </w:r>
      <w:r w:rsidR="00117D9F">
        <w:rPr>
          <w:rFonts w:ascii="Times New Roman" w:hAnsi="Times New Roman" w:cs="Times New Roman"/>
          <w:bCs/>
          <w:sz w:val="24"/>
          <w:szCs w:val="24"/>
          <w:lang w:val="uk-UA"/>
        </w:rPr>
        <w:t xml:space="preserve"> </w:t>
      </w:r>
      <w:r w:rsidR="009833EA">
        <w:rPr>
          <w:rFonts w:ascii="Times New Roman" w:hAnsi="Times New Roman" w:cs="Times New Roman"/>
          <w:bCs/>
          <w:sz w:val="24"/>
          <w:szCs w:val="24"/>
          <w:lang w:val="uk-UA"/>
        </w:rPr>
        <w:t>5</w:t>
      </w:r>
      <w:r w:rsidR="006A1BE9" w:rsidRPr="00B22DA0">
        <w:rPr>
          <w:rFonts w:ascii="Times New Roman" w:hAnsi="Times New Roman" w:cs="Times New Roman"/>
          <w:bCs/>
          <w:sz w:val="24"/>
          <w:szCs w:val="24"/>
          <w:lang w:val="uk-UA"/>
        </w:rPr>
        <w:t xml:space="preserve"> до цього рішення</w:t>
      </w:r>
      <w:r w:rsidR="00576D07" w:rsidRPr="00B22DA0">
        <w:rPr>
          <w:rFonts w:ascii="Times New Roman" w:hAnsi="Times New Roman" w:cs="Times New Roman"/>
          <w:bCs/>
          <w:sz w:val="24"/>
          <w:szCs w:val="24"/>
          <w:lang w:val="uk-UA"/>
        </w:rPr>
        <w:t>.</w:t>
      </w:r>
    </w:p>
    <w:p w14:paraId="5275C027" w14:textId="311565F8" w:rsidR="00FF371E" w:rsidRPr="00B51FF0" w:rsidRDefault="00FF371E" w:rsidP="003B2659">
      <w:pPr>
        <w:spacing w:after="120" w:line="240" w:lineRule="auto"/>
        <w:ind w:firstLine="709"/>
        <w:jc w:val="both"/>
        <w:rPr>
          <w:rFonts w:ascii="Times New Roman" w:hAnsi="Times New Roman" w:cs="Times New Roman"/>
          <w:sz w:val="24"/>
          <w:szCs w:val="24"/>
          <w:lang w:val="uk-UA"/>
        </w:rPr>
      </w:pPr>
      <w:r w:rsidRPr="00B51FF0">
        <w:rPr>
          <w:rFonts w:ascii="Times New Roman" w:hAnsi="Times New Roman" w:cs="Times New Roman"/>
          <w:bCs/>
          <w:sz w:val="24"/>
          <w:szCs w:val="24"/>
          <w:lang w:val="uk-UA"/>
        </w:rPr>
        <w:t>5</w:t>
      </w:r>
      <w:r w:rsidR="00576D07" w:rsidRPr="00B51FF0">
        <w:rPr>
          <w:rFonts w:ascii="Times New Roman" w:hAnsi="Times New Roman" w:cs="Times New Roman"/>
          <w:bCs/>
          <w:sz w:val="24"/>
          <w:szCs w:val="24"/>
          <w:lang w:val="uk-UA"/>
        </w:rPr>
        <w:t>.</w:t>
      </w:r>
      <w:r w:rsidRPr="00B51FF0">
        <w:rPr>
          <w:rFonts w:ascii="Times New Roman" w:hAnsi="Times New Roman" w:cs="Times New Roman"/>
          <w:sz w:val="24"/>
          <w:szCs w:val="24"/>
          <w:lang w:val="uk-UA"/>
        </w:rPr>
        <w:t xml:space="preserve"> </w:t>
      </w:r>
      <w:r w:rsidR="00576D07" w:rsidRPr="00B51FF0">
        <w:rPr>
          <w:rFonts w:ascii="Times New Roman" w:hAnsi="Times New Roman" w:cs="Times New Roman"/>
          <w:sz w:val="24"/>
          <w:szCs w:val="24"/>
          <w:lang w:val="uk-UA"/>
        </w:rPr>
        <w:t xml:space="preserve">Затвердити </w:t>
      </w:r>
      <w:r w:rsidRPr="00B51FF0">
        <w:rPr>
          <w:rFonts w:ascii="Times New Roman" w:hAnsi="Times New Roman" w:cs="Times New Roman"/>
          <w:b/>
          <w:sz w:val="24"/>
          <w:szCs w:val="24"/>
          <w:lang w:val="uk-UA"/>
        </w:rPr>
        <w:t>розподіл видатків міського бюджету на реалізацію місцевих/регіональних програм</w:t>
      </w:r>
      <w:r w:rsidRPr="00B51FF0">
        <w:rPr>
          <w:rFonts w:ascii="Times New Roman" w:hAnsi="Times New Roman" w:cs="Times New Roman"/>
          <w:sz w:val="24"/>
          <w:szCs w:val="24"/>
          <w:lang w:val="uk-UA"/>
        </w:rPr>
        <w:t xml:space="preserve"> у сумі</w:t>
      </w:r>
      <w:r w:rsidR="00B51FF0" w:rsidRPr="00B51FF0">
        <w:rPr>
          <w:rFonts w:ascii="Times New Roman" w:hAnsi="Times New Roman" w:cs="Times New Roman"/>
          <w:sz w:val="24"/>
          <w:szCs w:val="24"/>
          <w:lang w:val="uk-UA"/>
        </w:rPr>
        <w:t xml:space="preserve">  20 045 296 </w:t>
      </w:r>
      <w:r w:rsidR="00B44DD3" w:rsidRPr="00B51FF0">
        <w:rPr>
          <w:rFonts w:ascii="Times New Roman" w:hAnsi="Times New Roman" w:cs="Times New Roman"/>
          <w:sz w:val="24"/>
          <w:szCs w:val="24"/>
          <w:lang w:val="uk-UA"/>
        </w:rPr>
        <w:t xml:space="preserve"> гривень</w:t>
      </w:r>
      <w:r w:rsidRPr="00B51FF0">
        <w:rPr>
          <w:rFonts w:ascii="Times New Roman" w:hAnsi="Times New Roman" w:cs="Times New Roman"/>
          <w:sz w:val="24"/>
          <w:szCs w:val="24"/>
          <w:lang w:val="uk-UA"/>
        </w:rPr>
        <w:t>.</w:t>
      </w:r>
    </w:p>
    <w:p w14:paraId="0A59778E" w14:textId="2D7AAD82" w:rsidR="00662AB2" w:rsidRPr="00B22DA0" w:rsidRDefault="00662AB2" w:rsidP="003B2659">
      <w:pPr>
        <w:spacing w:after="120" w:line="240" w:lineRule="auto"/>
        <w:ind w:firstLine="709"/>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6. Затвердити </w:t>
      </w:r>
      <w:r w:rsidRPr="00B22DA0">
        <w:rPr>
          <w:rFonts w:ascii="Times New Roman" w:hAnsi="Times New Roman" w:cs="Times New Roman"/>
          <w:b/>
          <w:sz w:val="24"/>
          <w:szCs w:val="24"/>
          <w:lang w:val="uk-UA"/>
        </w:rPr>
        <w:t>відомчу класифікацію в</w:t>
      </w:r>
      <w:r w:rsidR="00E673FA" w:rsidRPr="00B22DA0">
        <w:rPr>
          <w:rFonts w:ascii="Times New Roman" w:hAnsi="Times New Roman" w:cs="Times New Roman"/>
          <w:b/>
          <w:sz w:val="24"/>
          <w:szCs w:val="24"/>
          <w:lang w:val="uk-UA"/>
        </w:rPr>
        <w:t>идатків</w:t>
      </w:r>
      <w:r w:rsidR="00E673FA" w:rsidRPr="00B22DA0">
        <w:rPr>
          <w:rFonts w:ascii="Times New Roman" w:hAnsi="Times New Roman" w:cs="Times New Roman"/>
          <w:sz w:val="24"/>
          <w:szCs w:val="24"/>
          <w:lang w:val="uk-UA"/>
        </w:rPr>
        <w:t xml:space="preserve"> міського бюджету на 202</w:t>
      </w:r>
      <w:r w:rsidR="00B534DB">
        <w:rPr>
          <w:rFonts w:ascii="Times New Roman" w:hAnsi="Times New Roman" w:cs="Times New Roman"/>
          <w:sz w:val="24"/>
          <w:szCs w:val="24"/>
          <w:lang w:val="uk-UA"/>
        </w:rPr>
        <w:t>5</w:t>
      </w:r>
      <w:r w:rsidR="0034638F" w:rsidRPr="00B22DA0">
        <w:rPr>
          <w:rFonts w:ascii="Times New Roman" w:hAnsi="Times New Roman" w:cs="Times New Roman"/>
          <w:sz w:val="24"/>
          <w:szCs w:val="24"/>
          <w:lang w:val="uk-UA"/>
        </w:rPr>
        <w:t xml:space="preserve"> рік</w:t>
      </w:r>
      <w:r w:rsidR="0083613E" w:rsidRPr="00B22DA0">
        <w:rPr>
          <w:rFonts w:ascii="Times New Roman" w:hAnsi="Times New Roman" w:cs="Times New Roman"/>
          <w:sz w:val="24"/>
          <w:szCs w:val="24"/>
          <w:lang w:val="uk-UA"/>
        </w:rPr>
        <w:t xml:space="preserve"> </w:t>
      </w:r>
      <w:r w:rsidR="0083613E" w:rsidRPr="00B22DA0">
        <w:rPr>
          <w:rFonts w:ascii="Times New Roman" w:hAnsi="Times New Roman" w:cs="Times New Roman"/>
          <w:bCs/>
          <w:sz w:val="24"/>
          <w:szCs w:val="24"/>
          <w:lang w:val="uk-UA"/>
        </w:rPr>
        <w:t xml:space="preserve">з додатком </w:t>
      </w:r>
      <w:r w:rsidR="001C4F91">
        <w:rPr>
          <w:rFonts w:ascii="Times New Roman" w:hAnsi="Times New Roman" w:cs="Times New Roman"/>
          <w:bCs/>
          <w:sz w:val="24"/>
          <w:szCs w:val="24"/>
          <w:lang w:val="uk-UA"/>
        </w:rPr>
        <w:t xml:space="preserve"> </w:t>
      </w:r>
      <w:r w:rsidR="00C07E19">
        <w:rPr>
          <w:rFonts w:ascii="Times New Roman" w:hAnsi="Times New Roman" w:cs="Times New Roman"/>
          <w:bCs/>
          <w:sz w:val="24"/>
          <w:szCs w:val="24"/>
          <w:lang w:val="uk-UA"/>
        </w:rPr>
        <w:t>7</w:t>
      </w:r>
      <w:r w:rsidR="0083613E" w:rsidRPr="00B22DA0">
        <w:rPr>
          <w:rFonts w:ascii="Times New Roman" w:hAnsi="Times New Roman" w:cs="Times New Roman"/>
          <w:bCs/>
          <w:sz w:val="24"/>
          <w:szCs w:val="24"/>
          <w:lang w:val="uk-UA"/>
        </w:rPr>
        <w:t xml:space="preserve"> до цього рішення</w:t>
      </w:r>
      <w:r w:rsidR="0034638F" w:rsidRPr="00B22DA0">
        <w:rPr>
          <w:rFonts w:ascii="Times New Roman" w:hAnsi="Times New Roman" w:cs="Times New Roman"/>
          <w:sz w:val="24"/>
          <w:szCs w:val="24"/>
          <w:lang w:val="uk-UA"/>
        </w:rPr>
        <w:t>.</w:t>
      </w:r>
    </w:p>
    <w:p w14:paraId="254C3ED5" w14:textId="6A25AE68" w:rsidR="00A63108" w:rsidRPr="00B22DA0" w:rsidRDefault="00A63108" w:rsidP="003B2659">
      <w:pPr>
        <w:spacing w:after="120" w:line="240" w:lineRule="auto"/>
        <w:ind w:firstLine="709"/>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lastRenderedPageBreak/>
        <w:t xml:space="preserve">7. Затвердити </w:t>
      </w:r>
      <w:r w:rsidRPr="00B22DA0">
        <w:rPr>
          <w:rFonts w:ascii="Times New Roman" w:hAnsi="Times New Roman" w:cs="Times New Roman"/>
          <w:b/>
          <w:sz w:val="24"/>
          <w:szCs w:val="24"/>
          <w:lang w:val="uk-UA"/>
        </w:rPr>
        <w:t>перелік бюджетних установ</w:t>
      </w:r>
      <w:r w:rsidRPr="00B22DA0">
        <w:rPr>
          <w:rFonts w:ascii="Times New Roman" w:hAnsi="Times New Roman" w:cs="Times New Roman"/>
          <w:sz w:val="24"/>
          <w:szCs w:val="24"/>
          <w:lang w:val="uk-UA"/>
        </w:rPr>
        <w:t>, фінансування яких буде здійснюватися з міського бюдже</w:t>
      </w:r>
      <w:r w:rsidR="00892F5B" w:rsidRPr="00B22DA0">
        <w:rPr>
          <w:rFonts w:ascii="Times New Roman" w:hAnsi="Times New Roman" w:cs="Times New Roman"/>
          <w:sz w:val="24"/>
          <w:szCs w:val="24"/>
          <w:lang w:val="uk-UA"/>
        </w:rPr>
        <w:t>ту територіальної громади у 202</w:t>
      </w:r>
      <w:r w:rsidR="00743982">
        <w:rPr>
          <w:rFonts w:ascii="Times New Roman" w:hAnsi="Times New Roman" w:cs="Times New Roman"/>
          <w:sz w:val="24"/>
          <w:szCs w:val="24"/>
          <w:lang w:val="uk-UA"/>
        </w:rPr>
        <w:t>5</w:t>
      </w:r>
      <w:r w:rsidRPr="00B22DA0">
        <w:rPr>
          <w:rFonts w:ascii="Times New Roman" w:hAnsi="Times New Roman" w:cs="Times New Roman"/>
          <w:sz w:val="24"/>
          <w:szCs w:val="24"/>
          <w:lang w:val="uk-UA"/>
        </w:rPr>
        <w:t xml:space="preserve"> році  згідно з додатком </w:t>
      </w:r>
      <w:r w:rsidR="00C07E19">
        <w:rPr>
          <w:rFonts w:ascii="Times New Roman" w:hAnsi="Times New Roman" w:cs="Times New Roman"/>
          <w:sz w:val="24"/>
          <w:szCs w:val="24"/>
          <w:lang w:val="uk-UA"/>
        </w:rPr>
        <w:t>8</w:t>
      </w:r>
      <w:r w:rsidRPr="00B22DA0">
        <w:rPr>
          <w:rFonts w:ascii="Times New Roman" w:hAnsi="Times New Roman" w:cs="Times New Roman"/>
          <w:sz w:val="24"/>
          <w:szCs w:val="24"/>
          <w:lang w:val="uk-UA"/>
        </w:rPr>
        <w:t xml:space="preserve"> до  цього рішення.</w:t>
      </w:r>
    </w:p>
    <w:p w14:paraId="7913265A" w14:textId="71ED3EC3" w:rsidR="00A63108" w:rsidRPr="00B22DA0" w:rsidRDefault="00A63108" w:rsidP="003B2659">
      <w:pPr>
        <w:spacing w:after="0" w:line="240" w:lineRule="auto"/>
        <w:ind w:firstLine="709"/>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 8. Установити, що у загальному фонді  міського  </w:t>
      </w:r>
      <w:r w:rsidR="007C0F0C" w:rsidRPr="00B22DA0">
        <w:rPr>
          <w:rFonts w:ascii="Times New Roman" w:hAnsi="Times New Roman" w:cs="Times New Roman"/>
          <w:sz w:val="24"/>
          <w:szCs w:val="24"/>
          <w:lang w:val="uk-UA"/>
        </w:rPr>
        <w:t>бюджету на 202</w:t>
      </w:r>
      <w:r w:rsidR="00CA04B5">
        <w:rPr>
          <w:rFonts w:ascii="Times New Roman" w:hAnsi="Times New Roman" w:cs="Times New Roman"/>
          <w:sz w:val="24"/>
          <w:szCs w:val="24"/>
          <w:lang w:val="uk-UA"/>
        </w:rPr>
        <w:t>5</w:t>
      </w:r>
      <w:r w:rsidRPr="00B22DA0">
        <w:rPr>
          <w:rFonts w:ascii="Times New Roman" w:hAnsi="Times New Roman" w:cs="Times New Roman"/>
          <w:sz w:val="24"/>
          <w:szCs w:val="24"/>
          <w:lang w:val="uk-UA"/>
        </w:rPr>
        <w:t xml:space="preserve">  рік:</w:t>
      </w:r>
    </w:p>
    <w:p w14:paraId="6EB334A4" w14:textId="7A1CBF99" w:rsidR="00A63108" w:rsidRPr="00B22DA0" w:rsidRDefault="00D1423F" w:rsidP="003B2659">
      <w:pPr>
        <w:spacing w:after="120" w:line="24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A63108" w:rsidRPr="00B22DA0">
        <w:rPr>
          <w:rFonts w:ascii="Times New Roman" w:hAnsi="Times New Roman" w:cs="Times New Roman"/>
          <w:sz w:val="24"/>
          <w:szCs w:val="24"/>
          <w:lang w:val="uk-UA"/>
        </w:rPr>
        <w:t xml:space="preserve"> до доходів загального фонду міського бюджету належать доходи, визначені частиною першою статті 64 </w:t>
      </w:r>
      <w:r w:rsidRPr="00D1423F">
        <w:rPr>
          <w:rFonts w:ascii="Times New Roman" w:hAnsi="Times New Roman" w:cs="Times New Roman"/>
          <w:sz w:val="24"/>
          <w:szCs w:val="24"/>
          <w:lang w:val="uk-UA"/>
        </w:rPr>
        <w:t>Бюджетного кодексу України</w:t>
      </w:r>
      <w:r>
        <w:rPr>
          <w:rFonts w:ascii="Times New Roman" w:hAnsi="Times New Roman" w:cs="Times New Roman"/>
          <w:sz w:val="24"/>
          <w:szCs w:val="24"/>
          <w:lang w:val="uk-UA"/>
        </w:rPr>
        <w:t xml:space="preserve"> </w:t>
      </w:r>
      <w:r w:rsidR="00A63108" w:rsidRPr="00B22DA0">
        <w:rPr>
          <w:rFonts w:ascii="Times New Roman" w:hAnsi="Times New Roman" w:cs="Times New Roman"/>
          <w:sz w:val="24"/>
          <w:szCs w:val="24"/>
          <w:lang w:val="uk-UA"/>
        </w:rPr>
        <w:t>та  трансферти, визначені частиною першою статті  97</w:t>
      </w:r>
      <w:r w:rsidR="00EB4C2B" w:rsidRPr="00B22DA0">
        <w:rPr>
          <w:rFonts w:ascii="Times New Roman" w:hAnsi="Times New Roman" w:cs="Times New Roman"/>
          <w:sz w:val="24"/>
          <w:szCs w:val="24"/>
          <w:lang w:val="uk-UA"/>
        </w:rPr>
        <w:t>, статтями 101, 103</w:t>
      </w:r>
      <w:r w:rsidR="00EB4C2B" w:rsidRPr="00B22DA0">
        <w:rPr>
          <w:rFonts w:ascii="Times New Roman" w:hAnsi="Times New Roman" w:cs="Times New Roman"/>
          <w:sz w:val="24"/>
          <w:szCs w:val="24"/>
          <w:vertAlign w:val="superscript"/>
          <w:lang w:val="uk-UA"/>
        </w:rPr>
        <w:t>2</w:t>
      </w:r>
      <w:r w:rsidR="00EB4C2B" w:rsidRPr="00B22DA0">
        <w:rPr>
          <w:rFonts w:ascii="Times New Roman" w:hAnsi="Times New Roman" w:cs="Times New Roman"/>
          <w:sz w:val="24"/>
          <w:szCs w:val="24"/>
          <w:lang w:val="uk-UA"/>
        </w:rPr>
        <w:t>, 103</w:t>
      </w:r>
      <w:r w:rsidR="00EB4C2B" w:rsidRPr="00B22DA0">
        <w:rPr>
          <w:rFonts w:ascii="Times New Roman" w:hAnsi="Times New Roman" w:cs="Times New Roman"/>
          <w:sz w:val="24"/>
          <w:szCs w:val="24"/>
          <w:vertAlign w:val="superscript"/>
          <w:lang w:val="uk-UA"/>
        </w:rPr>
        <w:t>3</w:t>
      </w:r>
      <w:r w:rsidR="00EB4C2B" w:rsidRPr="00B22DA0">
        <w:rPr>
          <w:rFonts w:ascii="Times New Roman" w:hAnsi="Times New Roman" w:cs="Times New Roman"/>
          <w:sz w:val="24"/>
          <w:szCs w:val="24"/>
          <w:lang w:val="uk-UA"/>
        </w:rPr>
        <w:t>, 103</w:t>
      </w:r>
      <w:r w:rsidR="00EB4C2B" w:rsidRPr="00B22DA0">
        <w:rPr>
          <w:rFonts w:ascii="Times New Roman" w:hAnsi="Times New Roman" w:cs="Times New Roman"/>
          <w:sz w:val="24"/>
          <w:szCs w:val="24"/>
          <w:vertAlign w:val="superscript"/>
          <w:lang w:val="uk-UA"/>
        </w:rPr>
        <w:t>6</w:t>
      </w:r>
      <w:r w:rsidR="00EB4C2B" w:rsidRPr="00B22DA0">
        <w:rPr>
          <w:rFonts w:ascii="Times New Roman" w:hAnsi="Times New Roman" w:cs="Times New Roman"/>
          <w:sz w:val="24"/>
          <w:szCs w:val="24"/>
          <w:lang w:val="uk-UA"/>
        </w:rPr>
        <w:t xml:space="preserve"> </w:t>
      </w:r>
      <w:r w:rsidR="00A63108" w:rsidRPr="00B22DA0">
        <w:rPr>
          <w:rFonts w:ascii="Times New Roman" w:hAnsi="Times New Roman" w:cs="Times New Roman"/>
          <w:sz w:val="24"/>
          <w:szCs w:val="24"/>
          <w:lang w:val="uk-UA"/>
        </w:rPr>
        <w:t xml:space="preserve">  Бюджетного кодексу України</w:t>
      </w:r>
      <w:r w:rsidR="00307FE4" w:rsidRPr="00B22DA0">
        <w:rPr>
          <w:rFonts w:ascii="Times New Roman" w:hAnsi="Times New Roman" w:cs="Times New Roman"/>
          <w:sz w:val="24"/>
          <w:szCs w:val="24"/>
          <w:lang w:val="uk-UA"/>
        </w:rPr>
        <w:t>.</w:t>
      </w:r>
    </w:p>
    <w:p w14:paraId="0ED50FC1" w14:textId="1EFACFDB" w:rsidR="00A63108" w:rsidRPr="00B22DA0" w:rsidRDefault="00A63108" w:rsidP="003B2659">
      <w:pPr>
        <w:spacing w:after="0" w:line="240" w:lineRule="auto"/>
        <w:ind w:firstLine="709"/>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9. Установити, що джерелами формування спеціального</w:t>
      </w:r>
      <w:r w:rsidR="00A26108" w:rsidRPr="00B22DA0">
        <w:rPr>
          <w:rFonts w:ascii="Times New Roman" w:hAnsi="Times New Roman" w:cs="Times New Roman"/>
          <w:sz w:val="24"/>
          <w:szCs w:val="24"/>
          <w:lang w:val="uk-UA"/>
        </w:rPr>
        <w:t xml:space="preserve"> фонду міського бюджету  на 202</w:t>
      </w:r>
      <w:r w:rsidR="007B4CC5">
        <w:rPr>
          <w:rFonts w:ascii="Times New Roman" w:hAnsi="Times New Roman" w:cs="Times New Roman"/>
          <w:sz w:val="24"/>
          <w:szCs w:val="24"/>
          <w:lang w:val="uk-UA"/>
        </w:rPr>
        <w:t>5</w:t>
      </w:r>
      <w:r w:rsidRPr="00B22DA0">
        <w:rPr>
          <w:rFonts w:ascii="Times New Roman" w:hAnsi="Times New Roman" w:cs="Times New Roman"/>
          <w:sz w:val="24"/>
          <w:szCs w:val="24"/>
          <w:lang w:val="uk-UA"/>
        </w:rPr>
        <w:t xml:space="preserve">  рік:</w:t>
      </w:r>
    </w:p>
    <w:p w14:paraId="47DF0C0C" w14:textId="2FB1B3F5" w:rsidR="00A63108" w:rsidRPr="00B22DA0" w:rsidRDefault="00A63108" w:rsidP="003B2659">
      <w:pPr>
        <w:spacing w:after="120" w:line="240" w:lineRule="auto"/>
        <w:ind w:firstLine="709"/>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 </w:t>
      </w:r>
      <w:r w:rsidR="00D1423F">
        <w:rPr>
          <w:rFonts w:ascii="Times New Roman" w:hAnsi="Times New Roman" w:cs="Times New Roman"/>
          <w:sz w:val="24"/>
          <w:szCs w:val="24"/>
          <w:lang w:val="uk-UA"/>
        </w:rPr>
        <w:t xml:space="preserve">- </w:t>
      </w:r>
      <w:r w:rsidRPr="00B22DA0">
        <w:rPr>
          <w:rFonts w:ascii="Times New Roman" w:hAnsi="Times New Roman" w:cs="Times New Roman"/>
          <w:sz w:val="24"/>
          <w:szCs w:val="24"/>
          <w:lang w:val="uk-UA"/>
        </w:rPr>
        <w:t xml:space="preserve"> у частині доходів є надходження, визначені частиною першою статті 69</w:t>
      </w:r>
      <w:r w:rsidRPr="00B22DA0">
        <w:rPr>
          <w:rFonts w:ascii="Times New Roman" w:hAnsi="Times New Roman" w:cs="Times New Roman"/>
          <w:sz w:val="24"/>
          <w:szCs w:val="24"/>
          <w:vertAlign w:val="superscript"/>
          <w:lang w:val="uk-UA"/>
        </w:rPr>
        <w:t>1</w:t>
      </w:r>
      <w:r w:rsidR="008A19DE" w:rsidRPr="00B22DA0">
        <w:rPr>
          <w:rFonts w:ascii="Times New Roman" w:hAnsi="Times New Roman" w:cs="Times New Roman"/>
          <w:sz w:val="24"/>
          <w:szCs w:val="24"/>
          <w:vertAlign w:val="superscript"/>
          <w:lang w:val="uk-UA"/>
        </w:rPr>
        <w:t xml:space="preserve"> </w:t>
      </w:r>
      <w:r w:rsidRPr="00B22DA0">
        <w:rPr>
          <w:rFonts w:ascii="Times New Roman" w:hAnsi="Times New Roman" w:cs="Times New Roman"/>
          <w:sz w:val="24"/>
          <w:szCs w:val="24"/>
          <w:vertAlign w:val="superscript"/>
          <w:lang w:val="uk-UA"/>
        </w:rPr>
        <w:t xml:space="preserve"> </w:t>
      </w:r>
      <w:r w:rsidR="008A19DE" w:rsidRPr="00B22DA0">
        <w:rPr>
          <w:rFonts w:ascii="Times New Roman" w:hAnsi="Times New Roman" w:cs="Times New Roman"/>
          <w:sz w:val="24"/>
          <w:szCs w:val="24"/>
          <w:lang w:val="uk-UA"/>
        </w:rPr>
        <w:t>та статті 71</w:t>
      </w:r>
      <w:r w:rsidR="00D1423F">
        <w:rPr>
          <w:rFonts w:ascii="Times New Roman" w:hAnsi="Times New Roman" w:cs="Times New Roman"/>
          <w:sz w:val="24"/>
          <w:szCs w:val="24"/>
          <w:lang w:val="uk-UA"/>
        </w:rPr>
        <w:t xml:space="preserve"> </w:t>
      </w:r>
      <w:r w:rsidR="00D1423F" w:rsidRPr="00D1423F">
        <w:rPr>
          <w:rFonts w:ascii="Times New Roman" w:hAnsi="Times New Roman" w:cs="Times New Roman"/>
          <w:sz w:val="24"/>
          <w:szCs w:val="24"/>
          <w:lang w:val="uk-UA"/>
        </w:rPr>
        <w:t>Бюджетного кодексу України</w:t>
      </w:r>
      <w:r w:rsidR="00D97794">
        <w:rPr>
          <w:rFonts w:ascii="Times New Roman" w:hAnsi="Times New Roman" w:cs="Times New Roman"/>
          <w:sz w:val="24"/>
          <w:szCs w:val="24"/>
          <w:lang w:val="uk-UA"/>
        </w:rPr>
        <w:t>.</w:t>
      </w:r>
    </w:p>
    <w:p w14:paraId="4A59D586" w14:textId="2B34A185" w:rsidR="00D5236F" w:rsidRDefault="00D5236F" w:rsidP="003B2659">
      <w:pPr>
        <w:spacing w:after="120" w:line="240" w:lineRule="auto"/>
        <w:ind w:firstLine="709"/>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10.</w:t>
      </w:r>
      <w:r w:rsidR="00BB7A73" w:rsidRPr="00B22DA0">
        <w:rPr>
          <w:rFonts w:ascii="Times New Roman" w:hAnsi="Times New Roman" w:cs="Times New Roman"/>
          <w:sz w:val="24"/>
          <w:szCs w:val="24"/>
          <w:lang w:val="uk-UA"/>
        </w:rPr>
        <w:t xml:space="preserve"> </w:t>
      </w:r>
      <w:r w:rsidRPr="00B22DA0">
        <w:rPr>
          <w:rFonts w:ascii="Times New Roman" w:hAnsi="Times New Roman" w:cs="Times New Roman"/>
          <w:sz w:val="24"/>
          <w:szCs w:val="24"/>
          <w:lang w:val="uk-UA"/>
        </w:rPr>
        <w:t>Установити, що у 202</w:t>
      </w:r>
      <w:r w:rsidR="007B4CC5">
        <w:rPr>
          <w:rFonts w:ascii="Times New Roman" w:hAnsi="Times New Roman" w:cs="Times New Roman"/>
          <w:sz w:val="24"/>
          <w:szCs w:val="24"/>
          <w:lang w:val="uk-UA"/>
        </w:rPr>
        <w:t>5</w:t>
      </w:r>
      <w:r w:rsidRPr="00B22DA0">
        <w:rPr>
          <w:rFonts w:ascii="Times New Roman" w:hAnsi="Times New Roman" w:cs="Times New Roman"/>
          <w:sz w:val="24"/>
          <w:szCs w:val="24"/>
          <w:lang w:val="uk-UA"/>
        </w:rPr>
        <w:t xml:space="preserve"> році кошти, отримані до спеціального фонду бюджету міської територіальної громади згідно з статтею 69</w:t>
      </w:r>
      <w:r w:rsidRPr="00B22DA0">
        <w:rPr>
          <w:rFonts w:ascii="Times New Roman" w:hAnsi="Times New Roman" w:cs="Times New Roman"/>
          <w:sz w:val="24"/>
          <w:szCs w:val="24"/>
          <w:vertAlign w:val="superscript"/>
          <w:lang w:val="uk-UA"/>
        </w:rPr>
        <w:t>1</w:t>
      </w:r>
      <w:r w:rsidRPr="00B22DA0">
        <w:rPr>
          <w:rFonts w:ascii="Times New Roman" w:hAnsi="Times New Roman" w:cs="Times New Roman"/>
          <w:sz w:val="24"/>
          <w:szCs w:val="24"/>
          <w:lang w:val="uk-UA"/>
        </w:rPr>
        <w:t xml:space="preserve"> Бюджетного кодексу України, спрямовуються на реалізацію програм та здійснення заходів визначених статтями 89,91 Бюджетного кодексу України.</w:t>
      </w:r>
    </w:p>
    <w:p w14:paraId="5C13B10D" w14:textId="1F3EC74C" w:rsidR="002C7FB2" w:rsidRPr="00B22DA0" w:rsidRDefault="002C7FB2" w:rsidP="003B2659">
      <w:pPr>
        <w:spacing w:after="120" w:line="24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11. З метою дотримання</w:t>
      </w:r>
      <w:r w:rsidR="00EA315E">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збалансованост</w:t>
      </w:r>
      <w:r w:rsidR="00573552">
        <w:rPr>
          <w:rFonts w:ascii="Times New Roman" w:hAnsi="Times New Roman" w:cs="Times New Roman"/>
          <w:sz w:val="24"/>
          <w:szCs w:val="24"/>
          <w:lang w:val="uk-UA"/>
        </w:rPr>
        <w:t xml:space="preserve">і </w:t>
      </w:r>
      <w:r>
        <w:rPr>
          <w:rFonts w:ascii="Times New Roman" w:hAnsi="Times New Roman" w:cs="Times New Roman"/>
          <w:sz w:val="24"/>
          <w:szCs w:val="24"/>
          <w:lang w:val="uk-UA"/>
        </w:rPr>
        <w:t>бюджету</w:t>
      </w:r>
      <w:r w:rsidR="00573552">
        <w:rPr>
          <w:rFonts w:ascii="Times New Roman" w:hAnsi="Times New Roman" w:cs="Times New Roman"/>
          <w:sz w:val="24"/>
          <w:szCs w:val="24"/>
          <w:lang w:val="uk-UA"/>
        </w:rPr>
        <w:t xml:space="preserve"> громади</w:t>
      </w:r>
      <w:r>
        <w:rPr>
          <w:rFonts w:ascii="Times New Roman" w:hAnsi="Times New Roman" w:cs="Times New Roman"/>
          <w:sz w:val="24"/>
          <w:szCs w:val="24"/>
          <w:lang w:val="uk-UA"/>
        </w:rPr>
        <w:t xml:space="preserve"> не надавати підприємствам</w:t>
      </w:r>
      <w:r w:rsidR="00EA315E">
        <w:rPr>
          <w:rFonts w:ascii="Times New Roman" w:hAnsi="Times New Roman" w:cs="Times New Roman"/>
          <w:sz w:val="24"/>
          <w:szCs w:val="24"/>
          <w:lang w:val="uk-UA"/>
        </w:rPr>
        <w:t>, у</w:t>
      </w:r>
      <w:r>
        <w:rPr>
          <w:rFonts w:ascii="Times New Roman" w:hAnsi="Times New Roman" w:cs="Times New Roman"/>
          <w:sz w:val="24"/>
          <w:szCs w:val="24"/>
          <w:lang w:val="uk-UA"/>
        </w:rPr>
        <w:t>становам і організаціям пільг зі сплати податків і зборів (</w:t>
      </w:r>
      <w:r w:rsidR="006C1076">
        <w:rPr>
          <w:rFonts w:ascii="Times New Roman" w:hAnsi="Times New Roman" w:cs="Times New Roman"/>
          <w:sz w:val="24"/>
          <w:szCs w:val="24"/>
          <w:lang w:val="uk-UA"/>
        </w:rPr>
        <w:t>обов’язкових</w:t>
      </w:r>
      <w:r>
        <w:rPr>
          <w:rFonts w:ascii="Times New Roman" w:hAnsi="Times New Roman" w:cs="Times New Roman"/>
          <w:sz w:val="24"/>
          <w:szCs w:val="24"/>
          <w:lang w:val="uk-UA"/>
        </w:rPr>
        <w:t xml:space="preserve">  платежів), що зараховуються до міського бюджету.</w:t>
      </w:r>
    </w:p>
    <w:p w14:paraId="2954F838" w14:textId="5C66DB5B" w:rsidR="0011680C" w:rsidRPr="00B22DA0" w:rsidRDefault="0011680C" w:rsidP="003B2659">
      <w:pPr>
        <w:pStyle w:val="a3"/>
        <w:autoSpaceDE/>
        <w:ind w:firstLine="709"/>
        <w:jc w:val="both"/>
        <w:rPr>
          <w:rFonts w:ascii="Times New Roman" w:hAnsi="Times New Roman"/>
          <w:sz w:val="24"/>
          <w:szCs w:val="24"/>
        </w:rPr>
      </w:pPr>
      <w:r w:rsidRPr="00B22DA0">
        <w:rPr>
          <w:rFonts w:ascii="Times New Roman" w:hAnsi="Times New Roman"/>
          <w:bCs/>
          <w:sz w:val="24"/>
          <w:szCs w:val="24"/>
        </w:rPr>
        <w:t>1</w:t>
      </w:r>
      <w:r w:rsidR="000C6844">
        <w:rPr>
          <w:rFonts w:ascii="Times New Roman" w:hAnsi="Times New Roman"/>
          <w:bCs/>
          <w:sz w:val="24"/>
          <w:szCs w:val="24"/>
        </w:rPr>
        <w:t>2</w:t>
      </w:r>
      <w:r w:rsidRPr="00B22DA0">
        <w:rPr>
          <w:rFonts w:ascii="Times New Roman" w:hAnsi="Times New Roman"/>
          <w:bCs/>
          <w:sz w:val="24"/>
          <w:szCs w:val="24"/>
        </w:rPr>
        <w:t>.</w:t>
      </w:r>
      <w:r w:rsidRPr="00B22DA0">
        <w:rPr>
          <w:rFonts w:ascii="Times New Roman" w:hAnsi="Times New Roman"/>
          <w:sz w:val="24"/>
          <w:szCs w:val="24"/>
        </w:rPr>
        <w:t xml:space="preserve"> Визначити на 202</w:t>
      </w:r>
      <w:r w:rsidR="007B4CC5">
        <w:rPr>
          <w:rFonts w:ascii="Times New Roman" w:hAnsi="Times New Roman"/>
          <w:sz w:val="24"/>
          <w:szCs w:val="24"/>
        </w:rPr>
        <w:t>5</w:t>
      </w:r>
      <w:r w:rsidRPr="00B22DA0">
        <w:rPr>
          <w:rFonts w:ascii="Times New Roman" w:hAnsi="Times New Roman"/>
          <w:sz w:val="24"/>
          <w:szCs w:val="24"/>
        </w:rPr>
        <w:t xml:space="preserve"> рік відповідно до статті 55 Бюджетного кодексу України </w:t>
      </w:r>
      <w:r w:rsidRPr="00B22DA0">
        <w:rPr>
          <w:rFonts w:ascii="Times New Roman" w:hAnsi="Times New Roman"/>
          <w:b/>
          <w:bCs/>
          <w:sz w:val="24"/>
          <w:szCs w:val="24"/>
        </w:rPr>
        <w:t>захищеними видатками міського бюджету</w:t>
      </w:r>
      <w:r w:rsidRPr="00B22DA0">
        <w:rPr>
          <w:rFonts w:ascii="Times New Roman" w:hAnsi="Times New Roman"/>
          <w:bCs/>
          <w:sz w:val="24"/>
          <w:szCs w:val="24"/>
        </w:rPr>
        <w:t xml:space="preserve"> видатки  загального фонду</w:t>
      </w:r>
      <w:r w:rsidRPr="00B22DA0">
        <w:rPr>
          <w:rFonts w:ascii="Times New Roman" w:hAnsi="Times New Roman"/>
          <w:sz w:val="24"/>
          <w:szCs w:val="24"/>
        </w:rPr>
        <w:t xml:space="preserve">  на : </w:t>
      </w:r>
    </w:p>
    <w:p w14:paraId="3BC348B2" w14:textId="77777777" w:rsidR="0011680C" w:rsidRPr="00B22DA0" w:rsidRDefault="0011680C" w:rsidP="003B2659">
      <w:pPr>
        <w:pStyle w:val="a3"/>
        <w:autoSpaceDE/>
        <w:ind w:firstLine="709"/>
        <w:jc w:val="both"/>
        <w:rPr>
          <w:rFonts w:ascii="Times New Roman" w:hAnsi="Times New Roman"/>
          <w:sz w:val="24"/>
          <w:szCs w:val="24"/>
        </w:rPr>
      </w:pPr>
      <w:r w:rsidRPr="00B22DA0">
        <w:rPr>
          <w:rFonts w:ascii="Times New Roman" w:hAnsi="Times New Roman"/>
          <w:sz w:val="24"/>
          <w:szCs w:val="24"/>
        </w:rPr>
        <w:t>оплату праці  працівників бюджетних установ;</w:t>
      </w:r>
    </w:p>
    <w:p w14:paraId="4DC8B206" w14:textId="77777777" w:rsidR="0011680C" w:rsidRPr="00B22DA0" w:rsidRDefault="0011680C" w:rsidP="003B2659">
      <w:pPr>
        <w:pStyle w:val="a3"/>
        <w:autoSpaceDE/>
        <w:ind w:firstLine="709"/>
        <w:jc w:val="both"/>
        <w:rPr>
          <w:rFonts w:ascii="Times New Roman" w:hAnsi="Times New Roman"/>
          <w:sz w:val="24"/>
          <w:szCs w:val="24"/>
        </w:rPr>
      </w:pPr>
      <w:r w:rsidRPr="00B22DA0">
        <w:rPr>
          <w:rFonts w:ascii="Times New Roman" w:hAnsi="Times New Roman"/>
          <w:sz w:val="24"/>
          <w:szCs w:val="24"/>
        </w:rPr>
        <w:t>нарахування на заробітну плату;</w:t>
      </w:r>
    </w:p>
    <w:p w14:paraId="27627675" w14:textId="77777777" w:rsidR="0011680C" w:rsidRPr="00B22DA0" w:rsidRDefault="0011680C" w:rsidP="003B2659">
      <w:pPr>
        <w:pStyle w:val="a3"/>
        <w:autoSpaceDE/>
        <w:ind w:firstLine="709"/>
        <w:jc w:val="both"/>
        <w:rPr>
          <w:rFonts w:ascii="Times New Roman" w:hAnsi="Times New Roman"/>
          <w:sz w:val="24"/>
          <w:szCs w:val="24"/>
        </w:rPr>
      </w:pPr>
      <w:r w:rsidRPr="00B22DA0">
        <w:rPr>
          <w:rFonts w:ascii="Times New Roman" w:hAnsi="Times New Roman"/>
          <w:sz w:val="24"/>
          <w:szCs w:val="24"/>
        </w:rPr>
        <w:t>придбання медикаментів та перев’язувальних матеріалів;</w:t>
      </w:r>
    </w:p>
    <w:p w14:paraId="07673E06" w14:textId="77777777" w:rsidR="0011680C" w:rsidRPr="00B22DA0" w:rsidRDefault="0011680C" w:rsidP="003B2659">
      <w:pPr>
        <w:pStyle w:val="a3"/>
        <w:autoSpaceDE/>
        <w:ind w:firstLine="709"/>
        <w:jc w:val="both"/>
        <w:rPr>
          <w:rFonts w:ascii="Times New Roman" w:hAnsi="Times New Roman"/>
          <w:sz w:val="24"/>
          <w:szCs w:val="24"/>
        </w:rPr>
      </w:pPr>
      <w:r w:rsidRPr="00B22DA0">
        <w:rPr>
          <w:rFonts w:ascii="Times New Roman" w:hAnsi="Times New Roman"/>
          <w:sz w:val="24"/>
          <w:szCs w:val="24"/>
        </w:rPr>
        <w:t>забезпечення продуктами харчування;</w:t>
      </w:r>
    </w:p>
    <w:p w14:paraId="1EC325A7" w14:textId="77777777" w:rsidR="0011680C" w:rsidRPr="00B22DA0" w:rsidRDefault="0011680C" w:rsidP="003B2659">
      <w:pPr>
        <w:pStyle w:val="a3"/>
        <w:autoSpaceDE/>
        <w:ind w:firstLine="709"/>
        <w:jc w:val="both"/>
        <w:rPr>
          <w:rFonts w:ascii="Times New Roman" w:hAnsi="Times New Roman"/>
          <w:sz w:val="24"/>
          <w:szCs w:val="24"/>
        </w:rPr>
      </w:pPr>
      <w:r w:rsidRPr="00B22DA0">
        <w:rPr>
          <w:rFonts w:ascii="Times New Roman" w:hAnsi="Times New Roman"/>
          <w:sz w:val="24"/>
          <w:szCs w:val="24"/>
        </w:rPr>
        <w:t>оплата комунальних послуг та енергоносіїв;</w:t>
      </w:r>
    </w:p>
    <w:p w14:paraId="3F88375B" w14:textId="77777777" w:rsidR="0011680C" w:rsidRPr="00B22DA0" w:rsidRDefault="0011680C" w:rsidP="003B2659">
      <w:pPr>
        <w:pStyle w:val="a3"/>
        <w:autoSpaceDE/>
        <w:ind w:firstLine="709"/>
        <w:jc w:val="both"/>
        <w:rPr>
          <w:rFonts w:ascii="Times New Roman" w:hAnsi="Times New Roman"/>
          <w:sz w:val="24"/>
          <w:szCs w:val="24"/>
        </w:rPr>
      </w:pPr>
      <w:r w:rsidRPr="00B22DA0">
        <w:rPr>
          <w:rFonts w:ascii="Times New Roman" w:hAnsi="Times New Roman"/>
          <w:sz w:val="24"/>
          <w:szCs w:val="24"/>
        </w:rPr>
        <w:t>соціальне забезпечення;</w:t>
      </w:r>
    </w:p>
    <w:p w14:paraId="67C08708" w14:textId="77777777" w:rsidR="0011680C" w:rsidRPr="00B22DA0" w:rsidRDefault="0011680C" w:rsidP="003B2659">
      <w:pPr>
        <w:pStyle w:val="a3"/>
        <w:autoSpaceDE/>
        <w:ind w:firstLine="709"/>
        <w:jc w:val="both"/>
        <w:rPr>
          <w:rFonts w:ascii="Times New Roman" w:hAnsi="Times New Roman"/>
          <w:sz w:val="24"/>
          <w:szCs w:val="24"/>
        </w:rPr>
      </w:pPr>
      <w:r w:rsidRPr="00B22DA0">
        <w:rPr>
          <w:rFonts w:ascii="Times New Roman" w:hAnsi="Times New Roman"/>
          <w:sz w:val="24"/>
          <w:szCs w:val="24"/>
        </w:rPr>
        <w:t>поточні трансферти місцевим бюджетам;</w:t>
      </w:r>
    </w:p>
    <w:p w14:paraId="60092A1A" w14:textId="77A1C3DE" w:rsidR="0011680C" w:rsidRPr="00B22DA0" w:rsidRDefault="0011680C" w:rsidP="003B2659">
      <w:pPr>
        <w:pStyle w:val="a3"/>
        <w:autoSpaceDE/>
        <w:ind w:firstLine="709"/>
        <w:jc w:val="both"/>
        <w:rPr>
          <w:rFonts w:ascii="Times New Roman" w:hAnsi="Times New Roman"/>
          <w:sz w:val="24"/>
          <w:szCs w:val="24"/>
        </w:rPr>
      </w:pPr>
      <w:r w:rsidRPr="00B22DA0">
        <w:rPr>
          <w:rFonts w:ascii="Times New Roman" w:hAnsi="Times New Roman"/>
          <w:sz w:val="24"/>
          <w:szCs w:val="24"/>
        </w:rPr>
        <w:t>забезпечення осіб з інвалідністю технічними та іншими з</w:t>
      </w:r>
      <w:r w:rsidR="003B2659">
        <w:rPr>
          <w:rFonts w:ascii="Times New Roman" w:hAnsi="Times New Roman"/>
          <w:sz w:val="24"/>
          <w:szCs w:val="24"/>
        </w:rPr>
        <w:t>асобами реабілітації, виробами</w:t>
      </w:r>
      <w:r w:rsidR="00923D92">
        <w:rPr>
          <w:rFonts w:ascii="Times New Roman" w:hAnsi="Times New Roman"/>
          <w:sz w:val="24"/>
          <w:szCs w:val="24"/>
        </w:rPr>
        <w:t xml:space="preserve"> </w:t>
      </w:r>
      <w:r w:rsidRPr="00B22DA0">
        <w:rPr>
          <w:rFonts w:ascii="Times New Roman" w:hAnsi="Times New Roman"/>
          <w:sz w:val="24"/>
          <w:szCs w:val="24"/>
        </w:rPr>
        <w:t>медичного призначення для індивідуального користування;</w:t>
      </w:r>
    </w:p>
    <w:p w14:paraId="5AA10C5F" w14:textId="77777777" w:rsidR="0011680C" w:rsidRPr="00B22DA0" w:rsidRDefault="0011680C" w:rsidP="003B2659">
      <w:pPr>
        <w:pStyle w:val="a3"/>
        <w:autoSpaceDE/>
        <w:ind w:firstLine="709"/>
        <w:jc w:val="both"/>
        <w:rPr>
          <w:rFonts w:ascii="Times New Roman" w:hAnsi="Times New Roman"/>
          <w:sz w:val="24"/>
          <w:szCs w:val="24"/>
        </w:rPr>
      </w:pPr>
      <w:r w:rsidRPr="00B22DA0">
        <w:rPr>
          <w:rFonts w:ascii="Times New Roman" w:hAnsi="Times New Roman"/>
          <w:sz w:val="24"/>
          <w:szCs w:val="24"/>
        </w:rPr>
        <w:t>оплату енергосервісу;</w:t>
      </w:r>
    </w:p>
    <w:p w14:paraId="6F648C0C" w14:textId="0AD6FD27" w:rsidR="0011680C" w:rsidRDefault="0011680C" w:rsidP="003B2659">
      <w:pPr>
        <w:pStyle w:val="a3"/>
        <w:autoSpaceDE/>
        <w:ind w:firstLine="709"/>
        <w:jc w:val="both"/>
        <w:rPr>
          <w:rFonts w:ascii="Times New Roman" w:hAnsi="Times New Roman"/>
          <w:sz w:val="24"/>
          <w:szCs w:val="24"/>
        </w:rPr>
      </w:pPr>
      <w:r w:rsidRPr="00B22DA0">
        <w:rPr>
          <w:rFonts w:ascii="Times New Roman" w:hAnsi="Times New Roman"/>
          <w:sz w:val="24"/>
          <w:szCs w:val="24"/>
        </w:rPr>
        <w:t>програму державних гарантій медичного обслуговування населення</w:t>
      </w:r>
      <w:r w:rsidR="00BE184B">
        <w:rPr>
          <w:rFonts w:ascii="Times New Roman" w:hAnsi="Times New Roman"/>
          <w:sz w:val="24"/>
          <w:szCs w:val="24"/>
        </w:rPr>
        <w:t>;</w:t>
      </w:r>
    </w:p>
    <w:p w14:paraId="2E53840C" w14:textId="3D1CD28B" w:rsidR="00BE184B" w:rsidRPr="00B22DA0" w:rsidRDefault="00BE184B" w:rsidP="003B2659">
      <w:pPr>
        <w:pStyle w:val="a3"/>
        <w:autoSpaceDE/>
        <w:spacing w:after="120"/>
        <w:ind w:firstLine="709"/>
        <w:jc w:val="both"/>
        <w:rPr>
          <w:rFonts w:ascii="Times New Roman" w:hAnsi="Times New Roman"/>
          <w:sz w:val="24"/>
          <w:szCs w:val="24"/>
        </w:rPr>
      </w:pPr>
      <w:r w:rsidRPr="00BE184B">
        <w:rPr>
          <w:rFonts w:ascii="Times New Roman" w:hAnsi="Times New Roman"/>
          <w:sz w:val="24"/>
          <w:szCs w:val="24"/>
        </w:rPr>
        <w:t>середньострокові зобов’язання у сфері охорони здоров’я.</w:t>
      </w:r>
    </w:p>
    <w:p w14:paraId="7F5DAC01" w14:textId="77777777" w:rsidR="0011680C" w:rsidRPr="00B22DA0" w:rsidRDefault="0011680C" w:rsidP="003B2659">
      <w:pPr>
        <w:spacing w:after="120" w:line="240" w:lineRule="auto"/>
        <w:ind w:firstLine="709"/>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Будуть діяти при скасуванні воєнного стану</w:t>
      </w:r>
      <w:r w:rsidR="006156CD" w:rsidRPr="00B22DA0">
        <w:rPr>
          <w:rFonts w:ascii="Times New Roman" w:hAnsi="Times New Roman" w:cs="Times New Roman"/>
          <w:sz w:val="24"/>
          <w:szCs w:val="24"/>
          <w:lang w:val="uk-UA"/>
        </w:rPr>
        <w:t xml:space="preserve"> в Україні</w:t>
      </w:r>
      <w:r w:rsidRPr="00B22DA0">
        <w:rPr>
          <w:rFonts w:ascii="Times New Roman" w:hAnsi="Times New Roman" w:cs="Times New Roman"/>
          <w:sz w:val="24"/>
          <w:szCs w:val="24"/>
          <w:lang w:val="uk-UA"/>
        </w:rPr>
        <w:t>.</w:t>
      </w:r>
    </w:p>
    <w:p w14:paraId="47164954" w14:textId="44A9FC96" w:rsidR="00A63108" w:rsidRPr="00B22DA0" w:rsidRDefault="0011680C" w:rsidP="003B2659">
      <w:pPr>
        <w:spacing w:after="120" w:line="240" w:lineRule="auto"/>
        <w:ind w:firstLine="709"/>
        <w:jc w:val="both"/>
        <w:rPr>
          <w:rFonts w:ascii="Times New Roman" w:hAnsi="Times New Roman" w:cs="Times New Roman"/>
          <w:color w:val="FF0000"/>
          <w:sz w:val="24"/>
          <w:szCs w:val="24"/>
          <w:lang w:val="uk-UA"/>
        </w:rPr>
      </w:pPr>
      <w:r w:rsidRPr="00B22DA0">
        <w:rPr>
          <w:rFonts w:ascii="Times New Roman" w:hAnsi="Times New Roman" w:cs="Times New Roman"/>
          <w:sz w:val="24"/>
          <w:szCs w:val="24"/>
          <w:lang w:val="uk-UA"/>
        </w:rPr>
        <w:t>1</w:t>
      </w:r>
      <w:r w:rsidR="000C6844">
        <w:rPr>
          <w:rFonts w:ascii="Times New Roman" w:hAnsi="Times New Roman" w:cs="Times New Roman"/>
          <w:sz w:val="24"/>
          <w:szCs w:val="24"/>
          <w:lang w:val="uk-UA"/>
        </w:rPr>
        <w:t>3</w:t>
      </w:r>
      <w:r w:rsidR="00A63108" w:rsidRPr="00B22DA0">
        <w:rPr>
          <w:rFonts w:ascii="Times New Roman" w:hAnsi="Times New Roman" w:cs="Times New Roman"/>
          <w:sz w:val="24"/>
          <w:szCs w:val="24"/>
          <w:lang w:val="uk-UA"/>
        </w:rPr>
        <w:t>.</w:t>
      </w:r>
      <w:r w:rsidR="00A63108" w:rsidRPr="00B22DA0">
        <w:rPr>
          <w:rFonts w:ascii="Times New Roman" w:hAnsi="Times New Roman" w:cs="Times New Roman"/>
          <w:b/>
          <w:sz w:val="24"/>
          <w:szCs w:val="24"/>
          <w:lang w:val="uk-UA"/>
        </w:rPr>
        <w:t xml:space="preserve"> </w:t>
      </w:r>
      <w:r w:rsidR="00A63108" w:rsidRPr="00B22DA0">
        <w:rPr>
          <w:rFonts w:ascii="Times New Roman" w:hAnsi="Times New Roman" w:cs="Times New Roman"/>
          <w:sz w:val="24"/>
          <w:szCs w:val="24"/>
          <w:lang w:val="uk-UA"/>
        </w:rPr>
        <w:t>Відповідно до статей 43</w:t>
      </w:r>
      <w:r w:rsidR="00157A9A" w:rsidRPr="00B22DA0">
        <w:rPr>
          <w:rFonts w:ascii="Times New Roman" w:hAnsi="Times New Roman" w:cs="Times New Roman"/>
          <w:sz w:val="24"/>
          <w:szCs w:val="24"/>
          <w:lang w:val="uk-UA"/>
        </w:rPr>
        <w:t xml:space="preserve">, </w:t>
      </w:r>
      <w:r w:rsidR="00A63108" w:rsidRPr="00B22DA0">
        <w:rPr>
          <w:rFonts w:ascii="Times New Roman" w:hAnsi="Times New Roman" w:cs="Times New Roman"/>
          <w:sz w:val="24"/>
          <w:szCs w:val="24"/>
          <w:lang w:val="uk-UA"/>
        </w:rPr>
        <w:t>73 Бюджетного кодексу України надати право фінансовому управлінню міської ради (начальнику - Палагнюк Л.)  отримувати у порядку, визначеному Кабінетом Міністрів України, позики на покриття тимчасових касових розривів міського  бюджету, пов’язаних із забезпеченням захищених видатків загального фонду,</w:t>
      </w:r>
      <w:r w:rsidR="00EA771E" w:rsidRPr="00B22DA0">
        <w:rPr>
          <w:rFonts w:ascii="Times New Roman" w:hAnsi="Times New Roman" w:cs="Times New Roman"/>
          <w:sz w:val="24"/>
          <w:szCs w:val="24"/>
          <w:lang w:val="uk-UA"/>
        </w:rPr>
        <w:t xml:space="preserve">  </w:t>
      </w:r>
      <w:r w:rsidR="00A63108" w:rsidRPr="00B22DA0">
        <w:rPr>
          <w:rFonts w:ascii="Times New Roman" w:hAnsi="Times New Roman" w:cs="Times New Roman"/>
          <w:sz w:val="24"/>
          <w:szCs w:val="24"/>
          <w:lang w:val="uk-UA"/>
        </w:rPr>
        <w:t>які покриваються Головним управлінням Державної казначейської служби України в Чернівецькій області в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з обов'язковим їх поверненням до кінця поточного бюджетного періоду</w:t>
      </w:r>
      <w:r w:rsidR="00A63108" w:rsidRPr="00B22DA0">
        <w:rPr>
          <w:rFonts w:ascii="Times New Roman" w:hAnsi="Times New Roman" w:cs="Times New Roman"/>
          <w:color w:val="FF0000"/>
          <w:sz w:val="24"/>
          <w:szCs w:val="24"/>
          <w:lang w:val="uk-UA"/>
        </w:rPr>
        <w:t>.</w:t>
      </w:r>
    </w:p>
    <w:p w14:paraId="3D07EF96" w14:textId="23C15958" w:rsidR="00A63108" w:rsidRPr="00B22DA0" w:rsidRDefault="0011680C" w:rsidP="003B2659">
      <w:pPr>
        <w:spacing w:after="0" w:line="240" w:lineRule="auto"/>
        <w:ind w:firstLine="709"/>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1</w:t>
      </w:r>
      <w:r w:rsidR="000C6844">
        <w:rPr>
          <w:rFonts w:ascii="Times New Roman" w:hAnsi="Times New Roman" w:cs="Times New Roman"/>
          <w:sz w:val="24"/>
          <w:szCs w:val="24"/>
          <w:lang w:val="uk-UA"/>
        </w:rPr>
        <w:t>4</w:t>
      </w:r>
      <w:r w:rsidR="00A63108" w:rsidRPr="00B22DA0">
        <w:rPr>
          <w:rFonts w:ascii="Times New Roman" w:hAnsi="Times New Roman" w:cs="Times New Roman"/>
          <w:sz w:val="24"/>
          <w:szCs w:val="24"/>
          <w:lang w:val="uk-UA"/>
        </w:rPr>
        <w:t>.</w:t>
      </w:r>
      <w:r w:rsidR="00A63108" w:rsidRPr="00B22DA0">
        <w:rPr>
          <w:rFonts w:ascii="Times New Roman" w:hAnsi="Times New Roman" w:cs="Times New Roman"/>
          <w:b/>
          <w:sz w:val="24"/>
          <w:szCs w:val="24"/>
          <w:lang w:val="uk-UA"/>
        </w:rPr>
        <w:t xml:space="preserve"> </w:t>
      </w:r>
      <w:r w:rsidR="00A63108" w:rsidRPr="00B22DA0">
        <w:rPr>
          <w:rFonts w:ascii="Times New Roman" w:hAnsi="Times New Roman" w:cs="Times New Roman"/>
          <w:sz w:val="24"/>
          <w:szCs w:val="24"/>
          <w:lang w:val="uk-UA"/>
        </w:rPr>
        <w:t>Головн</w:t>
      </w:r>
      <w:r w:rsidR="003337DE" w:rsidRPr="00B22DA0">
        <w:rPr>
          <w:rFonts w:ascii="Times New Roman" w:hAnsi="Times New Roman" w:cs="Times New Roman"/>
          <w:sz w:val="24"/>
          <w:szCs w:val="24"/>
          <w:lang w:val="uk-UA"/>
        </w:rPr>
        <w:t>им</w:t>
      </w:r>
      <w:r w:rsidR="00A63108" w:rsidRPr="00B22DA0">
        <w:rPr>
          <w:rFonts w:ascii="Times New Roman" w:hAnsi="Times New Roman" w:cs="Times New Roman"/>
          <w:sz w:val="24"/>
          <w:szCs w:val="24"/>
          <w:lang w:val="uk-UA"/>
        </w:rPr>
        <w:t xml:space="preserve"> розпорядник</w:t>
      </w:r>
      <w:r w:rsidR="003337DE" w:rsidRPr="00B22DA0">
        <w:rPr>
          <w:rFonts w:ascii="Times New Roman" w:hAnsi="Times New Roman" w:cs="Times New Roman"/>
          <w:sz w:val="24"/>
          <w:szCs w:val="24"/>
          <w:lang w:val="uk-UA"/>
        </w:rPr>
        <w:t>ам</w:t>
      </w:r>
      <w:r w:rsidR="00A63108" w:rsidRPr="00B22DA0">
        <w:rPr>
          <w:rFonts w:ascii="Times New Roman" w:hAnsi="Times New Roman" w:cs="Times New Roman"/>
          <w:sz w:val="24"/>
          <w:szCs w:val="24"/>
          <w:lang w:val="uk-UA"/>
        </w:rPr>
        <w:t xml:space="preserve">  коштів міського  бюджету  забезпечити виконання норм Бюджетного кодексу України стосовно:</w:t>
      </w:r>
    </w:p>
    <w:p w14:paraId="747F1FB0" w14:textId="77777777" w:rsidR="00A63108" w:rsidRPr="00B22DA0" w:rsidRDefault="00A63108" w:rsidP="003B2659">
      <w:pPr>
        <w:spacing w:after="0" w:line="240" w:lineRule="auto"/>
        <w:ind w:firstLine="709"/>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затвердити паспорти бюджетних програм протягом 45 днів з дня набрання чинності цього  рішення;</w:t>
      </w:r>
    </w:p>
    <w:p w14:paraId="4BEF86BE" w14:textId="77777777" w:rsidR="00A63108" w:rsidRPr="00B22DA0" w:rsidRDefault="00A63108" w:rsidP="003B2659">
      <w:pPr>
        <w:spacing w:after="0" w:line="240" w:lineRule="auto"/>
        <w:ind w:firstLine="709"/>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 забезпечити управління бюджетними коштами у межах встановлених   бюджетних повноважень, провести оцінку ефективності бюджетних програм, забезпечуючи ефективне, результативне і цільове використання  бюджетних коштів, організацію та координацію </w:t>
      </w:r>
      <w:r w:rsidRPr="00B22DA0">
        <w:rPr>
          <w:rFonts w:ascii="Times New Roman" w:hAnsi="Times New Roman" w:cs="Times New Roman"/>
          <w:sz w:val="24"/>
          <w:szCs w:val="24"/>
          <w:lang w:val="uk-UA"/>
        </w:rPr>
        <w:lastRenderedPageBreak/>
        <w:t>роботи  розпорядників бюджетних коштів нижчого рівня та одержувачів бюджетних коштів у бюджетному процесі;</w:t>
      </w:r>
    </w:p>
    <w:p w14:paraId="3F10FEC4" w14:textId="41267BE2" w:rsidR="00A63108" w:rsidRPr="00B22DA0" w:rsidRDefault="00A63108" w:rsidP="003B2659">
      <w:pPr>
        <w:spacing w:after="0" w:line="240" w:lineRule="auto"/>
        <w:ind w:firstLine="709"/>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здійснити публічне представлення та публікацію інформації про бюджет за бюджетними програмами та показниками, бюджетні призначення щодо яких визначені цим рішенням відповідно до вимог та за формою, встановленими Міністерством фіна</w:t>
      </w:r>
      <w:r w:rsidR="00D15850" w:rsidRPr="00B22DA0">
        <w:rPr>
          <w:rFonts w:ascii="Times New Roman" w:hAnsi="Times New Roman" w:cs="Times New Roman"/>
          <w:sz w:val="24"/>
          <w:szCs w:val="24"/>
          <w:lang w:val="uk-UA"/>
        </w:rPr>
        <w:t>нсів України, до 15 березня 202</w:t>
      </w:r>
      <w:r w:rsidR="007E3D97">
        <w:rPr>
          <w:rFonts w:ascii="Times New Roman" w:hAnsi="Times New Roman" w:cs="Times New Roman"/>
          <w:sz w:val="24"/>
          <w:szCs w:val="24"/>
          <w:lang w:val="uk-UA"/>
        </w:rPr>
        <w:t>5</w:t>
      </w:r>
      <w:r w:rsidRPr="00B22DA0">
        <w:rPr>
          <w:rFonts w:ascii="Times New Roman" w:hAnsi="Times New Roman" w:cs="Times New Roman"/>
          <w:sz w:val="24"/>
          <w:szCs w:val="24"/>
          <w:lang w:val="uk-UA"/>
        </w:rPr>
        <w:t xml:space="preserve"> року;</w:t>
      </w:r>
    </w:p>
    <w:p w14:paraId="0A0A7395" w14:textId="77777777" w:rsidR="00A63108" w:rsidRPr="00B22DA0" w:rsidRDefault="00A63108" w:rsidP="003B2659">
      <w:pPr>
        <w:spacing w:after="0" w:line="240" w:lineRule="auto"/>
        <w:ind w:firstLine="709"/>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оприлюднити</w:t>
      </w:r>
      <w:r w:rsidRPr="00B22DA0">
        <w:rPr>
          <w:rFonts w:ascii="Times New Roman" w:hAnsi="Times New Roman" w:cs="Times New Roman"/>
          <w:color w:val="FF0000"/>
          <w:sz w:val="24"/>
          <w:szCs w:val="24"/>
          <w:lang w:val="uk-UA"/>
        </w:rPr>
        <w:t xml:space="preserve"> </w:t>
      </w:r>
      <w:r w:rsidRPr="00B22DA0">
        <w:rPr>
          <w:rFonts w:ascii="Times New Roman" w:hAnsi="Times New Roman" w:cs="Times New Roman"/>
          <w:sz w:val="24"/>
          <w:szCs w:val="24"/>
          <w:lang w:val="uk-UA"/>
        </w:rPr>
        <w:t>на офіційному сайті паспорти бюджетних програм у триденний строк з дня затвердження таких документів;</w:t>
      </w:r>
    </w:p>
    <w:p w14:paraId="4E00CE74" w14:textId="77777777" w:rsidR="00A63108" w:rsidRPr="00B22DA0" w:rsidRDefault="00A63108" w:rsidP="003B2659">
      <w:pPr>
        <w:spacing w:after="0" w:line="240" w:lineRule="auto"/>
        <w:ind w:firstLine="709"/>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забезпечити у першочерговому порядку потреби в коштах на оплату праці працівників бюджетних установ відповідно до встановлених законодавством України умов оплати праці та розміру мінімальної заробітної плати;</w:t>
      </w:r>
    </w:p>
    <w:p w14:paraId="0FFD223E" w14:textId="297F6D16" w:rsidR="00A63108" w:rsidRPr="00B22DA0" w:rsidRDefault="00A63108" w:rsidP="003B2659">
      <w:pPr>
        <w:spacing w:after="0" w:line="240" w:lineRule="auto"/>
        <w:ind w:firstLine="709"/>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забезпечити у повному обсязі проведення розрахунків за електричну та теплову енергію, водопостачання, водовідведення, природний газ, інші енергоносії, комунальні послуги та послуги зв’язку, які споживаються бюджетними установами, та укладання договорів за кожним видом відповідних послуг у межах бюджетних асигнувань, затверджених у кошторисі;</w:t>
      </w:r>
    </w:p>
    <w:p w14:paraId="7D175FCA" w14:textId="7EF376A2" w:rsidR="00A63108" w:rsidRPr="00B22DA0" w:rsidRDefault="00A63108" w:rsidP="003B2659">
      <w:pPr>
        <w:spacing w:after="120" w:line="240" w:lineRule="auto"/>
        <w:ind w:firstLine="709"/>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  затвердити ліміти споживання  енергоносіїв у натуральних показниках  для кожної бюджетної установи, виходячи з обсягів відповідних бюджетних </w:t>
      </w:r>
      <w:r w:rsidR="00A616F1" w:rsidRPr="00B22DA0">
        <w:rPr>
          <w:rFonts w:ascii="Times New Roman" w:hAnsi="Times New Roman" w:cs="Times New Roman"/>
          <w:sz w:val="24"/>
          <w:szCs w:val="24"/>
          <w:lang w:val="uk-UA"/>
        </w:rPr>
        <w:t>асигнувань, затверджених на 202</w:t>
      </w:r>
      <w:r w:rsidR="007E3D97">
        <w:rPr>
          <w:rFonts w:ascii="Times New Roman" w:hAnsi="Times New Roman" w:cs="Times New Roman"/>
          <w:sz w:val="24"/>
          <w:szCs w:val="24"/>
          <w:lang w:val="uk-UA"/>
        </w:rPr>
        <w:t>5</w:t>
      </w:r>
      <w:r w:rsidRPr="00B22DA0">
        <w:rPr>
          <w:rFonts w:ascii="Times New Roman" w:hAnsi="Times New Roman" w:cs="Times New Roman"/>
          <w:sz w:val="24"/>
          <w:szCs w:val="24"/>
          <w:lang w:val="uk-UA"/>
        </w:rPr>
        <w:t xml:space="preserve"> рік. </w:t>
      </w:r>
      <w:bookmarkStart w:id="2" w:name="n41"/>
      <w:bookmarkStart w:id="3" w:name="n42"/>
      <w:bookmarkEnd w:id="2"/>
      <w:bookmarkEnd w:id="3"/>
      <w:r w:rsidRPr="00B22DA0">
        <w:rPr>
          <w:rFonts w:ascii="Times New Roman" w:hAnsi="Times New Roman" w:cs="Times New Roman"/>
          <w:sz w:val="24"/>
          <w:szCs w:val="24"/>
          <w:lang w:val="uk-UA"/>
        </w:rPr>
        <w:t xml:space="preserve"> </w:t>
      </w:r>
    </w:p>
    <w:p w14:paraId="04C2BC3A" w14:textId="20503A6C" w:rsidR="00A63108" w:rsidRPr="00B22DA0" w:rsidRDefault="0011680C" w:rsidP="003B2659">
      <w:pPr>
        <w:pStyle w:val="3"/>
        <w:spacing w:line="240" w:lineRule="auto"/>
        <w:ind w:left="0" w:firstLine="709"/>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1</w:t>
      </w:r>
      <w:r w:rsidR="000C6844">
        <w:rPr>
          <w:rFonts w:ascii="Times New Roman" w:hAnsi="Times New Roman" w:cs="Times New Roman"/>
          <w:sz w:val="24"/>
          <w:szCs w:val="24"/>
          <w:lang w:val="uk-UA"/>
        </w:rPr>
        <w:t>5</w:t>
      </w:r>
      <w:r w:rsidR="00A63108" w:rsidRPr="00B22DA0">
        <w:rPr>
          <w:rFonts w:ascii="Times New Roman" w:hAnsi="Times New Roman" w:cs="Times New Roman"/>
          <w:sz w:val="24"/>
          <w:szCs w:val="24"/>
          <w:lang w:val="uk-UA"/>
        </w:rPr>
        <w:t xml:space="preserve">. </w:t>
      </w:r>
      <w:r w:rsidR="00F36C7E" w:rsidRPr="00B22DA0">
        <w:rPr>
          <w:rFonts w:ascii="Times New Roman" w:hAnsi="Times New Roman" w:cs="Times New Roman"/>
          <w:sz w:val="24"/>
          <w:szCs w:val="24"/>
          <w:lang w:val="uk-UA"/>
        </w:rPr>
        <w:t>В</w:t>
      </w:r>
      <w:r w:rsidR="00F23760" w:rsidRPr="00B22DA0">
        <w:rPr>
          <w:rFonts w:ascii="Times New Roman" w:hAnsi="Times New Roman" w:cs="Times New Roman"/>
          <w:sz w:val="24"/>
          <w:szCs w:val="24"/>
          <w:lang w:val="uk-UA"/>
        </w:rPr>
        <w:t>ідповідно до частин 7 і 8 статті 23 Бюджетного кодексу України, надати право виконавчому комітету міської ради у межах загального обсягу бюджетних призначень за бюджетною програмою, окремо за загальним та спеціальним фондами бюджету, фінансове управління міської ради за обґрунтованим поданням головного розпорядника бюджетних коштів здійснює перерозподіл бюджетних асигнувань, затверджених у розписі бюджету та кошторисі, в розрізі економічної класифікації видатків бюджету, а також в розрізі класифікації кредитування бюджету - щодо надання кредитів з бюджету. У межах загального обсягу бюджетних призначень головного розпорядника бюджетних коштів перерозподіл видатків бюджету і надання кредитів з бюджету за бюджетними програмами, включаючи резервний фонд бюджету, додаткові дотації та субвенції, а також за бюджетною програмою збільшення видатків розвитку за рахунок зменшення інших видатків (окремо за загальним та спеціальним фондами бюджету) здійснюються виконавчим комітетом міської ради, погодженим з постійною комісією міської  ради з питань фінансів, бюджету, планування соціально-економічного розвитку, інвестицій та міжнародного співробітництва.</w:t>
      </w:r>
    </w:p>
    <w:p w14:paraId="3DBBA9A7" w14:textId="1FE9DC79" w:rsidR="00A63108" w:rsidRPr="00B22DA0" w:rsidRDefault="0011680C" w:rsidP="003B2659">
      <w:pPr>
        <w:spacing w:after="120" w:line="240" w:lineRule="auto"/>
        <w:ind w:firstLine="709"/>
        <w:jc w:val="both"/>
        <w:rPr>
          <w:rFonts w:ascii="Times New Roman" w:hAnsi="Times New Roman" w:cs="Times New Roman"/>
          <w:color w:val="000000"/>
          <w:sz w:val="24"/>
          <w:szCs w:val="24"/>
          <w:lang w:val="uk-UA"/>
        </w:rPr>
      </w:pPr>
      <w:bookmarkStart w:id="4" w:name="n56"/>
      <w:bookmarkStart w:id="5" w:name="n60"/>
      <w:bookmarkEnd w:id="4"/>
      <w:bookmarkEnd w:id="5"/>
      <w:r w:rsidRPr="00B22DA0">
        <w:rPr>
          <w:rFonts w:ascii="Times New Roman" w:hAnsi="Times New Roman" w:cs="Times New Roman"/>
          <w:sz w:val="24"/>
          <w:szCs w:val="24"/>
          <w:lang w:val="uk-UA"/>
        </w:rPr>
        <w:t>1</w:t>
      </w:r>
      <w:r w:rsidR="000C6844">
        <w:rPr>
          <w:rFonts w:ascii="Times New Roman" w:hAnsi="Times New Roman" w:cs="Times New Roman"/>
          <w:sz w:val="24"/>
          <w:szCs w:val="24"/>
          <w:lang w:val="uk-UA"/>
        </w:rPr>
        <w:t>6</w:t>
      </w:r>
      <w:r w:rsidR="00A63108" w:rsidRPr="00B22DA0">
        <w:rPr>
          <w:rFonts w:ascii="Times New Roman" w:hAnsi="Times New Roman" w:cs="Times New Roman"/>
          <w:sz w:val="24"/>
          <w:szCs w:val="24"/>
          <w:lang w:val="uk-UA"/>
        </w:rPr>
        <w:t>.</w:t>
      </w:r>
      <w:r w:rsidR="00A63108" w:rsidRPr="00B22DA0">
        <w:rPr>
          <w:rFonts w:ascii="Times New Roman" w:hAnsi="Times New Roman" w:cs="Times New Roman"/>
          <w:color w:val="FF0000"/>
          <w:sz w:val="24"/>
          <w:szCs w:val="24"/>
          <w:lang w:val="uk-UA"/>
        </w:rPr>
        <w:t xml:space="preserve"> </w:t>
      </w:r>
      <w:r w:rsidR="00A63108" w:rsidRPr="00B22DA0">
        <w:rPr>
          <w:rFonts w:ascii="Times New Roman" w:hAnsi="Times New Roman" w:cs="Times New Roman"/>
          <w:color w:val="000000"/>
          <w:sz w:val="24"/>
          <w:szCs w:val="24"/>
          <w:lang w:val="uk-UA"/>
        </w:rPr>
        <w:t>Відповідно до частини 10 статті 23 і частини 7 статті 108 Бюджетного кодексу України делегувати</w:t>
      </w:r>
      <w:r w:rsidR="00A63108" w:rsidRPr="00B22DA0">
        <w:rPr>
          <w:rFonts w:ascii="Times New Roman" w:hAnsi="Times New Roman" w:cs="Times New Roman"/>
          <w:sz w:val="24"/>
          <w:szCs w:val="24"/>
          <w:lang w:val="uk-UA"/>
        </w:rPr>
        <w:t xml:space="preserve"> виконавчому комітету Кіцманської міської ради</w:t>
      </w:r>
      <w:r w:rsidR="00A63108" w:rsidRPr="00B22DA0">
        <w:rPr>
          <w:rFonts w:ascii="Times New Roman" w:hAnsi="Times New Roman" w:cs="Times New Roman"/>
          <w:color w:val="000000"/>
          <w:sz w:val="24"/>
          <w:szCs w:val="24"/>
          <w:lang w:val="uk-UA"/>
        </w:rPr>
        <w:t xml:space="preserve">  повноваження у міжсесійний період міської  ради приймати розпорядження щодо збільшення (зменшення) обсягу дохідної та видаткової частин міського бюджету в разі надання, збільшення (зменшення)  обсягів міжбюджетних трансфертів з Державного бюджету України та місцевих бюджетів, з наступним внесенням змін до рішення про міський  бюджет шляхом подачі цього розпорядження на затвердження чергової сесії міської  ради.</w:t>
      </w:r>
    </w:p>
    <w:p w14:paraId="6368486D" w14:textId="0FEE96D8" w:rsidR="00A63108" w:rsidRPr="00B22DA0" w:rsidRDefault="0011680C" w:rsidP="003B2659">
      <w:pPr>
        <w:spacing w:after="120" w:line="240" w:lineRule="auto"/>
        <w:ind w:firstLine="709"/>
        <w:jc w:val="both"/>
        <w:rPr>
          <w:rFonts w:ascii="Times New Roman" w:hAnsi="Times New Roman" w:cs="Times New Roman"/>
          <w:sz w:val="24"/>
          <w:szCs w:val="24"/>
          <w:lang w:val="uk-UA"/>
        </w:rPr>
      </w:pPr>
      <w:r w:rsidRPr="00B22DA0">
        <w:rPr>
          <w:rFonts w:ascii="Times New Roman" w:hAnsi="Times New Roman" w:cs="Times New Roman"/>
          <w:color w:val="000000"/>
          <w:sz w:val="24"/>
          <w:szCs w:val="24"/>
          <w:lang w:val="uk-UA"/>
        </w:rPr>
        <w:t>1</w:t>
      </w:r>
      <w:r w:rsidR="000C6844">
        <w:rPr>
          <w:rFonts w:ascii="Times New Roman" w:hAnsi="Times New Roman" w:cs="Times New Roman"/>
          <w:color w:val="000000"/>
          <w:sz w:val="24"/>
          <w:szCs w:val="24"/>
          <w:lang w:val="uk-UA"/>
        </w:rPr>
        <w:t>7</w:t>
      </w:r>
      <w:r w:rsidR="00A63108" w:rsidRPr="00B22DA0">
        <w:rPr>
          <w:rFonts w:ascii="Times New Roman" w:hAnsi="Times New Roman" w:cs="Times New Roman"/>
          <w:color w:val="000000"/>
          <w:sz w:val="24"/>
          <w:szCs w:val="24"/>
          <w:lang w:val="uk-UA"/>
        </w:rPr>
        <w:t>.</w:t>
      </w:r>
      <w:r w:rsidR="00A63108" w:rsidRPr="00B22DA0">
        <w:rPr>
          <w:rFonts w:ascii="Times New Roman" w:hAnsi="Times New Roman" w:cs="Times New Roman"/>
          <w:sz w:val="24"/>
          <w:szCs w:val="24"/>
          <w:lang w:val="uk-UA"/>
        </w:rPr>
        <w:t xml:space="preserve"> Установити, що в тих випадках, коли  депутати міської  ради вносять пропозиції щодо виділення додаткових асигнувань з міського  бюджету, вони повинні одночасно подавати пропозиції, спрямовані на відповідне поповнення доходів або скорочення інших видатків міського  бюджету.</w:t>
      </w:r>
    </w:p>
    <w:p w14:paraId="32AF78DB" w14:textId="368D8A4A" w:rsidR="00A63108" w:rsidRPr="002619E5" w:rsidRDefault="0011680C" w:rsidP="003B2659">
      <w:pPr>
        <w:spacing w:after="120" w:line="240" w:lineRule="auto"/>
        <w:ind w:firstLine="709"/>
        <w:jc w:val="both"/>
        <w:rPr>
          <w:rFonts w:ascii="Times New Roman" w:hAnsi="Times New Roman" w:cs="Times New Roman"/>
          <w:sz w:val="24"/>
          <w:szCs w:val="24"/>
          <w:lang w:val="uk-UA"/>
        </w:rPr>
      </w:pPr>
      <w:r w:rsidRPr="002619E5">
        <w:rPr>
          <w:rFonts w:ascii="Times New Roman" w:hAnsi="Times New Roman" w:cs="Times New Roman"/>
          <w:sz w:val="24"/>
          <w:szCs w:val="24"/>
          <w:lang w:val="uk-UA"/>
        </w:rPr>
        <w:t>1</w:t>
      </w:r>
      <w:r w:rsidR="000C6844" w:rsidRPr="002619E5">
        <w:rPr>
          <w:rFonts w:ascii="Times New Roman" w:hAnsi="Times New Roman" w:cs="Times New Roman"/>
          <w:sz w:val="24"/>
          <w:szCs w:val="24"/>
          <w:lang w:val="uk-UA"/>
        </w:rPr>
        <w:t>8</w:t>
      </w:r>
      <w:r w:rsidR="00A63108" w:rsidRPr="002619E5">
        <w:rPr>
          <w:rFonts w:ascii="Times New Roman" w:hAnsi="Times New Roman" w:cs="Times New Roman"/>
          <w:sz w:val="24"/>
          <w:szCs w:val="24"/>
          <w:lang w:val="uk-UA"/>
        </w:rPr>
        <w:t xml:space="preserve">. </w:t>
      </w:r>
      <w:r w:rsidR="00A63108" w:rsidRPr="002619E5">
        <w:rPr>
          <w:rFonts w:ascii="Times New Roman" w:hAnsi="Times New Roman" w:cs="Times New Roman"/>
          <w:sz w:val="24"/>
          <w:szCs w:val="24"/>
        </w:rPr>
        <w:t>Доручити</w:t>
      </w:r>
      <w:r w:rsidR="00D672FC" w:rsidRPr="002619E5">
        <w:rPr>
          <w:rFonts w:ascii="Times New Roman" w:hAnsi="Times New Roman" w:cs="Times New Roman"/>
          <w:sz w:val="24"/>
          <w:szCs w:val="24"/>
          <w:lang w:val="uk-UA"/>
        </w:rPr>
        <w:t xml:space="preserve"> секретар</w:t>
      </w:r>
      <w:r w:rsidR="001D69C1">
        <w:rPr>
          <w:rFonts w:ascii="Times New Roman" w:hAnsi="Times New Roman" w:cs="Times New Roman"/>
          <w:sz w:val="24"/>
          <w:szCs w:val="24"/>
          <w:lang w:val="uk-UA"/>
        </w:rPr>
        <w:t>ю</w:t>
      </w:r>
      <w:r w:rsidR="00D672FC" w:rsidRPr="002619E5">
        <w:rPr>
          <w:rFonts w:ascii="Times New Roman" w:hAnsi="Times New Roman" w:cs="Times New Roman"/>
          <w:sz w:val="24"/>
          <w:szCs w:val="24"/>
          <w:lang w:val="uk-UA"/>
        </w:rPr>
        <w:t xml:space="preserve"> міської ради</w:t>
      </w:r>
      <w:r w:rsidR="00A63108" w:rsidRPr="002619E5">
        <w:rPr>
          <w:rFonts w:ascii="Times New Roman" w:hAnsi="Times New Roman" w:cs="Times New Roman"/>
          <w:sz w:val="24"/>
          <w:szCs w:val="24"/>
        </w:rPr>
        <w:t xml:space="preserve"> укладати та підписувати договори на передачу  коштів (міжбюджетних трансфертів) між місцевими бюджетами на підставі прийнятих</w:t>
      </w:r>
      <w:r w:rsidR="005A3945" w:rsidRPr="002619E5">
        <w:rPr>
          <w:rFonts w:ascii="Times New Roman" w:hAnsi="Times New Roman" w:cs="Times New Roman"/>
          <w:sz w:val="24"/>
          <w:szCs w:val="24"/>
          <w:lang w:val="uk-UA"/>
        </w:rPr>
        <w:t xml:space="preserve"> </w:t>
      </w:r>
      <w:r w:rsidR="00A63108" w:rsidRPr="002619E5">
        <w:rPr>
          <w:rFonts w:ascii="Times New Roman" w:hAnsi="Times New Roman" w:cs="Times New Roman"/>
          <w:sz w:val="24"/>
          <w:szCs w:val="24"/>
        </w:rPr>
        <w:t xml:space="preserve"> рішень</w:t>
      </w:r>
      <w:r w:rsidR="00B176F0" w:rsidRPr="002619E5">
        <w:rPr>
          <w:rFonts w:ascii="Times New Roman" w:hAnsi="Times New Roman" w:cs="Times New Roman"/>
          <w:sz w:val="24"/>
          <w:szCs w:val="24"/>
          <w:lang w:val="uk-UA"/>
        </w:rPr>
        <w:t xml:space="preserve"> рад</w:t>
      </w:r>
      <w:r w:rsidR="00A63108" w:rsidRPr="002619E5">
        <w:rPr>
          <w:rFonts w:ascii="Times New Roman" w:hAnsi="Times New Roman" w:cs="Times New Roman"/>
          <w:sz w:val="24"/>
          <w:szCs w:val="24"/>
          <w:lang w:val="uk-UA"/>
        </w:rPr>
        <w:t>.</w:t>
      </w:r>
    </w:p>
    <w:p w14:paraId="3E418DA7" w14:textId="0D2B64F0" w:rsidR="005D65FD" w:rsidRPr="00320235" w:rsidRDefault="005D65FD" w:rsidP="003B2659">
      <w:pPr>
        <w:spacing w:after="120" w:line="240" w:lineRule="auto"/>
        <w:ind w:firstLine="709"/>
        <w:jc w:val="both"/>
        <w:rPr>
          <w:rFonts w:ascii="Times New Roman" w:hAnsi="Times New Roman" w:cs="Times New Roman"/>
          <w:sz w:val="24"/>
          <w:szCs w:val="24"/>
          <w:lang w:val="uk-UA"/>
        </w:rPr>
      </w:pPr>
      <w:r w:rsidRPr="00320235">
        <w:rPr>
          <w:rFonts w:ascii="Times New Roman" w:hAnsi="Times New Roman" w:cs="Times New Roman"/>
          <w:sz w:val="24"/>
          <w:szCs w:val="24"/>
          <w:lang w:val="uk-UA"/>
        </w:rPr>
        <w:t>1</w:t>
      </w:r>
      <w:r w:rsidR="000C6844" w:rsidRPr="00320235">
        <w:rPr>
          <w:rFonts w:ascii="Times New Roman" w:hAnsi="Times New Roman" w:cs="Times New Roman"/>
          <w:sz w:val="24"/>
          <w:szCs w:val="24"/>
          <w:lang w:val="uk-UA"/>
        </w:rPr>
        <w:t>9</w:t>
      </w:r>
      <w:r w:rsidRPr="00320235">
        <w:rPr>
          <w:rFonts w:ascii="Times New Roman" w:hAnsi="Times New Roman" w:cs="Times New Roman"/>
          <w:sz w:val="24"/>
          <w:szCs w:val="24"/>
          <w:lang w:val="uk-UA"/>
        </w:rPr>
        <w:t>.  Виділити фінансування ОЗО Кіцманський ліцей Кіцманської міської ради на утримання за рахунок освітньої субвенції  сумі</w:t>
      </w:r>
      <w:r w:rsidR="001C4F91" w:rsidRPr="00320235">
        <w:rPr>
          <w:rFonts w:ascii="Times New Roman" w:hAnsi="Times New Roman" w:cs="Times New Roman"/>
          <w:sz w:val="24"/>
          <w:szCs w:val="24"/>
          <w:lang w:val="uk-UA"/>
        </w:rPr>
        <w:t xml:space="preserve"> 12 837</w:t>
      </w:r>
      <w:r w:rsidR="00E946EC" w:rsidRPr="00320235">
        <w:rPr>
          <w:rFonts w:ascii="Times New Roman" w:hAnsi="Times New Roman" w:cs="Times New Roman"/>
          <w:sz w:val="24"/>
          <w:szCs w:val="24"/>
          <w:lang w:val="uk-UA"/>
        </w:rPr>
        <w:t> </w:t>
      </w:r>
      <w:r w:rsidR="001C4F91" w:rsidRPr="00320235">
        <w:rPr>
          <w:rFonts w:ascii="Times New Roman" w:hAnsi="Times New Roman" w:cs="Times New Roman"/>
          <w:sz w:val="24"/>
          <w:szCs w:val="24"/>
          <w:lang w:val="uk-UA"/>
        </w:rPr>
        <w:t>523</w:t>
      </w:r>
      <w:r w:rsidR="00E946EC" w:rsidRPr="00320235">
        <w:rPr>
          <w:rFonts w:ascii="Times New Roman" w:hAnsi="Times New Roman" w:cs="Times New Roman"/>
          <w:sz w:val="24"/>
          <w:szCs w:val="24"/>
          <w:lang w:val="uk-UA"/>
        </w:rPr>
        <w:t xml:space="preserve"> </w:t>
      </w:r>
      <w:r w:rsidR="00651F7E" w:rsidRPr="00320235">
        <w:rPr>
          <w:rFonts w:ascii="Times New Roman" w:hAnsi="Times New Roman" w:cs="Times New Roman"/>
          <w:sz w:val="24"/>
          <w:szCs w:val="24"/>
          <w:lang w:val="uk-UA"/>
        </w:rPr>
        <w:t>грн., коштів міського бюджету</w:t>
      </w:r>
      <w:r w:rsidR="00EA5C47" w:rsidRPr="00320235">
        <w:rPr>
          <w:rFonts w:ascii="Times New Roman" w:hAnsi="Times New Roman" w:cs="Times New Roman"/>
          <w:sz w:val="24"/>
          <w:szCs w:val="24"/>
          <w:lang w:val="uk-UA"/>
        </w:rPr>
        <w:t xml:space="preserve"> на надання загальної середньої освіти закладами загальної середньої освіти – </w:t>
      </w:r>
      <w:r w:rsidR="00626833">
        <w:rPr>
          <w:rFonts w:ascii="Times New Roman" w:hAnsi="Times New Roman" w:cs="Times New Roman"/>
          <w:sz w:val="24"/>
          <w:szCs w:val="24"/>
          <w:lang w:val="uk-UA"/>
        </w:rPr>
        <w:t>8</w:t>
      </w:r>
      <w:r w:rsidR="00EA5C47" w:rsidRPr="00320235">
        <w:rPr>
          <w:rFonts w:ascii="Times New Roman" w:hAnsi="Times New Roman" w:cs="Times New Roman"/>
          <w:sz w:val="24"/>
          <w:szCs w:val="24"/>
          <w:lang w:val="uk-UA"/>
        </w:rPr>
        <w:t> 499 573 грн.</w:t>
      </w:r>
      <w:r w:rsidR="00651F7E" w:rsidRPr="00320235">
        <w:rPr>
          <w:rFonts w:ascii="Times New Roman" w:hAnsi="Times New Roman" w:cs="Times New Roman"/>
          <w:sz w:val="24"/>
          <w:szCs w:val="24"/>
          <w:lang w:val="uk-UA"/>
        </w:rPr>
        <w:t>,</w:t>
      </w:r>
      <w:r w:rsidR="00626833">
        <w:rPr>
          <w:rFonts w:ascii="Times New Roman" w:hAnsi="Times New Roman" w:cs="Times New Roman"/>
          <w:sz w:val="24"/>
          <w:szCs w:val="24"/>
          <w:lang w:val="uk-UA"/>
        </w:rPr>
        <w:t xml:space="preserve"> </w:t>
      </w:r>
      <w:r w:rsidR="00626833">
        <w:rPr>
          <w:rFonts w:ascii="Times New Roman" w:hAnsi="Times New Roman" w:cs="Times New Roman"/>
          <w:sz w:val="24"/>
          <w:szCs w:val="24"/>
          <w:lang w:val="uk-UA"/>
        </w:rPr>
        <w:lastRenderedPageBreak/>
        <w:t xml:space="preserve">коштів міського бюджету на капітальний ремонт класів для осередку «Захист України» та укриття – 1 000 000 грн., </w:t>
      </w:r>
      <w:r w:rsidR="00F73D1A" w:rsidRPr="00320235">
        <w:rPr>
          <w:rFonts w:ascii="Times New Roman" w:hAnsi="Times New Roman" w:cs="Times New Roman"/>
          <w:sz w:val="24"/>
          <w:szCs w:val="24"/>
          <w:lang w:val="uk-UA"/>
        </w:rPr>
        <w:t xml:space="preserve">субвенції з державного бюджету </w:t>
      </w:r>
      <w:r w:rsidR="00AF2D29" w:rsidRPr="00320235">
        <w:rPr>
          <w:rFonts w:ascii="Times New Roman" w:hAnsi="Times New Roman" w:cs="Times New Roman"/>
          <w:sz w:val="24"/>
          <w:szCs w:val="24"/>
          <w:lang w:val="uk-UA"/>
        </w:rPr>
        <w:t xml:space="preserve">на </w:t>
      </w:r>
      <w:r w:rsidR="00F73D1A" w:rsidRPr="00320235">
        <w:rPr>
          <w:rFonts w:ascii="Times New Roman" w:hAnsi="Times New Roman" w:cs="Times New Roman"/>
          <w:sz w:val="24"/>
          <w:szCs w:val="24"/>
          <w:lang w:val="uk-UA"/>
        </w:rPr>
        <w:t xml:space="preserve"> </w:t>
      </w:r>
      <w:r w:rsidR="00AF2D29" w:rsidRPr="00320235">
        <w:rPr>
          <w:rFonts w:ascii="Times New Roman" w:hAnsi="Times New Roman" w:cs="Times New Roman"/>
          <w:sz w:val="24"/>
          <w:szCs w:val="24"/>
          <w:lang w:val="uk-UA"/>
        </w:rPr>
        <w:t>в</w:t>
      </w:r>
      <w:r w:rsidR="00F73D1A" w:rsidRPr="00320235">
        <w:rPr>
          <w:rFonts w:ascii="Times New Roman" w:hAnsi="Times New Roman" w:cs="Times New Roman"/>
          <w:sz w:val="24"/>
          <w:szCs w:val="24"/>
          <w:lang w:val="uk-UA"/>
        </w:rPr>
        <w:t>иконання заходів, спрямованих на реалізацію публічного інвестиційного проекту на забезпечення якісної, сучасної та доступної загальної середньої освіти `Нова українська школа`</w:t>
      </w:r>
      <w:r w:rsidR="00AF2D29" w:rsidRPr="00320235">
        <w:rPr>
          <w:rFonts w:ascii="Times New Roman" w:hAnsi="Times New Roman" w:cs="Times New Roman"/>
          <w:sz w:val="24"/>
          <w:szCs w:val="24"/>
          <w:lang w:val="uk-UA"/>
        </w:rPr>
        <w:t xml:space="preserve">- 338 132 грн., </w:t>
      </w:r>
      <w:r w:rsidR="008F5DB0" w:rsidRPr="00320235">
        <w:rPr>
          <w:rFonts w:ascii="Times New Roman" w:hAnsi="Times New Roman" w:cs="Times New Roman"/>
          <w:sz w:val="24"/>
          <w:szCs w:val="24"/>
          <w:lang w:val="uk-UA"/>
        </w:rPr>
        <w:t>співфінансування з місцевого бюджету</w:t>
      </w:r>
      <w:r w:rsidR="00EA5C47" w:rsidRPr="00320235">
        <w:rPr>
          <w:rFonts w:ascii="Times New Roman" w:hAnsi="Times New Roman" w:cs="Times New Roman"/>
          <w:sz w:val="24"/>
          <w:szCs w:val="24"/>
          <w:lang w:val="uk-UA"/>
        </w:rPr>
        <w:t xml:space="preserve"> </w:t>
      </w:r>
      <w:r w:rsidR="008F5DB0" w:rsidRPr="00320235">
        <w:rPr>
          <w:rFonts w:ascii="Times New Roman" w:hAnsi="Times New Roman" w:cs="Times New Roman"/>
          <w:sz w:val="24"/>
          <w:szCs w:val="24"/>
          <w:lang w:val="uk-UA"/>
        </w:rPr>
        <w:t>на забезпечення якісної, сучасної та доступної загальної середньої освіти `Нова українська школа`- 17 800 грн.,</w:t>
      </w:r>
      <w:r w:rsidR="00A963B5" w:rsidRPr="00320235">
        <w:rPr>
          <w:rFonts w:ascii="Times New Roman" w:hAnsi="Times New Roman" w:cs="Times New Roman"/>
          <w:sz w:val="24"/>
          <w:szCs w:val="24"/>
          <w:lang w:val="uk-UA"/>
        </w:rPr>
        <w:t xml:space="preserve"> на надання державної підтримки особам з особливими освітніми потребами за рахунок субвенції з державного бюджету – 52 342 грн.,</w:t>
      </w:r>
      <w:r w:rsidR="00177B10" w:rsidRPr="00320235">
        <w:rPr>
          <w:lang w:val="uk-UA"/>
        </w:rPr>
        <w:t xml:space="preserve"> </w:t>
      </w:r>
      <w:r w:rsidR="00177B10" w:rsidRPr="00320235">
        <w:rPr>
          <w:rFonts w:ascii="Times New Roman" w:hAnsi="Times New Roman" w:cs="Times New Roman"/>
          <w:sz w:val="24"/>
          <w:szCs w:val="24"/>
          <w:lang w:val="uk-UA"/>
        </w:rPr>
        <w:t>субвенції з державного бюджету на</w:t>
      </w:r>
      <w:r w:rsidR="00A963B5" w:rsidRPr="00320235">
        <w:rPr>
          <w:rFonts w:ascii="Times New Roman" w:hAnsi="Times New Roman" w:cs="Times New Roman"/>
          <w:sz w:val="24"/>
          <w:szCs w:val="24"/>
          <w:lang w:val="uk-UA"/>
        </w:rPr>
        <w:t xml:space="preserve"> </w:t>
      </w:r>
      <w:r w:rsidR="00177B10" w:rsidRPr="00320235">
        <w:rPr>
          <w:rFonts w:ascii="Times New Roman" w:hAnsi="Times New Roman" w:cs="Times New Roman"/>
          <w:sz w:val="24"/>
          <w:szCs w:val="24"/>
          <w:lang w:val="uk-UA"/>
        </w:rPr>
        <w:t>здійснення доплат педагогічним працівникам закладів загальної середньої освіти – 929 640 грн.</w:t>
      </w:r>
      <w:r w:rsidR="00651F7E" w:rsidRPr="00320235">
        <w:rPr>
          <w:rFonts w:ascii="Times New Roman" w:hAnsi="Times New Roman" w:cs="Times New Roman"/>
          <w:sz w:val="24"/>
          <w:szCs w:val="24"/>
          <w:lang w:val="uk-UA"/>
        </w:rPr>
        <w:t xml:space="preserve"> </w:t>
      </w:r>
      <w:r w:rsidR="006830EF" w:rsidRPr="00320235">
        <w:rPr>
          <w:rFonts w:ascii="Times New Roman" w:hAnsi="Times New Roman" w:cs="Times New Roman"/>
          <w:sz w:val="24"/>
          <w:szCs w:val="24"/>
          <w:lang w:val="uk-UA"/>
        </w:rPr>
        <w:t>зв’язку</w:t>
      </w:r>
      <w:r w:rsidR="00651F7E" w:rsidRPr="00320235">
        <w:rPr>
          <w:rFonts w:ascii="Times New Roman" w:hAnsi="Times New Roman" w:cs="Times New Roman"/>
          <w:sz w:val="24"/>
          <w:szCs w:val="24"/>
          <w:lang w:val="uk-UA"/>
        </w:rPr>
        <w:t xml:space="preserve"> з переходом на фінансову автономію.</w:t>
      </w:r>
      <w:r w:rsidRPr="00320235">
        <w:rPr>
          <w:rFonts w:ascii="Times New Roman" w:hAnsi="Times New Roman" w:cs="Times New Roman"/>
          <w:sz w:val="24"/>
          <w:szCs w:val="24"/>
          <w:lang w:val="uk-UA"/>
        </w:rPr>
        <w:t xml:space="preserve"> </w:t>
      </w:r>
    </w:p>
    <w:p w14:paraId="10BC3BAF" w14:textId="0F0F4930" w:rsidR="00A63108" w:rsidRPr="00B22DA0" w:rsidRDefault="000C6844" w:rsidP="003B2659">
      <w:pPr>
        <w:widowControl w:val="0"/>
        <w:spacing w:after="120" w:line="240" w:lineRule="auto"/>
        <w:ind w:firstLine="709"/>
        <w:jc w:val="both"/>
        <w:rPr>
          <w:rFonts w:ascii="Times New Roman" w:eastAsia="Times New Roman" w:hAnsi="Times New Roman" w:cs="Times New Roman"/>
          <w:sz w:val="24"/>
          <w:szCs w:val="24"/>
          <w:lang w:val="uk-UA"/>
        </w:rPr>
      </w:pPr>
      <w:r>
        <w:rPr>
          <w:rFonts w:ascii="Times New Roman" w:hAnsi="Times New Roman" w:cs="Times New Roman"/>
          <w:sz w:val="24"/>
          <w:szCs w:val="24"/>
          <w:lang w:val="uk-UA"/>
        </w:rPr>
        <w:t>20</w:t>
      </w:r>
      <w:r w:rsidR="00A63108" w:rsidRPr="00B22DA0">
        <w:rPr>
          <w:rFonts w:ascii="Times New Roman" w:hAnsi="Times New Roman" w:cs="Times New Roman"/>
          <w:sz w:val="24"/>
          <w:szCs w:val="24"/>
          <w:lang w:val="uk-UA"/>
        </w:rPr>
        <w:t xml:space="preserve">. </w:t>
      </w:r>
      <w:r w:rsidR="00A63108" w:rsidRPr="00B22DA0">
        <w:rPr>
          <w:rFonts w:ascii="Times New Roman" w:eastAsia="Times New Roman" w:hAnsi="Times New Roman" w:cs="Times New Roman"/>
          <w:sz w:val="24"/>
          <w:szCs w:val="24"/>
          <w:lang w:val="uk-UA"/>
        </w:rPr>
        <w:t xml:space="preserve">Рішення сесії </w:t>
      </w:r>
      <w:r w:rsidR="00A63108" w:rsidRPr="00B22DA0">
        <w:rPr>
          <w:rFonts w:ascii="Times New Roman" w:hAnsi="Times New Roman" w:cs="Times New Roman"/>
          <w:sz w:val="24"/>
          <w:szCs w:val="24"/>
          <w:lang w:val="uk-UA"/>
        </w:rPr>
        <w:t xml:space="preserve">міської </w:t>
      </w:r>
      <w:r w:rsidR="005C03AC" w:rsidRPr="00B22DA0">
        <w:rPr>
          <w:rFonts w:ascii="Times New Roman" w:eastAsia="Times New Roman" w:hAnsi="Times New Roman" w:cs="Times New Roman"/>
          <w:sz w:val="24"/>
          <w:szCs w:val="24"/>
          <w:lang w:val="uk-UA"/>
        </w:rPr>
        <w:t xml:space="preserve"> ради “Про бюджет Кіцманської міської територіальної громади на 202</w:t>
      </w:r>
      <w:r w:rsidR="00D826C9">
        <w:rPr>
          <w:rFonts w:ascii="Times New Roman" w:eastAsia="Times New Roman" w:hAnsi="Times New Roman" w:cs="Times New Roman"/>
          <w:sz w:val="24"/>
          <w:szCs w:val="24"/>
          <w:lang w:val="uk-UA"/>
        </w:rPr>
        <w:t>5</w:t>
      </w:r>
      <w:r w:rsidR="005C03AC" w:rsidRPr="00B22DA0">
        <w:rPr>
          <w:rFonts w:ascii="Times New Roman" w:eastAsia="Times New Roman" w:hAnsi="Times New Roman" w:cs="Times New Roman"/>
          <w:sz w:val="24"/>
          <w:szCs w:val="24"/>
          <w:lang w:val="uk-UA"/>
        </w:rPr>
        <w:t xml:space="preserve"> рік</w:t>
      </w:r>
      <w:r w:rsidR="00A63108" w:rsidRPr="00B22DA0">
        <w:rPr>
          <w:rFonts w:ascii="Times New Roman" w:eastAsia="Times New Roman" w:hAnsi="Times New Roman" w:cs="Times New Roman"/>
          <w:sz w:val="24"/>
          <w:szCs w:val="24"/>
          <w:lang w:val="uk-UA"/>
        </w:rPr>
        <w:t xml:space="preserve">” набуває </w:t>
      </w:r>
      <w:r w:rsidR="00EF2EB1">
        <w:rPr>
          <w:rFonts w:ascii="Times New Roman" w:eastAsia="Times New Roman" w:hAnsi="Times New Roman" w:cs="Times New Roman"/>
          <w:sz w:val="24"/>
          <w:szCs w:val="24"/>
          <w:lang w:val="uk-UA"/>
        </w:rPr>
        <w:t xml:space="preserve"> </w:t>
      </w:r>
      <w:r w:rsidR="00A63108" w:rsidRPr="00B22DA0">
        <w:rPr>
          <w:rFonts w:ascii="Times New Roman" w:eastAsia="Times New Roman" w:hAnsi="Times New Roman" w:cs="Times New Roman"/>
          <w:sz w:val="24"/>
          <w:szCs w:val="24"/>
          <w:lang w:val="uk-UA"/>
        </w:rPr>
        <w:t xml:space="preserve">чинності з </w:t>
      </w:r>
      <w:r w:rsidR="002209EE" w:rsidRPr="00B22DA0">
        <w:rPr>
          <w:rFonts w:ascii="Times New Roman" w:eastAsia="Times New Roman" w:hAnsi="Times New Roman" w:cs="Times New Roman"/>
          <w:sz w:val="24"/>
          <w:szCs w:val="24"/>
          <w:lang w:val="uk-UA"/>
        </w:rPr>
        <w:t xml:space="preserve">   1 січня  202</w:t>
      </w:r>
      <w:r w:rsidR="00D826C9">
        <w:rPr>
          <w:rFonts w:ascii="Times New Roman" w:eastAsia="Times New Roman" w:hAnsi="Times New Roman" w:cs="Times New Roman"/>
          <w:sz w:val="24"/>
          <w:szCs w:val="24"/>
          <w:lang w:val="uk-UA"/>
        </w:rPr>
        <w:t>5</w:t>
      </w:r>
      <w:r w:rsidR="002209EE" w:rsidRPr="00B22DA0">
        <w:rPr>
          <w:rFonts w:ascii="Times New Roman" w:eastAsia="Times New Roman" w:hAnsi="Times New Roman" w:cs="Times New Roman"/>
          <w:sz w:val="24"/>
          <w:szCs w:val="24"/>
          <w:lang w:val="uk-UA"/>
        </w:rPr>
        <w:t xml:space="preserve"> року і діє до 31 грудня  202</w:t>
      </w:r>
      <w:r w:rsidR="00D826C9">
        <w:rPr>
          <w:rFonts w:ascii="Times New Roman" w:eastAsia="Times New Roman" w:hAnsi="Times New Roman" w:cs="Times New Roman"/>
          <w:sz w:val="24"/>
          <w:szCs w:val="24"/>
          <w:lang w:val="uk-UA"/>
        </w:rPr>
        <w:t>5</w:t>
      </w:r>
      <w:r w:rsidR="00A63108" w:rsidRPr="00B22DA0">
        <w:rPr>
          <w:rFonts w:ascii="Times New Roman" w:eastAsia="Times New Roman" w:hAnsi="Times New Roman" w:cs="Times New Roman"/>
          <w:sz w:val="24"/>
          <w:szCs w:val="24"/>
          <w:lang w:val="uk-UA"/>
        </w:rPr>
        <w:t xml:space="preserve"> року.</w:t>
      </w:r>
    </w:p>
    <w:p w14:paraId="204A5F0D" w14:textId="6661F7EA" w:rsidR="00A63108" w:rsidRPr="00B22DA0" w:rsidRDefault="00A90402" w:rsidP="003B2659">
      <w:pPr>
        <w:spacing w:after="120" w:line="240" w:lineRule="auto"/>
        <w:ind w:firstLine="709"/>
        <w:jc w:val="both"/>
        <w:rPr>
          <w:rFonts w:ascii="Times New Roman" w:hAnsi="Times New Roman" w:cs="Times New Roman"/>
          <w:sz w:val="24"/>
          <w:szCs w:val="24"/>
          <w:lang w:val="uk-UA"/>
        </w:rPr>
      </w:pPr>
      <w:r w:rsidRPr="00B22DA0">
        <w:rPr>
          <w:rFonts w:ascii="Times New Roman" w:eastAsia="Times New Roman" w:hAnsi="Times New Roman" w:cs="Times New Roman"/>
          <w:sz w:val="24"/>
          <w:szCs w:val="24"/>
          <w:lang w:val="uk-UA"/>
        </w:rPr>
        <w:t>2</w:t>
      </w:r>
      <w:r w:rsidR="000C6844">
        <w:rPr>
          <w:rFonts w:ascii="Times New Roman" w:eastAsia="Times New Roman" w:hAnsi="Times New Roman" w:cs="Times New Roman"/>
          <w:sz w:val="24"/>
          <w:szCs w:val="24"/>
          <w:lang w:val="uk-UA"/>
        </w:rPr>
        <w:t>1</w:t>
      </w:r>
      <w:r w:rsidR="00A63108" w:rsidRPr="00B22DA0">
        <w:rPr>
          <w:rFonts w:ascii="Times New Roman" w:eastAsia="Times New Roman" w:hAnsi="Times New Roman" w:cs="Times New Roman"/>
          <w:sz w:val="24"/>
          <w:szCs w:val="24"/>
          <w:lang w:val="uk-UA"/>
        </w:rPr>
        <w:t>.</w:t>
      </w:r>
      <w:r w:rsidR="00A63108" w:rsidRPr="00B22DA0">
        <w:rPr>
          <w:rFonts w:ascii="Times New Roman" w:hAnsi="Times New Roman" w:cs="Times New Roman"/>
          <w:b/>
          <w:sz w:val="24"/>
          <w:szCs w:val="24"/>
          <w:lang w:val="uk-UA"/>
        </w:rPr>
        <w:t xml:space="preserve">  </w:t>
      </w:r>
      <w:r w:rsidR="00A63108" w:rsidRPr="00B22DA0">
        <w:rPr>
          <w:rFonts w:ascii="Times New Roman" w:hAnsi="Times New Roman" w:cs="Times New Roman"/>
          <w:sz w:val="24"/>
          <w:szCs w:val="24"/>
          <w:lang w:val="uk-UA"/>
        </w:rPr>
        <w:t xml:space="preserve">Додатки № 1- </w:t>
      </w:r>
      <w:r w:rsidR="00D826C9">
        <w:rPr>
          <w:rFonts w:ascii="Times New Roman" w:hAnsi="Times New Roman" w:cs="Times New Roman"/>
          <w:sz w:val="24"/>
          <w:szCs w:val="24"/>
          <w:lang w:val="uk-UA"/>
        </w:rPr>
        <w:t>8</w:t>
      </w:r>
      <w:r w:rsidR="00A63108" w:rsidRPr="00B22DA0">
        <w:rPr>
          <w:rFonts w:ascii="Times New Roman" w:hAnsi="Times New Roman" w:cs="Times New Roman"/>
          <w:sz w:val="24"/>
          <w:szCs w:val="24"/>
          <w:lang w:val="uk-UA"/>
        </w:rPr>
        <w:t xml:space="preserve">  до цього рішення є його невід’ємною частиною. </w:t>
      </w:r>
    </w:p>
    <w:p w14:paraId="602D2B38" w14:textId="50D58B32" w:rsidR="00A63108" w:rsidRPr="007F76E2" w:rsidRDefault="0011680C" w:rsidP="003B2659">
      <w:pPr>
        <w:widowControl w:val="0"/>
        <w:spacing w:after="120" w:line="240" w:lineRule="auto"/>
        <w:ind w:firstLine="709"/>
        <w:jc w:val="both"/>
        <w:rPr>
          <w:rFonts w:ascii="Times New Roman" w:eastAsia="Times New Roman" w:hAnsi="Times New Roman" w:cs="Times New Roman"/>
          <w:bCs/>
          <w:sz w:val="24"/>
          <w:szCs w:val="24"/>
          <w:lang w:val="uk-UA"/>
        </w:rPr>
      </w:pPr>
      <w:r w:rsidRPr="007F76E2">
        <w:rPr>
          <w:rFonts w:ascii="Times New Roman" w:eastAsia="Times New Roman" w:hAnsi="Times New Roman" w:cs="Times New Roman"/>
          <w:sz w:val="24"/>
          <w:szCs w:val="24"/>
          <w:lang w:val="uk-UA"/>
        </w:rPr>
        <w:t>2</w:t>
      </w:r>
      <w:r w:rsidR="000C6844" w:rsidRPr="007F76E2">
        <w:rPr>
          <w:rFonts w:ascii="Times New Roman" w:eastAsia="Times New Roman" w:hAnsi="Times New Roman" w:cs="Times New Roman"/>
          <w:sz w:val="24"/>
          <w:szCs w:val="24"/>
          <w:lang w:val="uk-UA"/>
        </w:rPr>
        <w:t>2</w:t>
      </w:r>
      <w:r w:rsidR="00A63108" w:rsidRPr="007F76E2">
        <w:rPr>
          <w:rFonts w:ascii="Times New Roman" w:eastAsia="Times New Roman" w:hAnsi="Times New Roman" w:cs="Times New Roman"/>
          <w:sz w:val="24"/>
          <w:szCs w:val="24"/>
          <w:lang w:val="uk-UA"/>
        </w:rPr>
        <w:t xml:space="preserve">. </w:t>
      </w:r>
      <w:r w:rsidR="00A63108" w:rsidRPr="007F76E2">
        <w:rPr>
          <w:rFonts w:ascii="Times New Roman" w:eastAsia="Times New Roman" w:hAnsi="Times New Roman" w:cs="Times New Roman"/>
          <w:bCs/>
          <w:sz w:val="24"/>
          <w:szCs w:val="24"/>
          <w:lang w:val="uk-UA"/>
        </w:rPr>
        <w:t>Відповідно до частини 4 статті 28 Бюджетного кодексу України здійснити опублікування цього рішення в місцевій газеті «Вільне життя».</w:t>
      </w:r>
    </w:p>
    <w:p w14:paraId="3FDFF7B5" w14:textId="62D52930" w:rsidR="00A63108" w:rsidRPr="00B22DA0" w:rsidRDefault="0011680C" w:rsidP="003B2659">
      <w:pPr>
        <w:pStyle w:val="3"/>
        <w:spacing w:line="240" w:lineRule="auto"/>
        <w:ind w:left="0" w:firstLine="709"/>
        <w:jc w:val="both"/>
        <w:rPr>
          <w:rFonts w:ascii="Times New Roman" w:eastAsia="Times New Roman" w:hAnsi="Times New Roman" w:cs="Times New Roman"/>
          <w:sz w:val="24"/>
          <w:szCs w:val="24"/>
          <w:lang w:val="uk-UA"/>
        </w:rPr>
      </w:pPr>
      <w:r w:rsidRPr="00B22DA0">
        <w:rPr>
          <w:rFonts w:ascii="Times New Roman" w:hAnsi="Times New Roman" w:cs="Times New Roman"/>
          <w:bCs/>
          <w:sz w:val="24"/>
          <w:szCs w:val="24"/>
          <w:lang w:val="uk-UA"/>
        </w:rPr>
        <w:t>2</w:t>
      </w:r>
      <w:r w:rsidR="000C6844">
        <w:rPr>
          <w:rFonts w:ascii="Times New Roman" w:hAnsi="Times New Roman" w:cs="Times New Roman"/>
          <w:bCs/>
          <w:sz w:val="24"/>
          <w:szCs w:val="24"/>
          <w:lang w:val="uk-UA"/>
        </w:rPr>
        <w:t>3</w:t>
      </w:r>
      <w:r w:rsidR="00A63108" w:rsidRPr="00B22DA0">
        <w:rPr>
          <w:rFonts w:ascii="Times New Roman" w:hAnsi="Times New Roman" w:cs="Times New Roman"/>
          <w:bCs/>
          <w:sz w:val="24"/>
          <w:szCs w:val="24"/>
          <w:lang w:val="uk-UA"/>
        </w:rPr>
        <w:t xml:space="preserve">. </w:t>
      </w:r>
      <w:r w:rsidR="00A63108" w:rsidRPr="00B22DA0">
        <w:rPr>
          <w:rFonts w:ascii="Times New Roman" w:eastAsia="Times New Roman" w:hAnsi="Times New Roman" w:cs="Times New Roman"/>
          <w:bCs/>
          <w:sz w:val="24"/>
          <w:szCs w:val="24"/>
          <w:lang w:val="uk-UA"/>
        </w:rPr>
        <w:t xml:space="preserve">Контроль за виконання цього рішення покласти на постійну комісію Кіцманської </w:t>
      </w:r>
      <w:r w:rsidR="00A63108" w:rsidRPr="00B22DA0">
        <w:rPr>
          <w:rFonts w:ascii="Times New Roman" w:hAnsi="Times New Roman" w:cs="Times New Roman"/>
          <w:bCs/>
          <w:sz w:val="24"/>
          <w:szCs w:val="24"/>
          <w:lang w:val="uk-UA"/>
        </w:rPr>
        <w:t xml:space="preserve">міської </w:t>
      </w:r>
      <w:r w:rsidR="00A63108" w:rsidRPr="00B22DA0">
        <w:rPr>
          <w:rFonts w:ascii="Times New Roman" w:eastAsia="Times New Roman" w:hAnsi="Times New Roman" w:cs="Times New Roman"/>
          <w:bCs/>
          <w:sz w:val="24"/>
          <w:szCs w:val="24"/>
          <w:lang w:val="uk-UA"/>
        </w:rPr>
        <w:t xml:space="preserve"> ради з питань фінансів, бюджету, планування соціал</w:t>
      </w:r>
      <w:r w:rsidR="00A63108" w:rsidRPr="00B22DA0">
        <w:rPr>
          <w:rFonts w:ascii="Times New Roman" w:hAnsi="Times New Roman" w:cs="Times New Roman"/>
          <w:bCs/>
          <w:sz w:val="24"/>
          <w:szCs w:val="24"/>
          <w:lang w:val="uk-UA"/>
        </w:rPr>
        <w:t>ьно-економічного розвитку, інвестицій та міжнародного співробітництва (Скорейко О.)</w:t>
      </w:r>
      <w:r w:rsidR="00A63108" w:rsidRPr="00B22DA0">
        <w:rPr>
          <w:rFonts w:ascii="Times New Roman" w:eastAsia="Times New Roman" w:hAnsi="Times New Roman" w:cs="Times New Roman"/>
          <w:sz w:val="24"/>
          <w:szCs w:val="24"/>
          <w:lang w:val="uk-UA"/>
        </w:rPr>
        <w:t xml:space="preserve"> і фінансове управління Кіцманської міської ради (Палагнюк Л.).  </w:t>
      </w:r>
    </w:p>
    <w:p w14:paraId="0E2EB7F8" w14:textId="77777777" w:rsidR="00A63108" w:rsidRPr="00B22DA0" w:rsidRDefault="00A63108" w:rsidP="00A63108">
      <w:pPr>
        <w:pStyle w:val="3"/>
        <w:spacing w:line="240" w:lineRule="auto"/>
        <w:jc w:val="both"/>
        <w:rPr>
          <w:rFonts w:ascii="Times New Roman" w:eastAsia="Times New Roman" w:hAnsi="Times New Roman" w:cs="Times New Roman"/>
          <w:color w:val="FF0000"/>
          <w:sz w:val="24"/>
          <w:szCs w:val="24"/>
          <w:lang w:val="uk-UA"/>
        </w:rPr>
      </w:pPr>
    </w:p>
    <w:p w14:paraId="31545712" w14:textId="77777777" w:rsidR="00A63108" w:rsidRPr="00B22DA0" w:rsidRDefault="00A63108" w:rsidP="00A63108">
      <w:pPr>
        <w:pStyle w:val="3"/>
        <w:spacing w:line="240" w:lineRule="auto"/>
        <w:jc w:val="both"/>
        <w:rPr>
          <w:rFonts w:ascii="Times New Roman" w:eastAsia="Times New Roman" w:hAnsi="Times New Roman" w:cs="Times New Roman"/>
          <w:color w:val="FF0000"/>
          <w:sz w:val="24"/>
          <w:szCs w:val="24"/>
          <w:lang w:val="uk-UA"/>
        </w:rPr>
      </w:pPr>
    </w:p>
    <w:p w14:paraId="0B9D2D4D" w14:textId="2217345A" w:rsidR="00A63108" w:rsidRPr="00B22DA0" w:rsidRDefault="0044254D" w:rsidP="00393DB2">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Секретар міської ради                  </w:t>
      </w:r>
      <w:r w:rsidR="003B2659">
        <w:rPr>
          <w:rFonts w:ascii="Times New Roman" w:hAnsi="Times New Roman" w:cs="Times New Roman"/>
          <w:b/>
          <w:sz w:val="24"/>
          <w:szCs w:val="24"/>
          <w:lang w:val="uk-UA"/>
        </w:rPr>
        <w:t xml:space="preserve">                      </w:t>
      </w:r>
      <w:r>
        <w:rPr>
          <w:rFonts w:ascii="Times New Roman" w:hAnsi="Times New Roman" w:cs="Times New Roman"/>
          <w:b/>
          <w:sz w:val="24"/>
          <w:szCs w:val="24"/>
          <w:lang w:val="uk-UA"/>
        </w:rPr>
        <w:t xml:space="preserve">                                       Інна ВЕДЕНІВСЬКА</w:t>
      </w:r>
    </w:p>
    <w:p w14:paraId="27DF9BB2" w14:textId="77777777" w:rsidR="00576D07" w:rsidRPr="00B22DA0" w:rsidRDefault="00576D07" w:rsidP="00A8515C">
      <w:pPr>
        <w:spacing w:line="240" w:lineRule="auto"/>
        <w:jc w:val="both"/>
        <w:rPr>
          <w:rFonts w:ascii="Times New Roman" w:hAnsi="Times New Roman" w:cs="Times New Roman"/>
          <w:b/>
          <w:sz w:val="24"/>
          <w:szCs w:val="24"/>
          <w:lang w:val="uk-UA"/>
        </w:rPr>
      </w:pPr>
    </w:p>
    <w:sectPr w:rsidR="00576D07" w:rsidRPr="00B22DA0" w:rsidSect="003B2659">
      <w:headerReference w:type="default" r:id="rId10"/>
      <w:pgSz w:w="11906" w:h="16838"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F60A2A" w14:textId="77777777" w:rsidR="00363EBC" w:rsidRDefault="00363EBC" w:rsidP="009835CD">
      <w:pPr>
        <w:spacing w:after="0" w:line="240" w:lineRule="auto"/>
      </w:pPr>
      <w:r>
        <w:separator/>
      </w:r>
    </w:p>
  </w:endnote>
  <w:endnote w:type="continuationSeparator" w:id="0">
    <w:p w14:paraId="3221BDA3" w14:textId="77777777" w:rsidR="00363EBC" w:rsidRDefault="00363EBC" w:rsidP="009835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A0E447" w14:textId="77777777" w:rsidR="00363EBC" w:rsidRDefault="00363EBC" w:rsidP="009835CD">
      <w:pPr>
        <w:spacing w:after="0" w:line="240" w:lineRule="auto"/>
      </w:pPr>
      <w:r>
        <w:separator/>
      </w:r>
    </w:p>
  </w:footnote>
  <w:footnote w:type="continuationSeparator" w:id="0">
    <w:p w14:paraId="603C4F8E" w14:textId="77777777" w:rsidR="00363EBC" w:rsidRDefault="00363EBC" w:rsidP="009835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689551"/>
      <w:docPartObj>
        <w:docPartGallery w:val="Page Numbers (Top of Page)"/>
        <w:docPartUnique/>
      </w:docPartObj>
    </w:sdtPr>
    <w:sdtEndPr/>
    <w:sdtContent>
      <w:p w14:paraId="1001C928" w14:textId="31223E4D" w:rsidR="00A8515C" w:rsidRDefault="00707087">
        <w:pPr>
          <w:pStyle w:val="a7"/>
          <w:jc w:val="center"/>
        </w:pPr>
        <w:r>
          <w:fldChar w:fldCharType="begin"/>
        </w:r>
        <w:r>
          <w:instrText xml:space="preserve"> PAGE   \* MERGEFORMAT </w:instrText>
        </w:r>
        <w:r>
          <w:fldChar w:fldCharType="separate"/>
        </w:r>
        <w:r w:rsidR="009D7EC6">
          <w:rPr>
            <w:noProof/>
          </w:rPr>
          <w:t>2</w:t>
        </w:r>
        <w:r>
          <w:rPr>
            <w:noProof/>
          </w:rPr>
          <w:fldChar w:fldCharType="end"/>
        </w:r>
      </w:p>
    </w:sdtContent>
  </w:sdt>
  <w:p w14:paraId="2F8EAD1E" w14:textId="77777777" w:rsidR="008E55BD" w:rsidRDefault="008E55BD">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60CD2"/>
    <w:multiLevelType w:val="hybridMultilevel"/>
    <w:tmpl w:val="AEB834E6"/>
    <w:lvl w:ilvl="0" w:tplc="DFCADEE0">
      <w:start w:val="1"/>
      <w:numFmt w:val="decimal"/>
      <w:lvlText w:val="%1."/>
      <w:lvlJc w:val="left"/>
      <w:pPr>
        <w:ind w:left="927" w:hanging="360"/>
      </w:pPr>
      <w:rPr>
        <w:rFonts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3D800826"/>
    <w:multiLevelType w:val="hybridMultilevel"/>
    <w:tmpl w:val="C1EACFC2"/>
    <w:lvl w:ilvl="0" w:tplc="39B64AD8">
      <w:start w:val="11"/>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91F6BBF"/>
    <w:multiLevelType w:val="hybridMultilevel"/>
    <w:tmpl w:val="5ACE139C"/>
    <w:lvl w:ilvl="0" w:tplc="BAF876C2">
      <w:start w:val="11"/>
      <w:numFmt w:val="bullet"/>
      <w:lvlText w:val="-"/>
      <w:lvlJc w:val="left"/>
      <w:pPr>
        <w:ind w:left="927" w:hanging="360"/>
      </w:pPr>
      <w:rPr>
        <w:rFonts w:ascii="Times New Roman" w:eastAsiaTheme="minorEastAsia"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576D07"/>
    <w:rsid w:val="000033DA"/>
    <w:rsid w:val="000059EE"/>
    <w:rsid w:val="00021506"/>
    <w:rsid w:val="0002398D"/>
    <w:rsid w:val="000253F6"/>
    <w:rsid w:val="00025915"/>
    <w:rsid w:val="000264DB"/>
    <w:rsid w:val="0002679F"/>
    <w:rsid w:val="00036BF1"/>
    <w:rsid w:val="00040AC9"/>
    <w:rsid w:val="00042B83"/>
    <w:rsid w:val="000431AF"/>
    <w:rsid w:val="00051F4E"/>
    <w:rsid w:val="00056CB0"/>
    <w:rsid w:val="00060B81"/>
    <w:rsid w:val="0006674A"/>
    <w:rsid w:val="00071393"/>
    <w:rsid w:val="0007209F"/>
    <w:rsid w:val="00077C95"/>
    <w:rsid w:val="00082886"/>
    <w:rsid w:val="000858B6"/>
    <w:rsid w:val="00087C4F"/>
    <w:rsid w:val="000932B2"/>
    <w:rsid w:val="000960B5"/>
    <w:rsid w:val="000A0352"/>
    <w:rsid w:val="000A13C5"/>
    <w:rsid w:val="000A4E16"/>
    <w:rsid w:val="000B7AEB"/>
    <w:rsid w:val="000C15FE"/>
    <w:rsid w:val="000C4646"/>
    <w:rsid w:val="000C6844"/>
    <w:rsid w:val="000D3B37"/>
    <w:rsid w:val="000D4603"/>
    <w:rsid w:val="000D7149"/>
    <w:rsid w:val="000E2257"/>
    <w:rsid w:val="000E5954"/>
    <w:rsid w:val="000E7245"/>
    <w:rsid w:val="000F0F33"/>
    <w:rsid w:val="000F5626"/>
    <w:rsid w:val="00105C86"/>
    <w:rsid w:val="001128AD"/>
    <w:rsid w:val="0011680C"/>
    <w:rsid w:val="00117D9F"/>
    <w:rsid w:val="00126636"/>
    <w:rsid w:val="0014165E"/>
    <w:rsid w:val="001507E1"/>
    <w:rsid w:val="00150C49"/>
    <w:rsid w:val="00152E64"/>
    <w:rsid w:val="00155C69"/>
    <w:rsid w:val="00157A9A"/>
    <w:rsid w:val="00160562"/>
    <w:rsid w:val="00177B10"/>
    <w:rsid w:val="00180FBC"/>
    <w:rsid w:val="001827A3"/>
    <w:rsid w:val="001849D8"/>
    <w:rsid w:val="00185690"/>
    <w:rsid w:val="001A3DDF"/>
    <w:rsid w:val="001A4F6E"/>
    <w:rsid w:val="001A7358"/>
    <w:rsid w:val="001C3008"/>
    <w:rsid w:val="001C3791"/>
    <w:rsid w:val="001C4996"/>
    <w:rsid w:val="001C4F91"/>
    <w:rsid w:val="001C6FE4"/>
    <w:rsid w:val="001D2B21"/>
    <w:rsid w:val="001D411F"/>
    <w:rsid w:val="001D69C1"/>
    <w:rsid w:val="001E1CA1"/>
    <w:rsid w:val="001E5D8E"/>
    <w:rsid w:val="001E6683"/>
    <w:rsid w:val="00204DFD"/>
    <w:rsid w:val="0021201B"/>
    <w:rsid w:val="00214F7F"/>
    <w:rsid w:val="00216A62"/>
    <w:rsid w:val="00217EB2"/>
    <w:rsid w:val="002209EE"/>
    <w:rsid w:val="00221667"/>
    <w:rsid w:val="00232DB0"/>
    <w:rsid w:val="00233336"/>
    <w:rsid w:val="002421D0"/>
    <w:rsid w:val="0024536E"/>
    <w:rsid w:val="00245A8E"/>
    <w:rsid w:val="002510D9"/>
    <w:rsid w:val="002619E5"/>
    <w:rsid w:val="002660EE"/>
    <w:rsid w:val="00266976"/>
    <w:rsid w:val="002669BD"/>
    <w:rsid w:val="002749E9"/>
    <w:rsid w:val="00274C04"/>
    <w:rsid w:val="0027586A"/>
    <w:rsid w:val="00277749"/>
    <w:rsid w:val="00282DF5"/>
    <w:rsid w:val="00284811"/>
    <w:rsid w:val="00290685"/>
    <w:rsid w:val="00290921"/>
    <w:rsid w:val="00292F6D"/>
    <w:rsid w:val="002B03F5"/>
    <w:rsid w:val="002B5422"/>
    <w:rsid w:val="002C3368"/>
    <w:rsid w:val="002C3DC1"/>
    <w:rsid w:val="002C7FB2"/>
    <w:rsid w:val="002D62C8"/>
    <w:rsid w:val="002E4E57"/>
    <w:rsid w:val="002F475A"/>
    <w:rsid w:val="002F7F6D"/>
    <w:rsid w:val="00307FE4"/>
    <w:rsid w:val="0031108C"/>
    <w:rsid w:val="003123C1"/>
    <w:rsid w:val="00312947"/>
    <w:rsid w:val="00312C9C"/>
    <w:rsid w:val="00314B41"/>
    <w:rsid w:val="0031713E"/>
    <w:rsid w:val="00320235"/>
    <w:rsid w:val="003220EB"/>
    <w:rsid w:val="003239A1"/>
    <w:rsid w:val="00325752"/>
    <w:rsid w:val="003337DE"/>
    <w:rsid w:val="003372EB"/>
    <w:rsid w:val="00345FFE"/>
    <w:rsid w:val="0034638F"/>
    <w:rsid w:val="00353FF7"/>
    <w:rsid w:val="00357395"/>
    <w:rsid w:val="00363EBC"/>
    <w:rsid w:val="003717C8"/>
    <w:rsid w:val="00393DB2"/>
    <w:rsid w:val="003A744A"/>
    <w:rsid w:val="003A7C65"/>
    <w:rsid w:val="003B0DDE"/>
    <w:rsid w:val="003B2659"/>
    <w:rsid w:val="003C3D9F"/>
    <w:rsid w:val="003D6766"/>
    <w:rsid w:val="003E03CF"/>
    <w:rsid w:val="00401A7F"/>
    <w:rsid w:val="00402A6F"/>
    <w:rsid w:val="00402D50"/>
    <w:rsid w:val="0040486F"/>
    <w:rsid w:val="00404A7D"/>
    <w:rsid w:val="00406564"/>
    <w:rsid w:val="0040784D"/>
    <w:rsid w:val="00411722"/>
    <w:rsid w:val="00413216"/>
    <w:rsid w:val="00414008"/>
    <w:rsid w:val="004223D9"/>
    <w:rsid w:val="0043422C"/>
    <w:rsid w:val="004368C9"/>
    <w:rsid w:val="0043727B"/>
    <w:rsid w:val="00441474"/>
    <w:rsid w:val="0044254D"/>
    <w:rsid w:val="004433FA"/>
    <w:rsid w:val="004453EF"/>
    <w:rsid w:val="00446121"/>
    <w:rsid w:val="00450DEE"/>
    <w:rsid w:val="004530A8"/>
    <w:rsid w:val="00453E2B"/>
    <w:rsid w:val="004574A0"/>
    <w:rsid w:val="00474E07"/>
    <w:rsid w:val="0048033A"/>
    <w:rsid w:val="00482162"/>
    <w:rsid w:val="004878C1"/>
    <w:rsid w:val="0049375E"/>
    <w:rsid w:val="004952EF"/>
    <w:rsid w:val="004A0B1D"/>
    <w:rsid w:val="004A25DD"/>
    <w:rsid w:val="004B22D2"/>
    <w:rsid w:val="004B3167"/>
    <w:rsid w:val="004B773F"/>
    <w:rsid w:val="004B7894"/>
    <w:rsid w:val="004C1273"/>
    <w:rsid w:val="004D1A3E"/>
    <w:rsid w:val="004D34D2"/>
    <w:rsid w:val="004E5775"/>
    <w:rsid w:val="004F3EE6"/>
    <w:rsid w:val="0050384F"/>
    <w:rsid w:val="005070E4"/>
    <w:rsid w:val="005073AF"/>
    <w:rsid w:val="0051013C"/>
    <w:rsid w:val="005127E8"/>
    <w:rsid w:val="0051481B"/>
    <w:rsid w:val="00515E32"/>
    <w:rsid w:val="0053277B"/>
    <w:rsid w:val="00532EFC"/>
    <w:rsid w:val="00533A2F"/>
    <w:rsid w:val="00537B6D"/>
    <w:rsid w:val="005441DA"/>
    <w:rsid w:val="005449F4"/>
    <w:rsid w:val="00546349"/>
    <w:rsid w:val="00552360"/>
    <w:rsid w:val="0055337E"/>
    <w:rsid w:val="0055660A"/>
    <w:rsid w:val="00565784"/>
    <w:rsid w:val="00573552"/>
    <w:rsid w:val="00574AEF"/>
    <w:rsid w:val="00576D07"/>
    <w:rsid w:val="005773B8"/>
    <w:rsid w:val="00580F2C"/>
    <w:rsid w:val="005816E2"/>
    <w:rsid w:val="005843F6"/>
    <w:rsid w:val="00597F1E"/>
    <w:rsid w:val="005A04B4"/>
    <w:rsid w:val="005A2994"/>
    <w:rsid w:val="005A3945"/>
    <w:rsid w:val="005B7F3C"/>
    <w:rsid w:val="005C03AC"/>
    <w:rsid w:val="005C0DC1"/>
    <w:rsid w:val="005C1032"/>
    <w:rsid w:val="005C28FC"/>
    <w:rsid w:val="005C392E"/>
    <w:rsid w:val="005D12B2"/>
    <w:rsid w:val="005D172B"/>
    <w:rsid w:val="005D3BB7"/>
    <w:rsid w:val="005D5DCE"/>
    <w:rsid w:val="005D65FD"/>
    <w:rsid w:val="005E12AD"/>
    <w:rsid w:val="005F2DA9"/>
    <w:rsid w:val="005F4E4C"/>
    <w:rsid w:val="00601CA4"/>
    <w:rsid w:val="00602A75"/>
    <w:rsid w:val="006156CD"/>
    <w:rsid w:val="006179B1"/>
    <w:rsid w:val="0062020D"/>
    <w:rsid w:val="00626833"/>
    <w:rsid w:val="006338CE"/>
    <w:rsid w:val="00634317"/>
    <w:rsid w:val="006422AC"/>
    <w:rsid w:val="006464E5"/>
    <w:rsid w:val="00647A3A"/>
    <w:rsid w:val="00651F7E"/>
    <w:rsid w:val="00662AB2"/>
    <w:rsid w:val="006674E9"/>
    <w:rsid w:val="00682A9E"/>
    <w:rsid w:val="006830EF"/>
    <w:rsid w:val="00683FFD"/>
    <w:rsid w:val="006A1BE9"/>
    <w:rsid w:val="006A360C"/>
    <w:rsid w:val="006A6D14"/>
    <w:rsid w:val="006B09E6"/>
    <w:rsid w:val="006B0A38"/>
    <w:rsid w:val="006B13DA"/>
    <w:rsid w:val="006B1E9D"/>
    <w:rsid w:val="006B4699"/>
    <w:rsid w:val="006B74E8"/>
    <w:rsid w:val="006C1076"/>
    <w:rsid w:val="006E3E15"/>
    <w:rsid w:val="006E63CF"/>
    <w:rsid w:val="006F071A"/>
    <w:rsid w:val="006F52F3"/>
    <w:rsid w:val="00700C5C"/>
    <w:rsid w:val="00705FCA"/>
    <w:rsid w:val="00707087"/>
    <w:rsid w:val="00716937"/>
    <w:rsid w:val="0073355C"/>
    <w:rsid w:val="00736D3D"/>
    <w:rsid w:val="00737979"/>
    <w:rsid w:val="007419F9"/>
    <w:rsid w:val="00743982"/>
    <w:rsid w:val="0074409F"/>
    <w:rsid w:val="00783BAA"/>
    <w:rsid w:val="00797C92"/>
    <w:rsid w:val="007B0287"/>
    <w:rsid w:val="007B4CC5"/>
    <w:rsid w:val="007B4D9D"/>
    <w:rsid w:val="007B75C8"/>
    <w:rsid w:val="007C0F0C"/>
    <w:rsid w:val="007D75C1"/>
    <w:rsid w:val="007E0C52"/>
    <w:rsid w:val="007E2922"/>
    <w:rsid w:val="007E3D97"/>
    <w:rsid w:val="007F0237"/>
    <w:rsid w:val="007F662A"/>
    <w:rsid w:val="007F76E2"/>
    <w:rsid w:val="007F7B18"/>
    <w:rsid w:val="00807F15"/>
    <w:rsid w:val="00816E70"/>
    <w:rsid w:val="00820B26"/>
    <w:rsid w:val="00821CE7"/>
    <w:rsid w:val="0082312B"/>
    <w:rsid w:val="00825B78"/>
    <w:rsid w:val="00835757"/>
    <w:rsid w:val="0083613E"/>
    <w:rsid w:val="008418DF"/>
    <w:rsid w:val="00853A4C"/>
    <w:rsid w:val="00864A83"/>
    <w:rsid w:val="00867564"/>
    <w:rsid w:val="00867C23"/>
    <w:rsid w:val="00871CAF"/>
    <w:rsid w:val="00874111"/>
    <w:rsid w:val="00874ABE"/>
    <w:rsid w:val="00875F97"/>
    <w:rsid w:val="00875FB0"/>
    <w:rsid w:val="0087776E"/>
    <w:rsid w:val="0087796E"/>
    <w:rsid w:val="00890ADB"/>
    <w:rsid w:val="00892936"/>
    <w:rsid w:val="00892F5B"/>
    <w:rsid w:val="0089497D"/>
    <w:rsid w:val="008A19DE"/>
    <w:rsid w:val="008A20A3"/>
    <w:rsid w:val="008A63D1"/>
    <w:rsid w:val="008B0141"/>
    <w:rsid w:val="008B0A71"/>
    <w:rsid w:val="008B16AA"/>
    <w:rsid w:val="008B3972"/>
    <w:rsid w:val="008C0A5B"/>
    <w:rsid w:val="008C2B24"/>
    <w:rsid w:val="008C488C"/>
    <w:rsid w:val="008D01B3"/>
    <w:rsid w:val="008D12C1"/>
    <w:rsid w:val="008D79F4"/>
    <w:rsid w:val="008E38F6"/>
    <w:rsid w:val="008E55BD"/>
    <w:rsid w:val="008E6F07"/>
    <w:rsid w:val="008F04E7"/>
    <w:rsid w:val="008F20A3"/>
    <w:rsid w:val="008F5DB0"/>
    <w:rsid w:val="0090313F"/>
    <w:rsid w:val="009122A9"/>
    <w:rsid w:val="00923D92"/>
    <w:rsid w:val="009245A0"/>
    <w:rsid w:val="009279DB"/>
    <w:rsid w:val="009316DD"/>
    <w:rsid w:val="009362F5"/>
    <w:rsid w:val="00970FD3"/>
    <w:rsid w:val="00975A4C"/>
    <w:rsid w:val="00980484"/>
    <w:rsid w:val="009833EA"/>
    <w:rsid w:val="009835CD"/>
    <w:rsid w:val="00991B38"/>
    <w:rsid w:val="009921AB"/>
    <w:rsid w:val="009A1281"/>
    <w:rsid w:val="009B2029"/>
    <w:rsid w:val="009B5DED"/>
    <w:rsid w:val="009C16F6"/>
    <w:rsid w:val="009D4F44"/>
    <w:rsid w:val="009D7EC6"/>
    <w:rsid w:val="009E25D2"/>
    <w:rsid w:val="009E33D2"/>
    <w:rsid w:val="00A01C1D"/>
    <w:rsid w:val="00A02510"/>
    <w:rsid w:val="00A02FBD"/>
    <w:rsid w:val="00A131C4"/>
    <w:rsid w:val="00A21456"/>
    <w:rsid w:val="00A2551A"/>
    <w:rsid w:val="00A26108"/>
    <w:rsid w:val="00A27621"/>
    <w:rsid w:val="00A3315A"/>
    <w:rsid w:val="00A462F7"/>
    <w:rsid w:val="00A552D3"/>
    <w:rsid w:val="00A616F1"/>
    <w:rsid w:val="00A61818"/>
    <w:rsid w:val="00A630EE"/>
    <w:rsid w:val="00A63108"/>
    <w:rsid w:val="00A6575A"/>
    <w:rsid w:val="00A707BD"/>
    <w:rsid w:val="00A748D6"/>
    <w:rsid w:val="00A77538"/>
    <w:rsid w:val="00A8515C"/>
    <w:rsid w:val="00A85B1E"/>
    <w:rsid w:val="00A90402"/>
    <w:rsid w:val="00A963B5"/>
    <w:rsid w:val="00AA00E2"/>
    <w:rsid w:val="00AA24F8"/>
    <w:rsid w:val="00AA421D"/>
    <w:rsid w:val="00AA4FA8"/>
    <w:rsid w:val="00AB4899"/>
    <w:rsid w:val="00AB6881"/>
    <w:rsid w:val="00AC220E"/>
    <w:rsid w:val="00AC60B2"/>
    <w:rsid w:val="00AD6DBB"/>
    <w:rsid w:val="00AD7031"/>
    <w:rsid w:val="00AE141A"/>
    <w:rsid w:val="00AE1773"/>
    <w:rsid w:val="00AE365D"/>
    <w:rsid w:val="00AE59D9"/>
    <w:rsid w:val="00AE5AD7"/>
    <w:rsid w:val="00AF2D29"/>
    <w:rsid w:val="00AF5D50"/>
    <w:rsid w:val="00B032F3"/>
    <w:rsid w:val="00B10F6B"/>
    <w:rsid w:val="00B11D9C"/>
    <w:rsid w:val="00B1430E"/>
    <w:rsid w:val="00B17213"/>
    <w:rsid w:val="00B175E1"/>
    <w:rsid w:val="00B176F0"/>
    <w:rsid w:val="00B20E65"/>
    <w:rsid w:val="00B22DA0"/>
    <w:rsid w:val="00B2754E"/>
    <w:rsid w:val="00B31FFF"/>
    <w:rsid w:val="00B36DD3"/>
    <w:rsid w:val="00B406BA"/>
    <w:rsid w:val="00B407D9"/>
    <w:rsid w:val="00B44DD3"/>
    <w:rsid w:val="00B50F53"/>
    <w:rsid w:val="00B51F0E"/>
    <w:rsid w:val="00B51FF0"/>
    <w:rsid w:val="00B520A1"/>
    <w:rsid w:val="00B534DB"/>
    <w:rsid w:val="00B5590A"/>
    <w:rsid w:val="00B6006F"/>
    <w:rsid w:val="00B6154C"/>
    <w:rsid w:val="00B722F8"/>
    <w:rsid w:val="00BA6F12"/>
    <w:rsid w:val="00BB6314"/>
    <w:rsid w:val="00BB7A73"/>
    <w:rsid w:val="00BC1624"/>
    <w:rsid w:val="00BC3546"/>
    <w:rsid w:val="00BC6F98"/>
    <w:rsid w:val="00BD1DE1"/>
    <w:rsid w:val="00BD2D4C"/>
    <w:rsid w:val="00BE184B"/>
    <w:rsid w:val="00BE64DC"/>
    <w:rsid w:val="00BF2D96"/>
    <w:rsid w:val="00BF4391"/>
    <w:rsid w:val="00BF5227"/>
    <w:rsid w:val="00C01992"/>
    <w:rsid w:val="00C07E19"/>
    <w:rsid w:val="00C121B9"/>
    <w:rsid w:val="00C1420B"/>
    <w:rsid w:val="00C17245"/>
    <w:rsid w:val="00C24318"/>
    <w:rsid w:val="00C313BD"/>
    <w:rsid w:val="00C33410"/>
    <w:rsid w:val="00C34D36"/>
    <w:rsid w:val="00C41C85"/>
    <w:rsid w:val="00C42CC8"/>
    <w:rsid w:val="00C568F5"/>
    <w:rsid w:val="00C6365F"/>
    <w:rsid w:val="00C65A7B"/>
    <w:rsid w:val="00C72085"/>
    <w:rsid w:val="00C75104"/>
    <w:rsid w:val="00C86F87"/>
    <w:rsid w:val="00C92B9A"/>
    <w:rsid w:val="00C95481"/>
    <w:rsid w:val="00CA04B5"/>
    <w:rsid w:val="00CA3E3B"/>
    <w:rsid w:val="00CA3F5E"/>
    <w:rsid w:val="00CA40DB"/>
    <w:rsid w:val="00CA4266"/>
    <w:rsid w:val="00CA7249"/>
    <w:rsid w:val="00CA756D"/>
    <w:rsid w:val="00CB14DC"/>
    <w:rsid w:val="00CB20D9"/>
    <w:rsid w:val="00CB382F"/>
    <w:rsid w:val="00CB445C"/>
    <w:rsid w:val="00CB62DF"/>
    <w:rsid w:val="00CB6A10"/>
    <w:rsid w:val="00CC1FF5"/>
    <w:rsid w:val="00CD0268"/>
    <w:rsid w:val="00CD483B"/>
    <w:rsid w:val="00CD4A72"/>
    <w:rsid w:val="00CE129B"/>
    <w:rsid w:val="00CF7A2D"/>
    <w:rsid w:val="00D0280E"/>
    <w:rsid w:val="00D06685"/>
    <w:rsid w:val="00D112F4"/>
    <w:rsid w:val="00D129FB"/>
    <w:rsid w:val="00D12E0F"/>
    <w:rsid w:val="00D1423F"/>
    <w:rsid w:val="00D147A6"/>
    <w:rsid w:val="00D15850"/>
    <w:rsid w:val="00D24120"/>
    <w:rsid w:val="00D31423"/>
    <w:rsid w:val="00D356A3"/>
    <w:rsid w:val="00D36170"/>
    <w:rsid w:val="00D44E33"/>
    <w:rsid w:val="00D50436"/>
    <w:rsid w:val="00D50E18"/>
    <w:rsid w:val="00D5236F"/>
    <w:rsid w:val="00D5423B"/>
    <w:rsid w:val="00D64210"/>
    <w:rsid w:val="00D672FC"/>
    <w:rsid w:val="00D72C88"/>
    <w:rsid w:val="00D77944"/>
    <w:rsid w:val="00D77E30"/>
    <w:rsid w:val="00D822EB"/>
    <w:rsid w:val="00D826C9"/>
    <w:rsid w:val="00D97794"/>
    <w:rsid w:val="00DA1582"/>
    <w:rsid w:val="00DA2D2E"/>
    <w:rsid w:val="00DA68A2"/>
    <w:rsid w:val="00DA6976"/>
    <w:rsid w:val="00DB1061"/>
    <w:rsid w:val="00DC1506"/>
    <w:rsid w:val="00DC25EA"/>
    <w:rsid w:val="00DC48AF"/>
    <w:rsid w:val="00DC5EDC"/>
    <w:rsid w:val="00DC78BF"/>
    <w:rsid w:val="00DD1489"/>
    <w:rsid w:val="00DD35AE"/>
    <w:rsid w:val="00DE1346"/>
    <w:rsid w:val="00DE4715"/>
    <w:rsid w:val="00DE477C"/>
    <w:rsid w:val="00DE5443"/>
    <w:rsid w:val="00DF2650"/>
    <w:rsid w:val="00DF3B89"/>
    <w:rsid w:val="00DF5F6E"/>
    <w:rsid w:val="00DF610E"/>
    <w:rsid w:val="00E01F5B"/>
    <w:rsid w:val="00E06420"/>
    <w:rsid w:val="00E11959"/>
    <w:rsid w:val="00E12ECE"/>
    <w:rsid w:val="00E13ED5"/>
    <w:rsid w:val="00E1452D"/>
    <w:rsid w:val="00E16615"/>
    <w:rsid w:val="00E16F79"/>
    <w:rsid w:val="00E22A7F"/>
    <w:rsid w:val="00E2308B"/>
    <w:rsid w:val="00E37C7E"/>
    <w:rsid w:val="00E4083A"/>
    <w:rsid w:val="00E41AF4"/>
    <w:rsid w:val="00E55FA3"/>
    <w:rsid w:val="00E668F9"/>
    <w:rsid w:val="00E673FA"/>
    <w:rsid w:val="00E73319"/>
    <w:rsid w:val="00E76A9A"/>
    <w:rsid w:val="00E7767F"/>
    <w:rsid w:val="00E81C31"/>
    <w:rsid w:val="00E83E62"/>
    <w:rsid w:val="00E85AEC"/>
    <w:rsid w:val="00E90148"/>
    <w:rsid w:val="00E908BF"/>
    <w:rsid w:val="00E946EC"/>
    <w:rsid w:val="00EA315E"/>
    <w:rsid w:val="00EA5C47"/>
    <w:rsid w:val="00EA66A3"/>
    <w:rsid w:val="00EA771E"/>
    <w:rsid w:val="00EB135E"/>
    <w:rsid w:val="00EB4C2B"/>
    <w:rsid w:val="00EB5142"/>
    <w:rsid w:val="00EC55A7"/>
    <w:rsid w:val="00EC68E8"/>
    <w:rsid w:val="00EC69BA"/>
    <w:rsid w:val="00EE3AE7"/>
    <w:rsid w:val="00EE485A"/>
    <w:rsid w:val="00EE6B5B"/>
    <w:rsid w:val="00EF2455"/>
    <w:rsid w:val="00EF2EB1"/>
    <w:rsid w:val="00EF6FFD"/>
    <w:rsid w:val="00F0189C"/>
    <w:rsid w:val="00F070D6"/>
    <w:rsid w:val="00F12A13"/>
    <w:rsid w:val="00F14A59"/>
    <w:rsid w:val="00F23760"/>
    <w:rsid w:val="00F260DD"/>
    <w:rsid w:val="00F36C7E"/>
    <w:rsid w:val="00F43C92"/>
    <w:rsid w:val="00F4679B"/>
    <w:rsid w:val="00F471F9"/>
    <w:rsid w:val="00F51B44"/>
    <w:rsid w:val="00F545B1"/>
    <w:rsid w:val="00F70998"/>
    <w:rsid w:val="00F720FB"/>
    <w:rsid w:val="00F73D1A"/>
    <w:rsid w:val="00F75852"/>
    <w:rsid w:val="00F8277A"/>
    <w:rsid w:val="00F827EF"/>
    <w:rsid w:val="00F873B1"/>
    <w:rsid w:val="00F96626"/>
    <w:rsid w:val="00FB005B"/>
    <w:rsid w:val="00FB0126"/>
    <w:rsid w:val="00FB265D"/>
    <w:rsid w:val="00FB5012"/>
    <w:rsid w:val="00FB77B3"/>
    <w:rsid w:val="00FC05DA"/>
    <w:rsid w:val="00FC1D66"/>
    <w:rsid w:val="00FC6DA1"/>
    <w:rsid w:val="00FD7E5E"/>
    <w:rsid w:val="00FE2CA1"/>
    <w:rsid w:val="00FE2F1E"/>
    <w:rsid w:val="00FE6C49"/>
    <w:rsid w:val="00FF371E"/>
    <w:rsid w:val="00FF5B1C"/>
    <w:rsid w:val="00FF652F"/>
    <w:rsid w:val="00FF6914"/>
    <w:rsid w:val="00FF7E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5CA78A1"/>
  <w15:docId w15:val="{50942756-C42C-43B6-9D66-702275E61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0DC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576D07"/>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576D07"/>
    <w:pPr>
      <w:keepNext/>
      <w:jc w:val="center"/>
      <w:outlineLvl w:val="0"/>
    </w:pPr>
    <w:rPr>
      <w:b/>
      <w:sz w:val="28"/>
    </w:rPr>
  </w:style>
  <w:style w:type="paragraph" w:customStyle="1" w:styleId="1">
    <w:name w:val="Название объекта1"/>
    <w:basedOn w:val="Normal1"/>
    <w:next w:val="Normal1"/>
    <w:rsid w:val="00576D07"/>
    <w:pPr>
      <w:jc w:val="center"/>
    </w:pPr>
    <w:rPr>
      <w:b/>
      <w:sz w:val="26"/>
    </w:rPr>
  </w:style>
  <w:style w:type="paragraph" w:styleId="a3">
    <w:name w:val="Body Text Indent"/>
    <w:basedOn w:val="a"/>
    <w:link w:val="a4"/>
    <w:rsid w:val="00576D07"/>
    <w:pPr>
      <w:autoSpaceDE w:val="0"/>
      <w:autoSpaceDN w:val="0"/>
      <w:spacing w:after="0" w:line="240" w:lineRule="auto"/>
      <w:jc w:val="center"/>
    </w:pPr>
    <w:rPr>
      <w:rFonts w:ascii="Bookman Old Style" w:eastAsia="Times New Roman" w:hAnsi="Bookman Old Style" w:cs="Times New Roman"/>
      <w:sz w:val="12"/>
      <w:szCs w:val="12"/>
      <w:lang w:val="uk-UA"/>
    </w:rPr>
  </w:style>
  <w:style w:type="character" w:customStyle="1" w:styleId="a4">
    <w:name w:val="Основной текст с отступом Знак"/>
    <w:basedOn w:val="a0"/>
    <w:link w:val="a3"/>
    <w:rsid w:val="00576D07"/>
    <w:rPr>
      <w:rFonts w:ascii="Bookman Old Style" w:eastAsia="Times New Roman" w:hAnsi="Bookman Old Style" w:cs="Times New Roman"/>
      <w:sz w:val="12"/>
      <w:szCs w:val="12"/>
      <w:lang w:val="uk-UA"/>
    </w:rPr>
  </w:style>
  <w:style w:type="paragraph" w:styleId="3">
    <w:name w:val="Body Text Indent 3"/>
    <w:basedOn w:val="a"/>
    <w:link w:val="30"/>
    <w:uiPriority w:val="99"/>
    <w:unhideWhenUsed/>
    <w:rsid w:val="00025915"/>
    <w:pPr>
      <w:spacing w:after="120"/>
      <w:ind w:left="283"/>
    </w:pPr>
    <w:rPr>
      <w:sz w:val="16"/>
      <w:szCs w:val="16"/>
    </w:rPr>
  </w:style>
  <w:style w:type="character" w:customStyle="1" w:styleId="30">
    <w:name w:val="Основной текст с отступом 3 Знак"/>
    <w:basedOn w:val="a0"/>
    <w:link w:val="3"/>
    <w:uiPriority w:val="99"/>
    <w:rsid w:val="00025915"/>
    <w:rPr>
      <w:sz w:val="16"/>
      <w:szCs w:val="16"/>
    </w:rPr>
  </w:style>
  <w:style w:type="paragraph" w:styleId="a5">
    <w:name w:val="Balloon Text"/>
    <w:basedOn w:val="a"/>
    <w:link w:val="a6"/>
    <w:uiPriority w:val="99"/>
    <w:semiHidden/>
    <w:unhideWhenUsed/>
    <w:rsid w:val="009835C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835CD"/>
    <w:rPr>
      <w:rFonts w:ascii="Tahoma" w:hAnsi="Tahoma" w:cs="Tahoma"/>
      <w:sz w:val="16"/>
      <w:szCs w:val="16"/>
    </w:rPr>
  </w:style>
  <w:style w:type="paragraph" w:styleId="a7">
    <w:name w:val="header"/>
    <w:basedOn w:val="a"/>
    <w:link w:val="a8"/>
    <w:uiPriority w:val="99"/>
    <w:unhideWhenUsed/>
    <w:rsid w:val="009835CD"/>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9835CD"/>
  </w:style>
  <w:style w:type="paragraph" w:styleId="a9">
    <w:name w:val="footer"/>
    <w:basedOn w:val="a"/>
    <w:link w:val="aa"/>
    <w:uiPriority w:val="99"/>
    <w:unhideWhenUsed/>
    <w:rsid w:val="009835CD"/>
    <w:pPr>
      <w:tabs>
        <w:tab w:val="center" w:pos="4819"/>
        <w:tab w:val="right" w:pos="9639"/>
      </w:tabs>
      <w:spacing w:after="0" w:line="240" w:lineRule="auto"/>
    </w:pPr>
  </w:style>
  <w:style w:type="character" w:customStyle="1" w:styleId="aa">
    <w:name w:val="Нижний колонтитул Знак"/>
    <w:basedOn w:val="a0"/>
    <w:link w:val="a9"/>
    <w:uiPriority w:val="99"/>
    <w:rsid w:val="009835CD"/>
  </w:style>
  <w:style w:type="paragraph" w:customStyle="1" w:styleId="ab">
    <w:name w:val="Безупречность"/>
    <w:basedOn w:val="a"/>
    <w:rsid w:val="00B50F53"/>
    <w:pPr>
      <w:spacing w:after="120" w:line="360" w:lineRule="auto"/>
      <w:ind w:firstLine="709"/>
      <w:jc w:val="both"/>
    </w:pPr>
    <w:rPr>
      <w:rFonts w:ascii="Times New Roman" w:eastAsia="Times New Roman" w:hAnsi="Times New Roman" w:cs="Times New Roman"/>
      <w:sz w:val="24"/>
      <w:szCs w:val="20"/>
      <w:lang w:val="uk-UA"/>
    </w:rPr>
  </w:style>
  <w:style w:type="paragraph" w:styleId="ac">
    <w:name w:val="List Paragraph"/>
    <w:basedOn w:val="a"/>
    <w:uiPriority w:val="34"/>
    <w:qFormat/>
    <w:rsid w:val="0031108C"/>
    <w:pPr>
      <w:ind w:left="720"/>
      <w:contextualSpacing/>
    </w:pPr>
  </w:style>
  <w:style w:type="paragraph" w:customStyle="1" w:styleId="Normal2">
    <w:name w:val="Normal2"/>
    <w:qFormat/>
    <w:rsid w:val="00A8515C"/>
    <w:pPr>
      <w:spacing w:after="0" w:line="240" w:lineRule="auto"/>
    </w:pPr>
    <w:rPr>
      <w:rFonts w:ascii="Arial" w:eastAsia="Times New Roman" w:hAnsi="Arial" w:cs="Times New Roman"/>
      <w:sz w:val="24"/>
      <w:szCs w:val="20"/>
      <w:lang w:val="uk-UA"/>
    </w:rPr>
  </w:style>
  <w:style w:type="paragraph" w:customStyle="1" w:styleId="10">
    <w:name w:val="Обычный1"/>
    <w:qFormat/>
    <w:rsid w:val="00A8515C"/>
    <w:pPr>
      <w:snapToGrid w:val="0"/>
      <w:spacing w:after="0" w:line="240" w:lineRule="auto"/>
    </w:pPr>
    <w:rPr>
      <w:rFonts w:ascii="Times New Roman" w:eastAsia="Times New Roman" w:hAnsi="Times New Roman" w:cs="Times New Roman"/>
      <w:sz w:val="20"/>
      <w:szCs w:val="20"/>
    </w:rPr>
  </w:style>
  <w:style w:type="character" w:styleId="ad">
    <w:name w:val="Hyperlink"/>
    <w:basedOn w:val="a0"/>
    <w:uiPriority w:val="99"/>
    <w:semiHidden/>
    <w:unhideWhenUsed/>
    <w:rsid w:val="00A631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0699889">
      <w:bodyDiv w:val="1"/>
      <w:marLeft w:val="0"/>
      <w:marRight w:val="0"/>
      <w:marTop w:val="0"/>
      <w:marBottom w:val="0"/>
      <w:divBdr>
        <w:top w:val="none" w:sz="0" w:space="0" w:color="auto"/>
        <w:left w:val="none" w:sz="0" w:space="0" w:color="auto"/>
        <w:bottom w:val="none" w:sz="0" w:space="0" w:color="auto"/>
        <w:right w:val="none" w:sz="0" w:space="0" w:color="auto"/>
      </w:divBdr>
    </w:div>
    <w:div w:id="1623535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5B0D3-3423-451C-84CF-AE86D112D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397</TotalTime>
  <Pages>4</Pages>
  <Words>1612</Words>
  <Characters>9189</Characters>
  <Application>Microsoft Office Word</Application>
  <DocSecurity>0</DocSecurity>
  <Lines>76</Lines>
  <Paragraphs>21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Microsoft</Company>
  <LinksUpToDate>false</LinksUpToDate>
  <CharactersWithSpaces>10780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1355</cp:revision>
  <cp:lastPrinted>2025-01-13T15:49:00Z</cp:lastPrinted>
  <dcterms:created xsi:type="dcterms:W3CDTF">2019-12-28T14:07:00Z</dcterms:created>
  <dcterms:modified xsi:type="dcterms:W3CDTF">2025-01-13T15:52:00Z</dcterms:modified>
</cp:coreProperties>
</file>