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41E0" w:rsidRDefault="006A41E0" w:rsidP="00105ED5">
      <w:pPr>
        <w:ind w:right="-2"/>
        <w:jc w:val="center"/>
        <w:rPr>
          <w:color w:val="000000"/>
          <w:lang w:val="uk-UA"/>
        </w:rPr>
      </w:pPr>
      <w:r w:rsidRPr="0072589D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787403885" r:id="rId6"/>
        </w:object>
      </w:r>
    </w:p>
    <w:p w:rsidR="006A41E0" w:rsidRPr="0029007C" w:rsidRDefault="006A41E0" w:rsidP="00105ED5">
      <w:pPr>
        <w:ind w:right="-2"/>
        <w:jc w:val="center"/>
        <w:rPr>
          <w:color w:val="000000"/>
          <w:lang w:val="uk-UA"/>
        </w:rPr>
      </w:pPr>
    </w:p>
    <w:p w:rsidR="006A41E0" w:rsidRDefault="006A41E0" w:rsidP="00105ED5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КІЦМАНСЬКА МІСЬКА РАДА</w:t>
      </w:r>
    </w:p>
    <w:p w:rsidR="006A41E0" w:rsidRDefault="006A41E0" w:rsidP="00105ED5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ЧЕРНІВЕЦЬКОГО РАЙОНУ ЧЕРНІВЕЦЬКОЇ ОБЛАСТІ</w:t>
      </w:r>
    </w:p>
    <w:p w:rsidR="006A41E0" w:rsidRDefault="006A41E0" w:rsidP="00105ED5">
      <w:pPr>
        <w:ind w:right="-2"/>
        <w:jc w:val="center"/>
        <w:rPr>
          <w:b/>
          <w:color w:val="000000"/>
        </w:rPr>
      </w:pPr>
      <w:r>
        <w:rPr>
          <w:b/>
          <w:color w:val="000000"/>
        </w:rPr>
        <w:t>ВИКОНАВЧИЙ КОМІТЕТ</w:t>
      </w:r>
    </w:p>
    <w:p w:rsidR="006A41E0" w:rsidRPr="0029007C" w:rsidRDefault="006A41E0" w:rsidP="00105ED5">
      <w:pPr>
        <w:jc w:val="right"/>
        <w:rPr>
          <w:b/>
          <w:color w:val="000000"/>
          <w:sz w:val="24"/>
          <w:szCs w:val="24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</w:t>
      </w:r>
      <w:r w:rsidRPr="0029007C">
        <w:rPr>
          <w:b/>
          <w:color w:val="000000"/>
          <w:sz w:val="24"/>
          <w:szCs w:val="24"/>
        </w:rPr>
        <w:t>Проєкт</w:t>
      </w:r>
    </w:p>
    <w:p w:rsidR="006A41E0" w:rsidRPr="0029007C" w:rsidRDefault="006A41E0" w:rsidP="00105ED5">
      <w:pPr>
        <w:jc w:val="center"/>
        <w:rPr>
          <w:b/>
          <w:color w:val="000000"/>
          <w:sz w:val="24"/>
          <w:szCs w:val="24"/>
        </w:rPr>
      </w:pPr>
      <w:r w:rsidRPr="0029007C">
        <w:rPr>
          <w:b/>
          <w:color w:val="000000"/>
          <w:sz w:val="24"/>
          <w:szCs w:val="24"/>
        </w:rPr>
        <w:t xml:space="preserve">Р І Ш Е Н Н Я </w:t>
      </w:r>
    </w:p>
    <w:p w:rsidR="006A41E0" w:rsidRPr="0029007C" w:rsidRDefault="006A41E0" w:rsidP="00105ED5">
      <w:pPr>
        <w:jc w:val="center"/>
        <w:rPr>
          <w:color w:val="000000"/>
          <w:sz w:val="24"/>
          <w:szCs w:val="24"/>
        </w:rPr>
      </w:pPr>
    </w:p>
    <w:p w:rsidR="006A41E0" w:rsidRPr="0029007C" w:rsidRDefault="006A41E0" w:rsidP="00105ED5">
      <w:pPr>
        <w:rPr>
          <w:color w:val="000000"/>
          <w:sz w:val="24"/>
          <w:szCs w:val="24"/>
        </w:rPr>
      </w:pPr>
      <w:r w:rsidRPr="0029007C">
        <w:rPr>
          <w:color w:val="000000"/>
          <w:sz w:val="24"/>
          <w:szCs w:val="24"/>
        </w:rPr>
        <w:t>___________202</w:t>
      </w:r>
      <w:r w:rsidRPr="0029007C">
        <w:rPr>
          <w:color w:val="000000"/>
          <w:sz w:val="24"/>
          <w:szCs w:val="24"/>
          <w:lang w:val="uk-UA"/>
        </w:rPr>
        <w:t>4</w:t>
      </w:r>
      <w:r w:rsidRPr="0029007C">
        <w:rPr>
          <w:color w:val="000000"/>
          <w:sz w:val="24"/>
          <w:szCs w:val="24"/>
        </w:rPr>
        <w:t xml:space="preserve">         </w:t>
      </w:r>
      <w:r>
        <w:rPr>
          <w:color w:val="000000"/>
          <w:sz w:val="24"/>
          <w:szCs w:val="24"/>
          <w:lang w:val="uk-UA"/>
        </w:rPr>
        <w:t xml:space="preserve">            </w:t>
      </w:r>
      <w:r w:rsidRPr="0029007C">
        <w:rPr>
          <w:color w:val="000000"/>
          <w:sz w:val="24"/>
          <w:szCs w:val="24"/>
        </w:rPr>
        <w:t xml:space="preserve">                  м. Кіцмань                      </w:t>
      </w:r>
      <w:r>
        <w:rPr>
          <w:color w:val="000000"/>
          <w:sz w:val="24"/>
          <w:szCs w:val="24"/>
          <w:lang w:val="uk-UA"/>
        </w:rPr>
        <w:t xml:space="preserve">                 </w:t>
      </w:r>
      <w:r w:rsidRPr="0029007C">
        <w:rPr>
          <w:color w:val="000000"/>
          <w:sz w:val="24"/>
          <w:szCs w:val="24"/>
        </w:rPr>
        <w:t xml:space="preserve">           № ________</w:t>
      </w:r>
    </w:p>
    <w:p w:rsidR="006A41E0" w:rsidRPr="0029007C" w:rsidRDefault="006A41E0" w:rsidP="00105ED5">
      <w:pPr>
        <w:rPr>
          <w:b/>
          <w:color w:val="000000"/>
          <w:sz w:val="24"/>
          <w:szCs w:val="24"/>
        </w:rPr>
      </w:pPr>
    </w:p>
    <w:p w:rsidR="006A41E0" w:rsidRPr="00511011" w:rsidRDefault="006A41E0" w:rsidP="00511011">
      <w:pPr>
        <w:autoSpaceDE/>
        <w:autoSpaceDN/>
        <w:spacing w:after="160" w:line="259" w:lineRule="auto"/>
        <w:ind w:right="3870"/>
        <w:jc w:val="both"/>
        <w:rPr>
          <w:lang w:val="uk-UA"/>
        </w:rPr>
      </w:pPr>
      <w:r w:rsidRPr="00511011">
        <w:rPr>
          <w:b/>
          <w:sz w:val="24"/>
          <w:lang w:val="uk-UA"/>
        </w:rPr>
        <w:t xml:space="preserve">Про надання дозволу ФОП Свириденко Вірі Іванівні на розміщення стаціонарної тимчасової споруди для провадження підприємницької діяльності по вул. О. Кобилянської ( біля ринку)  в м. Кіцмань </w:t>
      </w:r>
      <w:r w:rsidRPr="00511011">
        <w:rPr>
          <w:b/>
          <w:sz w:val="24"/>
          <w:szCs w:val="24"/>
          <w:lang w:val="uk-UA"/>
        </w:rPr>
        <w:t>Чернівецького району, Чернівецької області</w:t>
      </w:r>
    </w:p>
    <w:p w:rsidR="006A41E0" w:rsidRPr="00DE2C1F" w:rsidRDefault="006A41E0" w:rsidP="006F2A3A">
      <w:pPr>
        <w:rPr>
          <w:b/>
          <w:sz w:val="24"/>
          <w:lang w:val="uk-UA"/>
        </w:rPr>
      </w:pPr>
    </w:p>
    <w:p w:rsidR="006A41E0" w:rsidRPr="0099080B" w:rsidRDefault="006A41E0" w:rsidP="006F2A3A">
      <w:pPr>
        <w:jc w:val="both"/>
        <w:rPr>
          <w:sz w:val="24"/>
          <w:lang w:val="uk-UA"/>
        </w:rPr>
      </w:pPr>
      <w:r w:rsidRPr="00DE2C1F">
        <w:rPr>
          <w:sz w:val="24"/>
          <w:lang w:val="uk-UA"/>
        </w:rPr>
        <w:tab/>
      </w:r>
      <w:r w:rsidRPr="0099080B">
        <w:rPr>
          <w:sz w:val="24"/>
          <w:lang w:val="uk-UA"/>
        </w:rPr>
        <w:t xml:space="preserve">Розглянувши заяву за вх. № </w:t>
      </w:r>
      <w:r>
        <w:rPr>
          <w:sz w:val="24"/>
          <w:lang w:val="uk-UA"/>
        </w:rPr>
        <w:t>289</w:t>
      </w:r>
      <w:r w:rsidRPr="0099080B">
        <w:rPr>
          <w:sz w:val="24"/>
          <w:lang w:val="uk-UA"/>
        </w:rPr>
        <w:t xml:space="preserve"> від </w:t>
      </w:r>
      <w:r>
        <w:rPr>
          <w:sz w:val="24"/>
          <w:lang w:val="uk-UA"/>
        </w:rPr>
        <w:t>28.08.</w:t>
      </w:r>
      <w:r w:rsidRPr="0099080B">
        <w:rPr>
          <w:sz w:val="24"/>
          <w:lang w:val="uk-UA"/>
        </w:rPr>
        <w:t>202</w:t>
      </w:r>
      <w:r>
        <w:rPr>
          <w:sz w:val="24"/>
          <w:lang w:val="uk-UA"/>
        </w:rPr>
        <w:t>4</w:t>
      </w:r>
      <w:r w:rsidRPr="0099080B">
        <w:rPr>
          <w:sz w:val="24"/>
          <w:lang w:val="uk-UA"/>
        </w:rPr>
        <w:t xml:space="preserve"> року ФОП </w:t>
      </w:r>
      <w:r w:rsidRPr="00511011">
        <w:rPr>
          <w:sz w:val="24"/>
          <w:lang w:val="uk-UA"/>
        </w:rPr>
        <w:t>Свириденко Вір</w:t>
      </w:r>
      <w:r>
        <w:rPr>
          <w:sz w:val="24"/>
          <w:lang w:val="uk-UA"/>
        </w:rPr>
        <w:t>и</w:t>
      </w:r>
      <w:r w:rsidRPr="00511011">
        <w:rPr>
          <w:sz w:val="24"/>
          <w:lang w:val="uk-UA"/>
        </w:rPr>
        <w:t xml:space="preserve"> Іванівн</w:t>
      </w:r>
      <w:r>
        <w:rPr>
          <w:sz w:val="24"/>
          <w:lang w:val="uk-UA"/>
        </w:rPr>
        <w:t>и</w:t>
      </w:r>
      <w:r w:rsidRPr="0099080B">
        <w:rPr>
          <w:sz w:val="24"/>
          <w:lang w:val="uk-UA"/>
        </w:rPr>
        <w:t xml:space="preserve">, про надання дозволу на розміщення </w:t>
      </w:r>
      <w:r>
        <w:rPr>
          <w:sz w:val="24"/>
          <w:lang w:val="uk-UA"/>
        </w:rPr>
        <w:t xml:space="preserve">стаціонарної </w:t>
      </w:r>
      <w:r w:rsidRPr="0099080B">
        <w:rPr>
          <w:sz w:val="24"/>
          <w:lang w:val="uk-UA"/>
        </w:rPr>
        <w:t xml:space="preserve">тимчасової споруди для провадження підприємницької діяльності </w:t>
      </w:r>
      <w:r w:rsidRPr="00511011">
        <w:rPr>
          <w:sz w:val="24"/>
          <w:lang w:val="uk-UA"/>
        </w:rPr>
        <w:t>по вул. О. Кобилянської (біля ринку)</w:t>
      </w:r>
      <w:r w:rsidRPr="00511011">
        <w:rPr>
          <w:b/>
          <w:sz w:val="24"/>
          <w:lang w:val="uk-UA"/>
        </w:rPr>
        <w:t xml:space="preserve"> </w:t>
      </w:r>
      <w:r>
        <w:rPr>
          <w:sz w:val="24"/>
          <w:lang w:val="uk-UA"/>
        </w:rPr>
        <w:t xml:space="preserve">в </w:t>
      </w:r>
      <w:r w:rsidRPr="004D4B21">
        <w:rPr>
          <w:sz w:val="24"/>
          <w:lang w:val="uk-UA"/>
        </w:rPr>
        <w:t xml:space="preserve">м. Кіцмань </w:t>
      </w:r>
      <w:r>
        <w:rPr>
          <w:sz w:val="24"/>
          <w:szCs w:val="24"/>
          <w:lang w:val="uk-UA"/>
        </w:rPr>
        <w:t>Чернівецького району, Чер</w:t>
      </w:r>
      <w:r w:rsidRPr="004D4B21">
        <w:rPr>
          <w:sz w:val="24"/>
          <w:szCs w:val="24"/>
          <w:lang w:val="uk-UA"/>
        </w:rPr>
        <w:t>нівецької області</w:t>
      </w:r>
      <w:r w:rsidRPr="004D4B21">
        <w:rPr>
          <w:sz w:val="24"/>
          <w:lang w:val="uk-UA"/>
        </w:rPr>
        <w:t>,</w:t>
      </w:r>
      <w:r>
        <w:rPr>
          <w:sz w:val="24"/>
          <w:lang w:val="uk-UA"/>
        </w:rPr>
        <w:t xml:space="preserve"> </w:t>
      </w:r>
      <w:r w:rsidRPr="00587554">
        <w:rPr>
          <w:sz w:val="24"/>
          <w:szCs w:val="24"/>
          <w:lang w:val="uk-UA"/>
        </w:rPr>
        <w:t>Ви</w:t>
      </w:r>
      <w:r>
        <w:rPr>
          <w:sz w:val="24"/>
          <w:szCs w:val="24"/>
          <w:lang w:val="uk-UA"/>
        </w:rPr>
        <w:t xml:space="preserve">писку </w:t>
      </w:r>
      <w:r w:rsidRPr="00587554">
        <w:rPr>
          <w:sz w:val="24"/>
          <w:szCs w:val="24"/>
          <w:lang w:val="uk-UA"/>
        </w:rPr>
        <w:t>з</w:t>
      </w:r>
      <w:r>
        <w:rPr>
          <w:sz w:val="24"/>
          <w:szCs w:val="24"/>
          <w:lang w:val="uk-UA"/>
        </w:rPr>
        <w:t xml:space="preserve"> єдиного державного</w:t>
      </w:r>
      <w:r w:rsidRPr="00587554">
        <w:rPr>
          <w:sz w:val="24"/>
          <w:szCs w:val="24"/>
          <w:lang w:val="uk-UA"/>
        </w:rPr>
        <w:t xml:space="preserve"> реєстру </w:t>
      </w:r>
      <w:r>
        <w:rPr>
          <w:sz w:val="24"/>
          <w:szCs w:val="24"/>
          <w:lang w:val="uk-UA"/>
        </w:rPr>
        <w:t xml:space="preserve">юридичних осіб та фізичних осіб – підприємців, схему розміщення споруди,  </w:t>
      </w:r>
      <w:r w:rsidRPr="00587554">
        <w:rPr>
          <w:sz w:val="24"/>
          <w:szCs w:val="24"/>
          <w:lang w:val="uk-UA"/>
        </w:rPr>
        <w:t xml:space="preserve">керуючись Законом України «Про регулювання містобудівної діяльності», </w:t>
      </w:r>
      <w:r>
        <w:rPr>
          <w:sz w:val="24"/>
          <w:szCs w:val="24"/>
          <w:lang w:val="uk-UA"/>
        </w:rPr>
        <w:t xml:space="preserve">пп.8 пункту а) статті 30 Закону України «Про місцеве самоврядування в Україні», </w:t>
      </w:r>
      <w:r w:rsidRPr="00587554">
        <w:rPr>
          <w:sz w:val="24"/>
          <w:szCs w:val="24"/>
          <w:lang w:val="uk-UA"/>
        </w:rPr>
        <w:t>Порядком розміщення тимчасових споруд для провадження підприємницької діяльності, затвердженим наказом Міністерства регіонального розвитку, будівництва та житлово-комунального господарства від 21.10.2011 №244</w:t>
      </w:r>
      <w:r w:rsidRPr="0099080B">
        <w:rPr>
          <w:sz w:val="24"/>
          <w:lang w:val="uk-UA"/>
        </w:rPr>
        <w:t>, виконавчий комітет міської ради</w:t>
      </w:r>
    </w:p>
    <w:p w:rsidR="006A41E0" w:rsidRPr="00587554" w:rsidRDefault="006A41E0" w:rsidP="006F2A3A">
      <w:pPr>
        <w:jc w:val="both"/>
        <w:rPr>
          <w:sz w:val="24"/>
          <w:lang w:val="uk-UA"/>
        </w:rPr>
      </w:pPr>
    </w:p>
    <w:p w:rsidR="006A41E0" w:rsidRPr="00587554" w:rsidRDefault="006A41E0" w:rsidP="006F2A3A">
      <w:pPr>
        <w:jc w:val="both"/>
        <w:rPr>
          <w:sz w:val="24"/>
          <w:lang w:val="uk-UA"/>
        </w:rPr>
      </w:pPr>
      <w:r w:rsidRPr="00587554">
        <w:rPr>
          <w:b/>
          <w:sz w:val="24"/>
          <w:lang w:val="uk-UA"/>
        </w:rPr>
        <w:t>В И Р І Ш И В:</w:t>
      </w:r>
    </w:p>
    <w:p w:rsidR="006A41E0" w:rsidRPr="001147F0" w:rsidRDefault="006A41E0" w:rsidP="006F2A3A">
      <w:pPr>
        <w:jc w:val="center"/>
        <w:rPr>
          <w:sz w:val="24"/>
          <w:highlight w:val="yellow"/>
          <w:lang w:val="uk-UA"/>
        </w:rPr>
      </w:pPr>
    </w:p>
    <w:p w:rsidR="006A41E0" w:rsidRPr="00734CC9" w:rsidRDefault="006A41E0" w:rsidP="00587554">
      <w:pPr>
        <w:pStyle w:val="BodyText3"/>
        <w:numPr>
          <w:ilvl w:val="0"/>
          <w:numId w:val="11"/>
        </w:numPr>
        <w:spacing w:after="0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Надати дозвіл </w:t>
      </w:r>
      <w:r w:rsidRPr="0099080B">
        <w:rPr>
          <w:sz w:val="24"/>
        </w:rPr>
        <w:t xml:space="preserve">ФОП </w:t>
      </w:r>
      <w:r w:rsidRPr="00511011">
        <w:rPr>
          <w:sz w:val="24"/>
        </w:rPr>
        <w:t>Свириденко Вірі Іванівні</w:t>
      </w:r>
      <w:r w:rsidRPr="00734CC9">
        <w:rPr>
          <w:sz w:val="24"/>
          <w:szCs w:val="24"/>
        </w:rPr>
        <w:t xml:space="preserve"> на розміщення </w:t>
      </w:r>
      <w:r>
        <w:rPr>
          <w:sz w:val="24"/>
          <w:szCs w:val="24"/>
        </w:rPr>
        <w:t>стаціонарної т</w:t>
      </w:r>
      <w:r w:rsidRPr="00734CC9">
        <w:rPr>
          <w:sz w:val="24"/>
          <w:szCs w:val="24"/>
        </w:rPr>
        <w:t>имчасової споруди</w:t>
      </w:r>
      <w:r>
        <w:rPr>
          <w:sz w:val="24"/>
          <w:szCs w:val="24"/>
        </w:rPr>
        <w:t xml:space="preserve"> площею до 30,0 кв.м. </w:t>
      </w:r>
      <w:r w:rsidRPr="0099080B">
        <w:rPr>
          <w:sz w:val="24"/>
        </w:rPr>
        <w:t xml:space="preserve">для провадження підприємницької діяльності </w:t>
      </w:r>
      <w:r>
        <w:rPr>
          <w:sz w:val="24"/>
        </w:rPr>
        <w:t>по вул. О. Кобилянської (</w:t>
      </w:r>
      <w:r w:rsidRPr="00511011">
        <w:rPr>
          <w:sz w:val="24"/>
        </w:rPr>
        <w:t>біля ринку)</w:t>
      </w:r>
      <w:r w:rsidRPr="00511011">
        <w:rPr>
          <w:b/>
          <w:sz w:val="24"/>
        </w:rPr>
        <w:t xml:space="preserve"> </w:t>
      </w:r>
      <w:r>
        <w:rPr>
          <w:sz w:val="24"/>
        </w:rPr>
        <w:t xml:space="preserve"> </w:t>
      </w:r>
      <w:r w:rsidRPr="004D4B21">
        <w:rPr>
          <w:sz w:val="24"/>
        </w:rPr>
        <w:t xml:space="preserve">в м. Кіцмань </w:t>
      </w:r>
      <w:r w:rsidRPr="004D4B21">
        <w:rPr>
          <w:sz w:val="24"/>
          <w:szCs w:val="24"/>
        </w:rPr>
        <w:t>Чернівецького району, Чернівецької області</w:t>
      </w:r>
      <w:r>
        <w:rPr>
          <w:sz w:val="24"/>
          <w:szCs w:val="24"/>
        </w:rPr>
        <w:t xml:space="preserve"> терміном на 5 (п’ять) років.</w:t>
      </w:r>
    </w:p>
    <w:p w:rsidR="006A41E0" w:rsidRPr="00734CC9" w:rsidRDefault="006A41E0" w:rsidP="00587554">
      <w:pPr>
        <w:pStyle w:val="BodyText3"/>
        <w:numPr>
          <w:ilvl w:val="0"/>
          <w:numId w:val="11"/>
        </w:numPr>
        <w:spacing w:after="0"/>
        <w:ind w:left="0" w:firstLine="709"/>
        <w:jc w:val="both"/>
        <w:rPr>
          <w:sz w:val="24"/>
          <w:szCs w:val="24"/>
        </w:rPr>
      </w:pPr>
      <w:r w:rsidRPr="00734CC9">
        <w:rPr>
          <w:sz w:val="24"/>
          <w:szCs w:val="24"/>
        </w:rPr>
        <w:t xml:space="preserve">Рекомендувати </w:t>
      </w:r>
      <w:r w:rsidRPr="0099080B">
        <w:rPr>
          <w:sz w:val="24"/>
        </w:rPr>
        <w:t xml:space="preserve">ФОП </w:t>
      </w:r>
      <w:r w:rsidRPr="00511011">
        <w:rPr>
          <w:sz w:val="24"/>
        </w:rPr>
        <w:t>Свириденко Вірі Іванівні</w:t>
      </w:r>
      <w:r w:rsidRPr="00734CC9">
        <w:rPr>
          <w:sz w:val="24"/>
          <w:szCs w:val="24"/>
        </w:rPr>
        <w:t>:</w:t>
      </w:r>
      <w:bookmarkStart w:id="0" w:name="_GoBack"/>
      <w:bookmarkEnd w:id="0"/>
    </w:p>
    <w:p w:rsidR="006A41E0" w:rsidRPr="00622703" w:rsidRDefault="006A41E0" w:rsidP="00587554">
      <w:pPr>
        <w:pStyle w:val="BodyText3"/>
        <w:numPr>
          <w:ilvl w:val="1"/>
          <w:numId w:val="11"/>
        </w:numPr>
        <w:spacing w:after="0"/>
        <w:ind w:left="0" w:firstLine="703"/>
        <w:jc w:val="both"/>
        <w:rPr>
          <w:sz w:val="24"/>
          <w:szCs w:val="24"/>
        </w:rPr>
      </w:pPr>
      <w:r w:rsidRPr="00734CC9">
        <w:rPr>
          <w:sz w:val="24"/>
          <w:szCs w:val="24"/>
        </w:rPr>
        <w:t xml:space="preserve">отримати паспорт прив’язки тимчасової споруди у </w:t>
      </w:r>
      <w:r>
        <w:rPr>
          <w:sz w:val="24"/>
          <w:szCs w:val="24"/>
        </w:rPr>
        <w:t>в</w:t>
      </w:r>
      <w:r w:rsidRPr="00622703">
        <w:rPr>
          <w:sz w:val="24"/>
          <w:szCs w:val="24"/>
        </w:rPr>
        <w:t>ідділ</w:t>
      </w:r>
      <w:r>
        <w:rPr>
          <w:sz w:val="24"/>
          <w:szCs w:val="24"/>
        </w:rPr>
        <w:t>і</w:t>
      </w:r>
      <w:r w:rsidRPr="00622703">
        <w:rPr>
          <w:sz w:val="24"/>
          <w:szCs w:val="24"/>
        </w:rPr>
        <w:t xml:space="preserve"> містобудування, архітектури та охорони культурної спадщини управління екології, агропромислового розвитку, містобудування та архітектури Чернівецької районної </w:t>
      </w:r>
      <w:r>
        <w:rPr>
          <w:sz w:val="24"/>
          <w:szCs w:val="24"/>
        </w:rPr>
        <w:t xml:space="preserve">військової </w:t>
      </w:r>
      <w:r w:rsidRPr="00622703">
        <w:rPr>
          <w:sz w:val="24"/>
          <w:szCs w:val="24"/>
        </w:rPr>
        <w:t>адміністрації;</w:t>
      </w:r>
    </w:p>
    <w:p w:rsidR="006A41E0" w:rsidRPr="00734CC9" w:rsidRDefault="006A41E0" w:rsidP="00587554">
      <w:pPr>
        <w:pStyle w:val="BodyText3"/>
        <w:numPr>
          <w:ilvl w:val="1"/>
          <w:numId w:val="11"/>
        </w:numPr>
        <w:spacing w:after="0"/>
        <w:ind w:left="0" w:firstLine="708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встановити тимчасову споруду для провадження підприємницької діяльності у відповідності до паспорта прив’язки тимчасової споруди;</w:t>
      </w:r>
    </w:p>
    <w:p w:rsidR="006A41E0" w:rsidRPr="00734CC9" w:rsidRDefault="006A41E0" w:rsidP="00587554">
      <w:pPr>
        <w:pStyle w:val="BodyText3"/>
        <w:numPr>
          <w:ilvl w:val="1"/>
          <w:numId w:val="11"/>
        </w:numPr>
        <w:spacing w:after="0"/>
        <w:ind w:left="0" w:firstLine="708"/>
        <w:jc w:val="both"/>
        <w:rPr>
          <w:sz w:val="24"/>
          <w:szCs w:val="24"/>
        </w:rPr>
      </w:pPr>
      <w:r w:rsidRPr="00734CC9">
        <w:rPr>
          <w:sz w:val="24"/>
          <w:szCs w:val="24"/>
        </w:rPr>
        <w:t xml:space="preserve">після розміщення тимчасової споруди повідомити </w:t>
      </w:r>
      <w:r>
        <w:rPr>
          <w:sz w:val="24"/>
          <w:szCs w:val="24"/>
        </w:rPr>
        <w:t xml:space="preserve">міську </w:t>
      </w:r>
      <w:r w:rsidRPr="00734CC9">
        <w:rPr>
          <w:sz w:val="24"/>
          <w:szCs w:val="24"/>
        </w:rPr>
        <w:t xml:space="preserve">раду про виконання вимог паспорта прив’язки. </w:t>
      </w:r>
    </w:p>
    <w:p w:rsidR="006A41E0" w:rsidRPr="00734CC9" w:rsidRDefault="006A41E0" w:rsidP="00587554">
      <w:pPr>
        <w:pStyle w:val="BodyText3"/>
        <w:numPr>
          <w:ilvl w:val="0"/>
          <w:numId w:val="11"/>
        </w:numPr>
        <w:spacing w:after="0"/>
        <w:ind w:left="0" w:firstLine="709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В</w:t>
      </w:r>
      <w:r>
        <w:rPr>
          <w:sz w:val="24"/>
          <w:szCs w:val="24"/>
        </w:rPr>
        <w:t>становити, що дане рішення виконавчого комітет</w:t>
      </w:r>
      <w:r w:rsidRPr="00734CC9">
        <w:rPr>
          <w:sz w:val="24"/>
          <w:szCs w:val="24"/>
        </w:rPr>
        <w:t xml:space="preserve">у втрачає чинність, якщо тимчасову споруду не становлено протягом </w:t>
      </w:r>
      <w:r>
        <w:rPr>
          <w:sz w:val="24"/>
          <w:szCs w:val="24"/>
        </w:rPr>
        <w:t xml:space="preserve">шести </w:t>
      </w:r>
      <w:r w:rsidRPr="00734CC9">
        <w:rPr>
          <w:sz w:val="24"/>
          <w:szCs w:val="24"/>
        </w:rPr>
        <w:t>місяців з дати отримання паспорта прив’язки тимчасової споруди.</w:t>
      </w:r>
    </w:p>
    <w:p w:rsidR="006A41E0" w:rsidRPr="002E2AB8" w:rsidRDefault="006A41E0" w:rsidP="00587554">
      <w:pPr>
        <w:pStyle w:val="NormalWeb"/>
        <w:numPr>
          <w:ilvl w:val="0"/>
          <w:numId w:val="11"/>
        </w:numPr>
        <w:shd w:val="clear" w:color="auto" w:fill="FFFFFF"/>
        <w:spacing w:before="0" w:beforeAutospacing="0" w:after="225" w:afterAutospacing="0"/>
        <w:ind w:left="0" w:firstLine="709"/>
        <w:jc w:val="both"/>
        <w:textAlignment w:val="baseline"/>
        <w:rPr>
          <w:color w:val="000000"/>
        </w:rPr>
      </w:pPr>
      <w:r w:rsidRPr="003E68FC">
        <w:t>Контроль за виконанням цього рішення покласти на начальник відділу житлово-комунального господарства та охорони довкілля Родіона ЛИСАКА</w:t>
      </w:r>
      <w:r>
        <w:rPr>
          <w:shd w:val="clear" w:color="auto" w:fill="FFFFFF"/>
        </w:rPr>
        <w:t>.</w:t>
      </w:r>
    </w:p>
    <w:p w:rsidR="006A41E0" w:rsidRPr="00622703" w:rsidRDefault="006A41E0" w:rsidP="002E2AB8">
      <w:pPr>
        <w:pStyle w:val="NormalWeb"/>
        <w:shd w:val="clear" w:color="auto" w:fill="FFFFFF"/>
        <w:spacing w:before="0" w:beforeAutospacing="0" w:after="225" w:afterAutospacing="0"/>
        <w:ind w:left="709"/>
        <w:jc w:val="both"/>
        <w:textAlignment w:val="baseline"/>
        <w:rPr>
          <w:color w:val="000000"/>
        </w:rPr>
      </w:pPr>
    </w:p>
    <w:p w:rsidR="006A41E0" w:rsidRPr="002E2AB8" w:rsidRDefault="006A41E0" w:rsidP="006F2A3A">
      <w:pPr>
        <w:rPr>
          <w:b/>
          <w:sz w:val="24"/>
          <w:lang w:val="uk-UA"/>
        </w:rPr>
      </w:pPr>
      <w:r w:rsidRPr="002E2AB8">
        <w:rPr>
          <w:b/>
          <w:sz w:val="24"/>
          <w:lang w:val="uk-UA"/>
        </w:rPr>
        <w:t xml:space="preserve">Міський голова </w:t>
      </w:r>
      <w:r w:rsidRPr="002E2AB8">
        <w:rPr>
          <w:b/>
          <w:sz w:val="24"/>
          <w:lang w:val="uk-UA"/>
        </w:rPr>
        <w:tab/>
      </w:r>
      <w:r w:rsidRPr="002E2AB8">
        <w:rPr>
          <w:b/>
          <w:sz w:val="24"/>
          <w:lang w:val="uk-UA"/>
        </w:rPr>
        <w:tab/>
      </w:r>
      <w:r w:rsidRPr="002E2AB8">
        <w:rPr>
          <w:b/>
          <w:sz w:val="24"/>
          <w:lang w:val="uk-UA"/>
        </w:rPr>
        <w:tab/>
      </w:r>
      <w:r w:rsidRPr="002E2AB8">
        <w:rPr>
          <w:b/>
          <w:sz w:val="24"/>
          <w:lang w:val="uk-UA"/>
        </w:rPr>
        <w:tab/>
      </w:r>
      <w:r w:rsidRPr="002E2AB8">
        <w:rPr>
          <w:b/>
          <w:sz w:val="24"/>
          <w:lang w:val="uk-UA"/>
        </w:rPr>
        <w:tab/>
      </w:r>
      <w:r w:rsidRPr="002E2AB8">
        <w:rPr>
          <w:b/>
          <w:sz w:val="24"/>
          <w:lang w:val="uk-UA"/>
        </w:rPr>
        <w:tab/>
      </w:r>
      <w:r w:rsidRPr="002E2AB8">
        <w:rPr>
          <w:b/>
          <w:sz w:val="24"/>
          <w:lang w:val="uk-UA"/>
        </w:rPr>
        <w:tab/>
      </w:r>
      <w:r w:rsidRPr="002E2AB8">
        <w:rPr>
          <w:b/>
          <w:sz w:val="24"/>
          <w:lang w:val="uk-UA"/>
        </w:rPr>
        <w:tab/>
      </w:r>
      <w:r>
        <w:rPr>
          <w:b/>
          <w:sz w:val="24"/>
          <w:lang w:val="uk-UA"/>
        </w:rPr>
        <w:t xml:space="preserve">        </w:t>
      </w:r>
      <w:r w:rsidRPr="002E2AB8">
        <w:rPr>
          <w:b/>
          <w:sz w:val="24"/>
          <w:lang w:val="uk-UA"/>
        </w:rPr>
        <w:t xml:space="preserve">Сергій БУЛЕГА </w:t>
      </w:r>
    </w:p>
    <w:p w:rsidR="006A41E0" w:rsidRDefault="006A41E0" w:rsidP="007A0B3F">
      <w:pPr>
        <w:rPr>
          <w:b/>
          <w:sz w:val="24"/>
          <w:lang w:val="uk-UA"/>
        </w:rPr>
      </w:pPr>
      <w:r w:rsidRPr="00587554">
        <w:rPr>
          <w:b/>
          <w:sz w:val="24"/>
          <w:lang w:val="uk-UA"/>
        </w:rPr>
        <w:t xml:space="preserve"> </w:t>
      </w:r>
    </w:p>
    <w:p w:rsidR="006A41E0" w:rsidRDefault="006A41E0" w:rsidP="007A0B3F">
      <w:pPr>
        <w:rPr>
          <w:b/>
          <w:sz w:val="24"/>
          <w:lang w:val="uk-UA"/>
        </w:rPr>
      </w:pPr>
    </w:p>
    <w:p w:rsidR="006A41E0" w:rsidRDefault="006A41E0" w:rsidP="007A0B3F">
      <w:pPr>
        <w:rPr>
          <w:b/>
          <w:sz w:val="24"/>
          <w:lang w:val="uk-UA"/>
        </w:rPr>
      </w:pPr>
    </w:p>
    <w:p w:rsidR="006A41E0" w:rsidRDefault="006A41E0" w:rsidP="007A0B3F">
      <w:pPr>
        <w:rPr>
          <w:b/>
          <w:sz w:val="24"/>
          <w:szCs w:val="24"/>
          <w:lang w:val="uk-UA"/>
        </w:rPr>
      </w:pPr>
    </w:p>
    <w:p w:rsidR="006A41E0" w:rsidRDefault="006A41E0" w:rsidP="006F2A3A">
      <w:pPr>
        <w:ind w:left="660"/>
        <w:rPr>
          <w:b/>
          <w:sz w:val="24"/>
          <w:szCs w:val="24"/>
          <w:lang w:val="uk-UA"/>
        </w:rPr>
      </w:pPr>
    </w:p>
    <w:p w:rsidR="006A41E0" w:rsidRDefault="006A41E0" w:rsidP="006F2A3A">
      <w:pPr>
        <w:ind w:left="660"/>
        <w:rPr>
          <w:b/>
          <w:sz w:val="24"/>
          <w:szCs w:val="24"/>
          <w:lang w:val="uk-UA"/>
        </w:rPr>
      </w:pPr>
    </w:p>
    <w:p w:rsidR="006A41E0" w:rsidRDefault="006A41E0" w:rsidP="006F2A3A">
      <w:pPr>
        <w:ind w:left="660"/>
        <w:rPr>
          <w:b/>
          <w:sz w:val="24"/>
          <w:szCs w:val="24"/>
          <w:lang w:val="uk-UA"/>
        </w:rPr>
      </w:pPr>
    </w:p>
    <w:p w:rsidR="006A41E0" w:rsidRDefault="006A41E0" w:rsidP="00C214B7">
      <w:pPr>
        <w:ind w:left="660"/>
        <w:rPr>
          <w:b/>
          <w:sz w:val="24"/>
          <w:szCs w:val="24"/>
          <w:lang w:val="uk-UA"/>
        </w:rPr>
      </w:pPr>
    </w:p>
    <w:sectPr w:rsidR="006A41E0" w:rsidSect="0029007C">
      <w:pgSz w:w="11906" w:h="16838"/>
      <w:pgMar w:top="540" w:right="566" w:bottom="719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B72FD"/>
    <w:multiLevelType w:val="hybridMultilevel"/>
    <w:tmpl w:val="E0B4E750"/>
    <w:lvl w:ilvl="0" w:tplc="95EA9FE6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">
    <w:nsid w:val="07F72E31"/>
    <w:multiLevelType w:val="hybridMultilevel"/>
    <w:tmpl w:val="CEF42512"/>
    <w:lvl w:ilvl="0" w:tplc="90324880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">
    <w:nsid w:val="0AF207E4"/>
    <w:multiLevelType w:val="hybridMultilevel"/>
    <w:tmpl w:val="CA22FE4E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3">
    <w:nsid w:val="17B65406"/>
    <w:multiLevelType w:val="hybridMultilevel"/>
    <w:tmpl w:val="6164C5D2"/>
    <w:lvl w:ilvl="0" w:tplc="C00C1204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>
    <w:nsid w:val="1C441F95"/>
    <w:multiLevelType w:val="hybridMultilevel"/>
    <w:tmpl w:val="A3102734"/>
    <w:lvl w:ilvl="0" w:tplc="DFF092C8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200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200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200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>
    <w:nsid w:val="2EB763DF"/>
    <w:multiLevelType w:val="hybridMultilevel"/>
    <w:tmpl w:val="87DEE7DC"/>
    <w:lvl w:ilvl="0" w:tplc="1248A88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4098405C"/>
    <w:multiLevelType w:val="hybridMultilevel"/>
    <w:tmpl w:val="E526A9CC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8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523D47C9"/>
    <w:multiLevelType w:val="multilevel"/>
    <w:tmpl w:val="4B321CAA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2)"/>
      <w:lvlJc w:val="left"/>
      <w:pPr>
        <w:ind w:left="1066" w:hanging="363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10">
    <w:nsid w:val="56B35750"/>
    <w:multiLevelType w:val="hybridMultilevel"/>
    <w:tmpl w:val="9018701A"/>
    <w:lvl w:ilvl="0" w:tplc="0548DF34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  <w:sz w:val="24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73890E61"/>
    <w:multiLevelType w:val="hybridMultilevel"/>
    <w:tmpl w:val="1D04954E"/>
    <w:lvl w:ilvl="0" w:tplc="6B40E050">
      <w:start w:val="10"/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8"/>
  </w:num>
  <w:num w:numId="3">
    <w:abstractNumId w:val="5"/>
  </w:num>
  <w:num w:numId="4">
    <w:abstractNumId w:val="0"/>
  </w:num>
  <w:num w:numId="5">
    <w:abstractNumId w:val="2"/>
  </w:num>
  <w:num w:numId="6">
    <w:abstractNumId w:val="1"/>
  </w:num>
  <w:num w:numId="7">
    <w:abstractNumId w:val="11"/>
  </w:num>
  <w:num w:numId="8">
    <w:abstractNumId w:val="3"/>
  </w:num>
  <w:num w:numId="9">
    <w:abstractNumId w:val="4"/>
  </w:num>
  <w:num w:numId="10">
    <w:abstractNumId w:val="6"/>
  </w:num>
  <w:num w:numId="11">
    <w:abstractNumId w:val="9"/>
  </w:num>
  <w:num w:numId="12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1755"/>
    <w:rsid w:val="00002979"/>
    <w:rsid w:val="0001100F"/>
    <w:rsid w:val="0004155A"/>
    <w:rsid w:val="00064A56"/>
    <w:rsid w:val="000660F3"/>
    <w:rsid w:val="000670F5"/>
    <w:rsid w:val="00067D15"/>
    <w:rsid w:val="00071758"/>
    <w:rsid w:val="00075CD0"/>
    <w:rsid w:val="000807F7"/>
    <w:rsid w:val="000833DE"/>
    <w:rsid w:val="0009366D"/>
    <w:rsid w:val="000B22C9"/>
    <w:rsid w:val="000B6F00"/>
    <w:rsid w:val="000C5EC3"/>
    <w:rsid w:val="000E07BB"/>
    <w:rsid w:val="000E09FB"/>
    <w:rsid w:val="000E2B9E"/>
    <w:rsid w:val="000F7091"/>
    <w:rsid w:val="001048C8"/>
    <w:rsid w:val="00105ED5"/>
    <w:rsid w:val="001147F0"/>
    <w:rsid w:val="001342DF"/>
    <w:rsid w:val="001349E2"/>
    <w:rsid w:val="00173127"/>
    <w:rsid w:val="0018598B"/>
    <w:rsid w:val="001862AE"/>
    <w:rsid w:val="001979B4"/>
    <w:rsid w:val="001A07E7"/>
    <w:rsid w:val="001A4634"/>
    <w:rsid w:val="001B2D66"/>
    <w:rsid w:val="001B3352"/>
    <w:rsid w:val="001E5A6C"/>
    <w:rsid w:val="001F5BC3"/>
    <w:rsid w:val="0020277B"/>
    <w:rsid w:val="00206C69"/>
    <w:rsid w:val="00221755"/>
    <w:rsid w:val="00251A7E"/>
    <w:rsid w:val="002634A4"/>
    <w:rsid w:val="00266153"/>
    <w:rsid w:val="00270253"/>
    <w:rsid w:val="0029007C"/>
    <w:rsid w:val="002C2139"/>
    <w:rsid w:val="002E0A8C"/>
    <w:rsid w:val="002E2AB8"/>
    <w:rsid w:val="002E4F1B"/>
    <w:rsid w:val="003129A3"/>
    <w:rsid w:val="00332764"/>
    <w:rsid w:val="00343E3C"/>
    <w:rsid w:val="003452AD"/>
    <w:rsid w:val="00360CD7"/>
    <w:rsid w:val="003723B8"/>
    <w:rsid w:val="00385FC4"/>
    <w:rsid w:val="00394D49"/>
    <w:rsid w:val="00397F44"/>
    <w:rsid w:val="003A2AA1"/>
    <w:rsid w:val="003C5E4E"/>
    <w:rsid w:val="003C6E62"/>
    <w:rsid w:val="003E68FC"/>
    <w:rsid w:val="003F09B3"/>
    <w:rsid w:val="003F3C5D"/>
    <w:rsid w:val="004054FD"/>
    <w:rsid w:val="00420D0C"/>
    <w:rsid w:val="004215D4"/>
    <w:rsid w:val="00425646"/>
    <w:rsid w:val="00435CF8"/>
    <w:rsid w:val="004365BD"/>
    <w:rsid w:val="00450709"/>
    <w:rsid w:val="00463710"/>
    <w:rsid w:val="00476C92"/>
    <w:rsid w:val="00483B39"/>
    <w:rsid w:val="00485F69"/>
    <w:rsid w:val="004861E9"/>
    <w:rsid w:val="004A1455"/>
    <w:rsid w:val="004B1756"/>
    <w:rsid w:val="004B71FC"/>
    <w:rsid w:val="004D4B21"/>
    <w:rsid w:val="004D67C5"/>
    <w:rsid w:val="00511011"/>
    <w:rsid w:val="005140A8"/>
    <w:rsid w:val="005275B2"/>
    <w:rsid w:val="00566F10"/>
    <w:rsid w:val="00582586"/>
    <w:rsid w:val="0058294A"/>
    <w:rsid w:val="00584CD3"/>
    <w:rsid w:val="00587554"/>
    <w:rsid w:val="005A140A"/>
    <w:rsid w:val="005B1D7B"/>
    <w:rsid w:val="005D11D4"/>
    <w:rsid w:val="005F74FC"/>
    <w:rsid w:val="00604B63"/>
    <w:rsid w:val="006074E8"/>
    <w:rsid w:val="0061450B"/>
    <w:rsid w:val="00622703"/>
    <w:rsid w:val="006266C9"/>
    <w:rsid w:val="00640810"/>
    <w:rsid w:val="0064671B"/>
    <w:rsid w:val="0066006E"/>
    <w:rsid w:val="00682F77"/>
    <w:rsid w:val="006845B5"/>
    <w:rsid w:val="006879E0"/>
    <w:rsid w:val="006A41E0"/>
    <w:rsid w:val="006C304A"/>
    <w:rsid w:val="006E4D4B"/>
    <w:rsid w:val="006F2A3A"/>
    <w:rsid w:val="0070281E"/>
    <w:rsid w:val="0072589D"/>
    <w:rsid w:val="00734CC9"/>
    <w:rsid w:val="007561EC"/>
    <w:rsid w:val="00764F42"/>
    <w:rsid w:val="007705A6"/>
    <w:rsid w:val="007855B7"/>
    <w:rsid w:val="00795697"/>
    <w:rsid w:val="007A0B3F"/>
    <w:rsid w:val="007D4EC6"/>
    <w:rsid w:val="007F27E8"/>
    <w:rsid w:val="008051ED"/>
    <w:rsid w:val="008134C5"/>
    <w:rsid w:val="008179C0"/>
    <w:rsid w:val="008405BB"/>
    <w:rsid w:val="0084582D"/>
    <w:rsid w:val="00854717"/>
    <w:rsid w:val="00855820"/>
    <w:rsid w:val="00874BAC"/>
    <w:rsid w:val="00876024"/>
    <w:rsid w:val="00885874"/>
    <w:rsid w:val="00895942"/>
    <w:rsid w:val="00897073"/>
    <w:rsid w:val="008B49F3"/>
    <w:rsid w:val="008B58E2"/>
    <w:rsid w:val="008B6599"/>
    <w:rsid w:val="008E41B1"/>
    <w:rsid w:val="008F0F25"/>
    <w:rsid w:val="008F3E27"/>
    <w:rsid w:val="009029AA"/>
    <w:rsid w:val="00914BED"/>
    <w:rsid w:val="00954DB6"/>
    <w:rsid w:val="009666FF"/>
    <w:rsid w:val="00981FB4"/>
    <w:rsid w:val="0099080B"/>
    <w:rsid w:val="009A2350"/>
    <w:rsid w:val="009D123B"/>
    <w:rsid w:val="009D16FC"/>
    <w:rsid w:val="009D2229"/>
    <w:rsid w:val="009D2268"/>
    <w:rsid w:val="009E77CB"/>
    <w:rsid w:val="00A305B8"/>
    <w:rsid w:val="00A448DD"/>
    <w:rsid w:val="00A54208"/>
    <w:rsid w:val="00A60BD1"/>
    <w:rsid w:val="00A61700"/>
    <w:rsid w:val="00A71F67"/>
    <w:rsid w:val="00A9102F"/>
    <w:rsid w:val="00A92B4A"/>
    <w:rsid w:val="00A93865"/>
    <w:rsid w:val="00AA2A50"/>
    <w:rsid w:val="00AB06E9"/>
    <w:rsid w:val="00AB608F"/>
    <w:rsid w:val="00AF4042"/>
    <w:rsid w:val="00B01166"/>
    <w:rsid w:val="00B3011A"/>
    <w:rsid w:val="00B41139"/>
    <w:rsid w:val="00B43A3F"/>
    <w:rsid w:val="00B82840"/>
    <w:rsid w:val="00BA1BD3"/>
    <w:rsid w:val="00BC40F0"/>
    <w:rsid w:val="00C037CF"/>
    <w:rsid w:val="00C1036B"/>
    <w:rsid w:val="00C17356"/>
    <w:rsid w:val="00C214B7"/>
    <w:rsid w:val="00C306E5"/>
    <w:rsid w:val="00C35956"/>
    <w:rsid w:val="00C4342C"/>
    <w:rsid w:val="00C45065"/>
    <w:rsid w:val="00C76F47"/>
    <w:rsid w:val="00C83AC9"/>
    <w:rsid w:val="00C86362"/>
    <w:rsid w:val="00CD20E9"/>
    <w:rsid w:val="00CF720B"/>
    <w:rsid w:val="00D11073"/>
    <w:rsid w:val="00D164C9"/>
    <w:rsid w:val="00D36EEC"/>
    <w:rsid w:val="00D41066"/>
    <w:rsid w:val="00D4223B"/>
    <w:rsid w:val="00D50ADA"/>
    <w:rsid w:val="00D51EA9"/>
    <w:rsid w:val="00D532BB"/>
    <w:rsid w:val="00D6553C"/>
    <w:rsid w:val="00D66E91"/>
    <w:rsid w:val="00D75995"/>
    <w:rsid w:val="00D81B58"/>
    <w:rsid w:val="00D86FA6"/>
    <w:rsid w:val="00DC0731"/>
    <w:rsid w:val="00DC0BAA"/>
    <w:rsid w:val="00DC0DBE"/>
    <w:rsid w:val="00DE2C1F"/>
    <w:rsid w:val="00DF1277"/>
    <w:rsid w:val="00E26AF1"/>
    <w:rsid w:val="00E31A68"/>
    <w:rsid w:val="00E358D3"/>
    <w:rsid w:val="00E402AB"/>
    <w:rsid w:val="00E8207E"/>
    <w:rsid w:val="00E82FEF"/>
    <w:rsid w:val="00E90C8F"/>
    <w:rsid w:val="00EA66C1"/>
    <w:rsid w:val="00EC319C"/>
    <w:rsid w:val="00EC4E84"/>
    <w:rsid w:val="00ED480B"/>
    <w:rsid w:val="00EF5CFE"/>
    <w:rsid w:val="00F2488D"/>
    <w:rsid w:val="00F26D3A"/>
    <w:rsid w:val="00F50F98"/>
    <w:rsid w:val="00F647FC"/>
    <w:rsid w:val="00F705C3"/>
    <w:rsid w:val="00F72909"/>
    <w:rsid w:val="00F822B5"/>
    <w:rsid w:val="00FB17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BodyText">
    <w:name w:val="Body Text"/>
    <w:basedOn w:val="Normal"/>
    <w:link w:val="BodyTextChar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styleId="BalloonText">
    <w:name w:val="Balloon Text"/>
    <w:basedOn w:val="Normal"/>
    <w:link w:val="BalloonTextChar"/>
    <w:uiPriority w:val="99"/>
    <w:semiHidden/>
    <w:rsid w:val="003C5E4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C5E4E"/>
    <w:rPr>
      <w:rFonts w:ascii="Segoe UI" w:hAnsi="Segoe UI" w:cs="Segoe UI"/>
      <w:sz w:val="18"/>
      <w:szCs w:val="18"/>
      <w:lang w:val="ru-RU" w:eastAsia="ru-RU"/>
    </w:rPr>
  </w:style>
  <w:style w:type="paragraph" w:styleId="ListParagraph">
    <w:name w:val="List Paragraph"/>
    <w:basedOn w:val="Normal"/>
    <w:uiPriority w:val="99"/>
    <w:qFormat/>
    <w:rsid w:val="00AB06E9"/>
    <w:pPr>
      <w:ind w:left="720"/>
      <w:contextualSpacing/>
    </w:pPr>
  </w:style>
  <w:style w:type="paragraph" w:styleId="NoSpacing">
    <w:name w:val="No Spacing"/>
    <w:uiPriority w:val="99"/>
    <w:qFormat/>
    <w:rsid w:val="00C214B7"/>
    <w:rPr>
      <w:lang w:val="uk-UA" w:eastAsia="en-US"/>
    </w:rPr>
  </w:style>
  <w:style w:type="paragraph" w:styleId="BodyText3">
    <w:name w:val="Body Text 3"/>
    <w:basedOn w:val="Normal"/>
    <w:link w:val="BodyText3Char"/>
    <w:uiPriority w:val="99"/>
    <w:semiHidden/>
    <w:rsid w:val="00587554"/>
    <w:pPr>
      <w:autoSpaceDE/>
      <w:autoSpaceDN/>
      <w:spacing w:after="120"/>
    </w:pPr>
    <w:rPr>
      <w:sz w:val="16"/>
      <w:szCs w:val="16"/>
      <w:lang w:val="uk-UA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587554"/>
    <w:rPr>
      <w:rFonts w:ascii="Times New Roman" w:hAnsi="Times New Roman" w:cs="Times New Roman"/>
      <w:sz w:val="16"/>
      <w:szCs w:val="16"/>
      <w:lang w:eastAsia="ru-RU"/>
    </w:rPr>
  </w:style>
  <w:style w:type="paragraph" w:styleId="NormalWeb">
    <w:name w:val="Normal (Web)"/>
    <w:basedOn w:val="Normal"/>
    <w:uiPriority w:val="99"/>
    <w:semiHidden/>
    <w:rsid w:val="00587554"/>
    <w:pPr>
      <w:autoSpaceDE/>
      <w:autoSpaceDN/>
      <w:spacing w:before="100" w:beforeAutospacing="1" w:after="100" w:afterAutospacing="1"/>
    </w:pPr>
    <w:rPr>
      <w:sz w:val="24"/>
      <w:szCs w:val="24"/>
      <w:lang w:val="uk-UA"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60230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2</Pages>
  <Words>389</Words>
  <Characters>2222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пк</cp:lastModifiedBy>
  <cp:revision>5</cp:revision>
  <cp:lastPrinted>2024-08-07T11:21:00Z</cp:lastPrinted>
  <dcterms:created xsi:type="dcterms:W3CDTF">2024-09-09T11:24:00Z</dcterms:created>
  <dcterms:modified xsi:type="dcterms:W3CDTF">2024-09-09T13:18:00Z</dcterms:modified>
</cp:coreProperties>
</file>