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45E5" w:rsidRPr="001445E5" w:rsidRDefault="001445E5" w:rsidP="001445E5">
      <w:pPr>
        <w:pStyle w:val="Normal2"/>
        <w:widowControl w:val="0"/>
        <w:jc w:val="center"/>
        <w:rPr>
          <w:rFonts w:ascii="Times New Roman" w:hAnsi="Times New Roman"/>
          <w:b/>
          <w:sz w:val="22"/>
          <w:lang w:val="ru-RU"/>
        </w:rPr>
      </w:pPr>
      <w:r w:rsidRPr="001445E5">
        <w:rPr>
          <w:rFonts w:ascii="Times New Roman" w:eastAsia="Calibri" w:hAnsi="Times New Roman"/>
          <w:color w:val="000000"/>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4pt;height:49.35pt" o:ole="" fillcolor="window">
            <v:imagedata r:id="rId6" o:title=""/>
          </v:shape>
          <o:OLEObject Type="Embed" ProgID="PBrush" ShapeID="_x0000_i1025" DrawAspect="Content" ObjectID="_1787492100" r:id="rId7"/>
        </w:object>
      </w:r>
    </w:p>
    <w:p w:rsidR="001445E5" w:rsidRPr="001445E5" w:rsidRDefault="001445E5" w:rsidP="001445E5">
      <w:pPr>
        <w:pStyle w:val="Normal2"/>
        <w:widowControl w:val="0"/>
        <w:jc w:val="center"/>
        <w:rPr>
          <w:rFonts w:ascii="Times New Roman" w:hAnsi="Times New Roman"/>
          <w:b/>
          <w:sz w:val="28"/>
          <w:szCs w:val="28"/>
          <w:lang w:val="ru-RU"/>
        </w:rPr>
      </w:pPr>
      <w:r w:rsidRPr="001445E5">
        <w:rPr>
          <w:rFonts w:ascii="Times New Roman" w:hAnsi="Times New Roman"/>
          <w:b/>
          <w:sz w:val="28"/>
          <w:szCs w:val="28"/>
        </w:rPr>
        <w:t>КІЦМАНСЬКА МІСЬКА РАДА</w:t>
      </w:r>
    </w:p>
    <w:p w:rsidR="001445E5" w:rsidRPr="001445E5" w:rsidRDefault="001445E5" w:rsidP="001445E5">
      <w:pPr>
        <w:pStyle w:val="Normal2"/>
        <w:widowControl w:val="0"/>
        <w:jc w:val="center"/>
        <w:rPr>
          <w:rFonts w:ascii="Times New Roman" w:hAnsi="Times New Roman"/>
          <w:b/>
          <w:sz w:val="28"/>
          <w:szCs w:val="28"/>
        </w:rPr>
      </w:pPr>
      <w:r w:rsidRPr="001445E5">
        <w:rPr>
          <w:rFonts w:ascii="Times New Roman" w:hAnsi="Times New Roman"/>
          <w:b/>
          <w:sz w:val="28"/>
          <w:szCs w:val="28"/>
        </w:rPr>
        <w:t>ЧЕРНІВЕЦЬКОГО РАЙОНУ ЧЕРНІВЕЦЬКОЇ ОБЛАСТІ</w:t>
      </w:r>
    </w:p>
    <w:p w:rsidR="001445E5" w:rsidRPr="001445E5" w:rsidRDefault="001445E5" w:rsidP="001445E5">
      <w:pPr>
        <w:pStyle w:val="11"/>
        <w:widowControl w:val="0"/>
        <w:spacing w:after="0"/>
        <w:rPr>
          <w:rFonts w:ascii="Times New Roman" w:hAnsi="Times New Roman" w:cs="Times New Roman"/>
          <w:b/>
          <w:sz w:val="24"/>
          <w:szCs w:val="24"/>
        </w:rPr>
      </w:pPr>
    </w:p>
    <w:p w:rsidR="001445E5" w:rsidRPr="001445E5" w:rsidRDefault="001445E5" w:rsidP="001445E5">
      <w:pPr>
        <w:ind w:left="6663"/>
        <w:rPr>
          <w:sz w:val="24"/>
        </w:rPr>
      </w:pPr>
      <w:r w:rsidRPr="001445E5">
        <w:rPr>
          <w:sz w:val="24"/>
        </w:rPr>
        <w:t>ПРОЄКТ</w:t>
      </w:r>
    </w:p>
    <w:p w:rsidR="001445E5" w:rsidRPr="001445E5" w:rsidRDefault="001445E5" w:rsidP="001445E5">
      <w:pPr>
        <w:ind w:left="6663"/>
        <w:rPr>
          <w:sz w:val="24"/>
        </w:rPr>
      </w:pPr>
      <w:r w:rsidRPr="001445E5">
        <w:rPr>
          <w:sz w:val="24"/>
          <w:lang w:val="uk-UA"/>
        </w:rPr>
        <w:t>А</w:t>
      </w:r>
      <w:r w:rsidRPr="001445E5">
        <w:rPr>
          <w:sz w:val="24"/>
        </w:rPr>
        <w:t xml:space="preserve">втор: </w:t>
      </w:r>
      <w:r w:rsidRPr="001445E5">
        <w:rPr>
          <w:sz w:val="24"/>
          <w:lang w:val="uk-UA"/>
        </w:rPr>
        <w:t>Кравчук</w:t>
      </w:r>
      <w:r w:rsidRPr="001445E5">
        <w:rPr>
          <w:sz w:val="24"/>
        </w:rPr>
        <w:t xml:space="preserve"> </w:t>
      </w:r>
      <w:r w:rsidRPr="001445E5">
        <w:rPr>
          <w:sz w:val="24"/>
          <w:lang w:val="uk-UA"/>
        </w:rPr>
        <w:t>Л</w:t>
      </w:r>
      <w:r w:rsidRPr="001445E5">
        <w:rPr>
          <w:sz w:val="24"/>
        </w:rPr>
        <w:t>.</w:t>
      </w:r>
      <w:r w:rsidRPr="001445E5">
        <w:rPr>
          <w:sz w:val="24"/>
          <w:lang w:val="uk-UA"/>
        </w:rPr>
        <w:t>І</w:t>
      </w:r>
      <w:r w:rsidRPr="001445E5">
        <w:rPr>
          <w:sz w:val="24"/>
        </w:rPr>
        <w:t>.</w:t>
      </w:r>
    </w:p>
    <w:p w:rsidR="001445E5" w:rsidRPr="001445E5" w:rsidRDefault="001445E5" w:rsidP="001445E5">
      <w:pPr>
        <w:ind w:left="6663"/>
        <w:rPr>
          <w:sz w:val="24"/>
          <w:lang w:val="uk-UA"/>
        </w:rPr>
      </w:pPr>
      <w:proofErr w:type="spellStart"/>
      <w:r w:rsidRPr="001445E5">
        <w:rPr>
          <w:sz w:val="24"/>
        </w:rPr>
        <w:t>Реєстраційний</w:t>
      </w:r>
      <w:proofErr w:type="spellEnd"/>
      <w:r w:rsidRPr="001445E5">
        <w:rPr>
          <w:sz w:val="24"/>
        </w:rPr>
        <w:t xml:space="preserve"> номер</w:t>
      </w:r>
      <w:r w:rsidRPr="001445E5">
        <w:rPr>
          <w:sz w:val="24"/>
          <w:lang w:val="uk-UA"/>
        </w:rPr>
        <w:t>:</w:t>
      </w:r>
      <w:r w:rsidRPr="001445E5">
        <w:rPr>
          <w:sz w:val="24"/>
        </w:rPr>
        <w:t xml:space="preserve"> </w:t>
      </w:r>
      <w:r w:rsidR="006975DE">
        <w:rPr>
          <w:sz w:val="24"/>
          <w:lang w:val="uk-UA"/>
        </w:rPr>
        <w:t>2073/8</w:t>
      </w:r>
    </w:p>
    <w:p w:rsidR="001445E5" w:rsidRPr="001445E5" w:rsidRDefault="001445E5" w:rsidP="001445E5">
      <w:pPr>
        <w:pStyle w:val="11"/>
        <w:widowControl w:val="0"/>
        <w:spacing w:after="0"/>
        <w:jc w:val="center"/>
        <w:rPr>
          <w:rFonts w:ascii="Times New Roman" w:hAnsi="Times New Roman" w:cs="Times New Roman"/>
          <w:sz w:val="28"/>
          <w:szCs w:val="24"/>
        </w:rPr>
      </w:pPr>
    </w:p>
    <w:p w:rsidR="001445E5" w:rsidRPr="001445E5" w:rsidRDefault="001445E5" w:rsidP="001445E5">
      <w:pPr>
        <w:pStyle w:val="11"/>
        <w:widowControl w:val="0"/>
        <w:spacing w:after="0"/>
        <w:jc w:val="center"/>
        <w:rPr>
          <w:rFonts w:ascii="Times New Roman" w:hAnsi="Times New Roman" w:cs="Times New Roman"/>
          <w:sz w:val="24"/>
        </w:rPr>
      </w:pPr>
      <w:r w:rsidRPr="001445E5">
        <w:rPr>
          <w:rFonts w:ascii="Times New Roman" w:hAnsi="Times New Roman" w:cs="Times New Roman"/>
          <w:b/>
          <w:sz w:val="24"/>
          <w:szCs w:val="24"/>
        </w:rPr>
        <w:t xml:space="preserve">Р І Ш Е Н </w:t>
      </w:r>
      <w:proofErr w:type="spellStart"/>
      <w:r w:rsidRPr="001445E5">
        <w:rPr>
          <w:rFonts w:ascii="Times New Roman" w:hAnsi="Times New Roman" w:cs="Times New Roman"/>
          <w:b/>
          <w:sz w:val="24"/>
          <w:szCs w:val="24"/>
        </w:rPr>
        <w:t>Н</w:t>
      </w:r>
      <w:proofErr w:type="spellEnd"/>
      <w:r w:rsidRPr="001445E5">
        <w:rPr>
          <w:rFonts w:ascii="Times New Roman" w:hAnsi="Times New Roman" w:cs="Times New Roman"/>
          <w:b/>
          <w:sz w:val="24"/>
          <w:szCs w:val="24"/>
        </w:rPr>
        <w:t xml:space="preserve"> Я</w:t>
      </w:r>
    </w:p>
    <w:p w:rsidR="001445E5" w:rsidRPr="001445E5" w:rsidRDefault="001445E5" w:rsidP="001445E5">
      <w:pPr>
        <w:pStyle w:val="Normal2"/>
        <w:widowControl w:val="0"/>
        <w:jc w:val="center"/>
        <w:rPr>
          <w:rFonts w:ascii="Times New Roman" w:hAnsi="Times New Roman"/>
          <w:szCs w:val="24"/>
        </w:rPr>
      </w:pPr>
    </w:p>
    <w:p w:rsidR="001445E5" w:rsidRPr="001445E5" w:rsidRDefault="001445E5" w:rsidP="001445E5">
      <w:pPr>
        <w:pStyle w:val="Normal2"/>
        <w:widowControl w:val="0"/>
        <w:jc w:val="center"/>
        <w:rPr>
          <w:rFonts w:ascii="Times New Roman" w:hAnsi="Times New Roman"/>
          <w:szCs w:val="24"/>
        </w:rPr>
      </w:pPr>
      <w:r w:rsidRPr="001445E5">
        <w:rPr>
          <w:rFonts w:ascii="Times New Roman" w:hAnsi="Times New Roman"/>
          <w:szCs w:val="24"/>
        </w:rPr>
        <w:t>ХХХ</w:t>
      </w:r>
      <w:r w:rsidRPr="001445E5">
        <w:rPr>
          <w:rFonts w:ascii="Times New Roman" w:hAnsi="Times New Roman"/>
          <w:szCs w:val="24"/>
          <w:lang w:val="en-US"/>
        </w:rPr>
        <w:t>V</w:t>
      </w:r>
      <w:r w:rsidRPr="001445E5">
        <w:rPr>
          <w:rFonts w:ascii="Times New Roman" w:hAnsi="Times New Roman"/>
          <w:szCs w:val="24"/>
        </w:rPr>
        <w:t xml:space="preserve">ІІ сесії Кіцманської міської ради </w:t>
      </w:r>
      <w:r w:rsidRPr="001445E5">
        <w:rPr>
          <w:rFonts w:ascii="Times New Roman" w:hAnsi="Times New Roman"/>
          <w:szCs w:val="24"/>
          <w:lang w:val="en-US"/>
        </w:rPr>
        <w:t>V</w:t>
      </w:r>
      <w:r w:rsidRPr="001445E5">
        <w:rPr>
          <w:rFonts w:ascii="Times New Roman" w:hAnsi="Times New Roman"/>
          <w:szCs w:val="24"/>
        </w:rPr>
        <w:t>ІІІ скликання</w:t>
      </w:r>
    </w:p>
    <w:p w:rsidR="001445E5" w:rsidRPr="001445E5" w:rsidRDefault="001445E5" w:rsidP="001445E5">
      <w:pPr>
        <w:pStyle w:val="Normal2"/>
        <w:widowControl w:val="0"/>
        <w:rPr>
          <w:rFonts w:ascii="Times New Roman" w:hAnsi="Times New Roman"/>
        </w:rPr>
      </w:pPr>
    </w:p>
    <w:p w:rsidR="001445E5" w:rsidRPr="001445E5" w:rsidRDefault="001445E5" w:rsidP="001445E5">
      <w:pPr>
        <w:pStyle w:val="Normal2"/>
        <w:widowControl w:val="0"/>
        <w:rPr>
          <w:rFonts w:ascii="Times New Roman" w:hAnsi="Times New Roman"/>
          <w:b/>
        </w:rPr>
      </w:pPr>
      <w:r w:rsidRPr="001445E5">
        <w:rPr>
          <w:rFonts w:ascii="Times New Roman" w:hAnsi="Times New Roman"/>
        </w:rPr>
        <w:t>06.09.2024                                                       м. Кіцмань                                                      №_____</w:t>
      </w:r>
    </w:p>
    <w:p w:rsidR="001445E5" w:rsidRPr="001445E5" w:rsidRDefault="001445E5" w:rsidP="001445E5">
      <w:pPr>
        <w:pStyle w:val="a3"/>
        <w:tabs>
          <w:tab w:val="left" w:pos="8222"/>
        </w:tabs>
        <w:ind w:right="0"/>
        <w:jc w:val="both"/>
        <w:rPr>
          <w:rFonts w:ascii="Times New Roman" w:hAnsi="Times New Roman"/>
          <w:b/>
          <w:sz w:val="24"/>
          <w:szCs w:val="24"/>
        </w:rPr>
      </w:pPr>
    </w:p>
    <w:p w:rsidR="0052633C" w:rsidRDefault="0052633C" w:rsidP="001445E5">
      <w:pPr>
        <w:pStyle w:val="1"/>
        <w:spacing w:before="0" w:after="0"/>
        <w:ind w:right="4251"/>
        <w:jc w:val="both"/>
        <w:rPr>
          <w:rFonts w:ascii="Times New Roman" w:hAnsi="Times New Roman"/>
          <w:sz w:val="24"/>
          <w:szCs w:val="24"/>
        </w:rPr>
      </w:pPr>
      <w:r w:rsidRPr="003768E7">
        <w:rPr>
          <w:rFonts w:ascii="Times New Roman" w:hAnsi="Times New Roman"/>
          <w:sz w:val="24"/>
          <w:szCs w:val="24"/>
        </w:rPr>
        <w:t xml:space="preserve">Про надання дозволу на виготовлення звіту про експертну грошову оцінку земельної ділянки для будівництва та обслуговування будівель торгівлі площею 0,2000 га, яка розташована по вул. Незалежності, 98-К в </w:t>
      </w:r>
      <w:proofErr w:type="spellStart"/>
      <w:r w:rsidRPr="003768E7">
        <w:rPr>
          <w:rFonts w:ascii="Times New Roman" w:hAnsi="Times New Roman"/>
          <w:sz w:val="24"/>
          <w:szCs w:val="24"/>
        </w:rPr>
        <w:t>м.Кіцмань</w:t>
      </w:r>
      <w:proofErr w:type="spellEnd"/>
      <w:r w:rsidRPr="003768E7">
        <w:rPr>
          <w:rFonts w:ascii="Times New Roman" w:hAnsi="Times New Roman"/>
          <w:sz w:val="24"/>
          <w:szCs w:val="24"/>
        </w:rPr>
        <w:t xml:space="preserve"> Чернівецького району Чернівецької області </w:t>
      </w:r>
    </w:p>
    <w:p w:rsidR="003768E7" w:rsidRPr="003768E7" w:rsidRDefault="003768E7" w:rsidP="001445E5">
      <w:pPr>
        <w:rPr>
          <w:lang w:val="uk-UA"/>
        </w:rPr>
      </w:pPr>
    </w:p>
    <w:p w:rsidR="003768E7" w:rsidRPr="003768E7" w:rsidRDefault="0052633C" w:rsidP="001445E5">
      <w:pPr>
        <w:pStyle w:val="a3"/>
        <w:tabs>
          <w:tab w:val="left" w:pos="8222"/>
        </w:tabs>
        <w:spacing w:after="80"/>
        <w:ind w:right="0" w:firstLine="709"/>
        <w:jc w:val="both"/>
        <w:rPr>
          <w:rFonts w:ascii="Times New Roman" w:hAnsi="Times New Roman"/>
          <w:szCs w:val="24"/>
        </w:rPr>
      </w:pPr>
      <w:r w:rsidRPr="003768E7">
        <w:rPr>
          <w:rFonts w:ascii="Times New Roman" w:hAnsi="Times New Roman"/>
          <w:sz w:val="24"/>
          <w:szCs w:val="24"/>
        </w:rPr>
        <w:t xml:space="preserve">Розглянувши  заяву Вх.№ 1106 від 12.08.2024 року гр. </w:t>
      </w:r>
      <w:proofErr w:type="spellStart"/>
      <w:r w:rsidRPr="003768E7">
        <w:rPr>
          <w:rFonts w:ascii="Times New Roman" w:hAnsi="Times New Roman"/>
          <w:sz w:val="24"/>
          <w:szCs w:val="24"/>
        </w:rPr>
        <w:t>Ротар</w:t>
      </w:r>
      <w:proofErr w:type="spellEnd"/>
      <w:r w:rsidRPr="003768E7">
        <w:rPr>
          <w:rFonts w:ascii="Times New Roman" w:hAnsi="Times New Roman"/>
          <w:sz w:val="24"/>
          <w:szCs w:val="24"/>
        </w:rPr>
        <w:t xml:space="preserve"> Валерії Мирославівни про надання дозволу на розробку експертної грошової оцінки земельної ділянки та включити в перелік земельних ділянок, що підлягають продажу </w:t>
      </w:r>
      <w:bookmarkStart w:id="0" w:name="_GoBack"/>
      <w:bookmarkEnd w:id="0"/>
      <w:r w:rsidRPr="003768E7">
        <w:rPr>
          <w:rFonts w:ascii="Times New Roman" w:hAnsi="Times New Roman"/>
          <w:sz w:val="24"/>
          <w:szCs w:val="24"/>
        </w:rPr>
        <w:t xml:space="preserve">земельну ділянку не сільськогосподарського призначення, межі якої визначено в натурі та без зміни її цільового призначення, площею 0,20 га  кадастровий номер 7322510100:01:002:0301 для будівництва та обслуговування будівель торгівлі, розташовану по вул. Незалежності, 98-К в </w:t>
      </w:r>
      <w:proofErr w:type="spellStart"/>
      <w:r w:rsidRPr="003768E7">
        <w:rPr>
          <w:rFonts w:ascii="Times New Roman" w:hAnsi="Times New Roman"/>
          <w:sz w:val="24"/>
          <w:szCs w:val="24"/>
        </w:rPr>
        <w:t>м.Кіцмань</w:t>
      </w:r>
      <w:proofErr w:type="spellEnd"/>
      <w:r w:rsidRPr="003768E7">
        <w:rPr>
          <w:rFonts w:ascii="Times New Roman" w:hAnsi="Times New Roman"/>
          <w:sz w:val="24"/>
          <w:szCs w:val="24"/>
        </w:rPr>
        <w:t xml:space="preserve">, Витяг з Державного реєстру речових прав індексний номер 390128275 сформований 08.08.2024 року, </w:t>
      </w:r>
      <w:r w:rsidR="003768E7" w:rsidRPr="003768E7">
        <w:rPr>
          <w:rFonts w:ascii="Times New Roman" w:hAnsi="Times New Roman"/>
          <w:sz w:val="24"/>
          <w:szCs w:val="24"/>
        </w:rPr>
        <w:t xml:space="preserve">враховуючи рекомендації постійної комісії ради з питань земельних відносин, природокористування, планування території, будівництва, архітектури, охорони пам’яток, історичного середовища та благоустрою, </w:t>
      </w:r>
      <w:r w:rsidRPr="003768E7">
        <w:rPr>
          <w:rFonts w:ascii="Times New Roman" w:hAnsi="Times New Roman"/>
          <w:sz w:val="24"/>
          <w:szCs w:val="24"/>
        </w:rPr>
        <w:t xml:space="preserve">керуючись Земельним Кодексом України,  Законом  України “Про місцеве самоврядування в Україні”,  Законами України «Про внесення змін до деяких законодавчих актів України у зв’язку із запровадженням державної реєстрації речових прав на нерухоме майно та їх обтяжень, «Про внесення змін до деяких законодавчих актів України щодо вдосконалення порядку державної реєстрації речових прав на земельні ділянки державної та комунальної власності у зв’язку з їх розмежуванням»,  </w:t>
      </w:r>
      <w:r w:rsidR="003768E7" w:rsidRPr="003768E7">
        <w:rPr>
          <w:rFonts w:ascii="Times New Roman" w:hAnsi="Times New Roman"/>
          <w:szCs w:val="24"/>
        </w:rPr>
        <w:t xml:space="preserve">Кіцманська міська рада </w:t>
      </w:r>
      <w:r w:rsidR="003768E7" w:rsidRPr="003768E7">
        <w:rPr>
          <w:rFonts w:ascii="Times New Roman" w:hAnsi="Times New Roman"/>
          <w:b/>
          <w:szCs w:val="24"/>
        </w:rPr>
        <w:t>ВИРІШИЛА:</w:t>
      </w:r>
      <w:r w:rsidR="003768E7" w:rsidRPr="003768E7">
        <w:rPr>
          <w:rFonts w:ascii="Times New Roman" w:hAnsi="Times New Roman"/>
          <w:szCs w:val="24"/>
        </w:rPr>
        <w:t xml:space="preserve"> </w:t>
      </w:r>
    </w:p>
    <w:p w:rsidR="0052633C" w:rsidRPr="003768E7" w:rsidRDefault="0052633C" w:rsidP="001445E5">
      <w:pPr>
        <w:pStyle w:val="1"/>
        <w:spacing w:before="0" w:after="120"/>
        <w:ind w:firstLine="709"/>
        <w:jc w:val="both"/>
        <w:rPr>
          <w:rFonts w:ascii="Times New Roman" w:hAnsi="Times New Roman"/>
          <w:b w:val="0"/>
          <w:sz w:val="24"/>
          <w:szCs w:val="24"/>
        </w:rPr>
      </w:pPr>
      <w:r w:rsidRPr="003768E7">
        <w:rPr>
          <w:rFonts w:ascii="Times New Roman" w:hAnsi="Times New Roman"/>
          <w:b w:val="0"/>
          <w:sz w:val="24"/>
          <w:szCs w:val="24"/>
        </w:rPr>
        <w:t xml:space="preserve">1. Включити в перелік земельних ділянок, які підлягають продажу у 2024-2025 роках, земельну ділянку для будівництва та обслуговування будівель торгівлі  площею 0,2000 га, кадастровий номер 7322510100:01:002:0301, яка розташована по вул. Незалежності, 98-К в </w:t>
      </w:r>
      <w:proofErr w:type="spellStart"/>
      <w:r w:rsidRPr="003768E7">
        <w:rPr>
          <w:rFonts w:ascii="Times New Roman" w:hAnsi="Times New Roman"/>
          <w:b w:val="0"/>
          <w:sz w:val="24"/>
          <w:szCs w:val="24"/>
        </w:rPr>
        <w:t>м.Кіцмань</w:t>
      </w:r>
      <w:proofErr w:type="spellEnd"/>
      <w:r w:rsidRPr="003768E7">
        <w:rPr>
          <w:rFonts w:ascii="Times New Roman" w:hAnsi="Times New Roman"/>
          <w:b w:val="0"/>
          <w:sz w:val="24"/>
          <w:szCs w:val="24"/>
        </w:rPr>
        <w:t xml:space="preserve"> Чернівецького (Кіцманського) району Чернівецької області.</w:t>
      </w:r>
    </w:p>
    <w:p w:rsidR="0052633C" w:rsidRPr="003768E7" w:rsidRDefault="003768E7" w:rsidP="001445E5">
      <w:pPr>
        <w:spacing w:after="80"/>
        <w:ind w:firstLine="709"/>
        <w:jc w:val="both"/>
        <w:rPr>
          <w:sz w:val="24"/>
          <w:szCs w:val="24"/>
          <w:lang w:val="uk-UA"/>
        </w:rPr>
      </w:pPr>
      <w:r>
        <w:rPr>
          <w:sz w:val="24"/>
          <w:szCs w:val="24"/>
          <w:lang w:val="uk-UA"/>
        </w:rPr>
        <w:t>2</w:t>
      </w:r>
      <w:r w:rsidR="0052633C" w:rsidRPr="003768E7">
        <w:rPr>
          <w:sz w:val="24"/>
          <w:szCs w:val="24"/>
          <w:lang w:val="uk-UA"/>
        </w:rPr>
        <w:t xml:space="preserve">. Надати дозвіл </w:t>
      </w:r>
      <w:proofErr w:type="spellStart"/>
      <w:r>
        <w:rPr>
          <w:sz w:val="24"/>
          <w:szCs w:val="24"/>
          <w:lang w:val="uk-UA"/>
        </w:rPr>
        <w:t>Ротар</w:t>
      </w:r>
      <w:proofErr w:type="spellEnd"/>
      <w:r>
        <w:rPr>
          <w:sz w:val="24"/>
          <w:szCs w:val="24"/>
          <w:lang w:val="uk-UA"/>
        </w:rPr>
        <w:t xml:space="preserve"> Валерії Мирославівні</w:t>
      </w:r>
      <w:r w:rsidR="0052633C" w:rsidRPr="003768E7">
        <w:rPr>
          <w:sz w:val="24"/>
          <w:szCs w:val="24"/>
          <w:lang w:val="uk-UA"/>
        </w:rPr>
        <w:t xml:space="preserve"> замовити виготовлення  Звіту про експертну грошову оцінку земельної ділянки  для будівництва та обслуговування будівель торгівлі (03.07) для передачі у власність шляхом викупу, яка перебуває у комунальній власності  площею 0,2000 га, кадастровий номер 7322510100:01:002:0301, яка розташована по вул. Незалежності, 98-К в </w:t>
      </w:r>
      <w:proofErr w:type="spellStart"/>
      <w:r w:rsidR="0052633C" w:rsidRPr="003768E7">
        <w:rPr>
          <w:sz w:val="24"/>
          <w:szCs w:val="24"/>
          <w:lang w:val="uk-UA"/>
        </w:rPr>
        <w:t>м.Кіцмань</w:t>
      </w:r>
      <w:proofErr w:type="spellEnd"/>
      <w:r w:rsidR="0052633C" w:rsidRPr="003768E7">
        <w:rPr>
          <w:sz w:val="24"/>
          <w:szCs w:val="24"/>
          <w:lang w:val="uk-UA"/>
        </w:rPr>
        <w:t xml:space="preserve"> Чернівецького району Чернівецької області.</w:t>
      </w:r>
    </w:p>
    <w:p w:rsidR="0052633C" w:rsidRPr="003768E7" w:rsidRDefault="003768E7" w:rsidP="001445E5">
      <w:pPr>
        <w:spacing w:after="80"/>
        <w:ind w:firstLine="709"/>
        <w:jc w:val="both"/>
        <w:rPr>
          <w:sz w:val="24"/>
          <w:szCs w:val="24"/>
          <w:lang w:val="uk-UA"/>
        </w:rPr>
      </w:pPr>
      <w:r>
        <w:rPr>
          <w:sz w:val="24"/>
          <w:szCs w:val="24"/>
          <w:lang w:val="uk-UA"/>
        </w:rPr>
        <w:t>3</w:t>
      </w:r>
      <w:r w:rsidRPr="003768E7">
        <w:rPr>
          <w:sz w:val="24"/>
          <w:szCs w:val="24"/>
          <w:lang w:val="uk-UA"/>
        </w:rPr>
        <w:t xml:space="preserve">. </w:t>
      </w:r>
      <w:r w:rsidR="0052633C" w:rsidRPr="003768E7">
        <w:rPr>
          <w:sz w:val="24"/>
          <w:szCs w:val="24"/>
          <w:lang w:val="uk-UA"/>
        </w:rPr>
        <w:t>Звіт про експертну гро</w:t>
      </w:r>
      <w:r>
        <w:rPr>
          <w:sz w:val="24"/>
          <w:szCs w:val="24"/>
          <w:lang w:val="uk-UA"/>
        </w:rPr>
        <w:t xml:space="preserve">шову  оцінку земельної ділянки подати на розгляд </w:t>
      </w:r>
      <w:r w:rsidR="0052633C" w:rsidRPr="003768E7">
        <w:rPr>
          <w:sz w:val="24"/>
          <w:szCs w:val="24"/>
          <w:lang w:val="uk-UA"/>
        </w:rPr>
        <w:t xml:space="preserve">та затвердження сесії. </w:t>
      </w:r>
    </w:p>
    <w:p w:rsidR="0052633C" w:rsidRPr="003768E7" w:rsidRDefault="003768E7" w:rsidP="001445E5">
      <w:pPr>
        <w:pStyle w:val="a5"/>
        <w:spacing w:after="80"/>
        <w:ind w:firstLine="709"/>
        <w:jc w:val="both"/>
        <w:rPr>
          <w:rFonts w:eastAsia="Arial"/>
          <w:color w:val="000000"/>
          <w:szCs w:val="24"/>
          <w:lang w:eastAsia="ar-SA"/>
        </w:rPr>
      </w:pPr>
      <w:r>
        <w:rPr>
          <w:szCs w:val="24"/>
        </w:rPr>
        <w:lastRenderedPageBreak/>
        <w:t>4</w:t>
      </w:r>
      <w:r w:rsidR="0052633C" w:rsidRPr="003768E7">
        <w:rPr>
          <w:szCs w:val="24"/>
        </w:rPr>
        <w:t xml:space="preserve">. </w:t>
      </w:r>
      <w:r w:rsidR="0052633C" w:rsidRPr="003768E7">
        <w:rPr>
          <w:rFonts w:eastAsia="Arial"/>
          <w:color w:val="000000"/>
          <w:szCs w:val="24"/>
          <w:lang w:eastAsia="ar-SA"/>
        </w:rPr>
        <w:t>Фінансування робіт з розроблення проектної та містобудівної документацій, здійснити за рахунок коштів зацікавлених осіб, або інших джерел, не заборонених законом.</w:t>
      </w:r>
    </w:p>
    <w:p w:rsidR="0052633C" w:rsidRPr="003768E7" w:rsidRDefault="003768E7" w:rsidP="001445E5">
      <w:pPr>
        <w:pStyle w:val="a5"/>
        <w:spacing w:after="80"/>
        <w:ind w:firstLine="709"/>
        <w:jc w:val="both"/>
        <w:rPr>
          <w:szCs w:val="24"/>
        </w:rPr>
      </w:pPr>
      <w:r>
        <w:rPr>
          <w:color w:val="000000"/>
          <w:szCs w:val="24"/>
        </w:rPr>
        <w:t>5</w:t>
      </w:r>
      <w:r w:rsidR="0052633C" w:rsidRPr="003768E7">
        <w:rPr>
          <w:color w:val="000000"/>
          <w:szCs w:val="24"/>
        </w:rPr>
        <w:t>. Контроль за виконанням цього рішення покласти на комісію з питань земельних відносин, природокористування, планування територій, будівництва, архітектури, охорони пам’яток, історичного середовища та благоустрою.</w:t>
      </w:r>
    </w:p>
    <w:p w:rsidR="00362C43" w:rsidRDefault="00362C43" w:rsidP="001445E5">
      <w:pPr>
        <w:pStyle w:val="a3"/>
        <w:ind w:right="0" w:firstLine="567"/>
        <w:jc w:val="both"/>
        <w:rPr>
          <w:rFonts w:ascii="Times New Roman" w:hAnsi="Times New Roman"/>
          <w:sz w:val="24"/>
          <w:szCs w:val="24"/>
        </w:rPr>
      </w:pPr>
    </w:p>
    <w:p w:rsidR="001445E5" w:rsidRDefault="001445E5" w:rsidP="001445E5">
      <w:pPr>
        <w:pStyle w:val="a3"/>
        <w:ind w:right="0" w:firstLine="567"/>
        <w:jc w:val="both"/>
        <w:rPr>
          <w:rFonts w:ascii="Times New Roman" w:hAnsi="Times New Roman"/>
          <w:sz w:val="24"/>
          <w:szCs w:val="24"/>
        </w:rPr>
      </w:pPr>
    </w:p>
    <w:p w:rsidR="001445E5" w:rsidRPr="003768E7" w:rsidRDefault="001445E5" w:rsidP="001445E5">
      <w:pPr>
        <w:pStyle w:val="a3"/>
        <w:ind w:right="0" w:firstLine="567"/>
        <w:jc w:val="both"/>
        <w:rPr>
          <w:rFonts w:ascii="Times New Roman" w:hAnsi="Times New Roman"/>
          <w:sz w:val="24"/>
          <w:szCs w:val="24"/>
        </w:rPr>
      </w:pPr>
    </w:p>
    <w:p w:rsidR="00821491" w:rsidRPr="003768E7" w:rsidRDefault="00821491" w:rsidP="001445E5">
      <w:pPr>
        <w:pStyle w:val="a3"/>
        <w:ind w:right="0"/>
        <w:jc w:val="center"/>
        <w:rPr>
          <w:rFonts w:ascii="Times New Roman" w:hAnsi="Times New Roman"/>
          <w:b/>
          <w:sz w:val="24"/>
          <w:szCs w:val="24"/>
        </w:rPr>
      </w:pPr>
      <w:r w:rsidRPr="003768E7">
        <w:rPr>
          <w:rFonts w:ascii="Times New Roman" w:hAnsi="Times New Roman"/>
          <w:b/>
          <w:sz w:val="24"/>
          <w:szCs w:val="24"/>
        </w:rPr>
        <w:t xml:space="preserve">Міський  голова                              </w:t>
      </w:r>
      <w:r w:rsidR="001445E5">
        <w:rPr>
          <w:rFonts w:ascii="Times New Roman" w:hAnsi="Times New Roman"/>
          <w:b/>
          <w:sz w:val="24"/>
          <w:szCs w:val="24"/>
        </w:rPr>
        <w:t xml:space="preserve">                   </w:t>
      </w:r>
      <w:r w:rsidRPr="003768E7">
        <w:rPr>
          <w:rFonts w:ascii="Times New Roman" w:hAnsi="Times New Roman"/>
          <w:b/>
          <w:sz w:val="24"/>
          <w:szCs w:val="24"/>
        </w:rPr>
        <w:t xml:space="preserve">                                                   Сергій БУЛЕГА</w:t>
      </w:r>
    </w:p>
    <w:sectPr w:rsidR="00821491" w:rsidRPr="003768E7" w:rsidSect="001445E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D2458"/>
    <w:multiLevelType w:val="multilevel"/>
    <w:tmpl w:val="2D3A65F8"/>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8"/>
  <w:hyphenationZone w:val="425"/>
  <w:characterSpacingControl w:val="doNotCompress"/>
  <w:compat>
    <w:compatSetting w:name="compatibilityMode" w:uri="http://schemas.microsoft.com/office/word" w:val="12"/>
  </w:compat>
  <w:rsids>
    <w:rsidRoot w:val="004957F7"/>
    <w:rsid w:val="00135BA5"/>
    <w:rsid w:val="001445E5"/>
    <w:rsid w:val="00362C43"/>
    <w:rsid w:val="003768E7"/>
    <w:rsid w:val="004957F7"/>
    <w:rsid w:val="0052633C"/>
    <w:rsid w:val="006975DE"/>
    <w:rsid w:val="00742192"/>
    <w:rsid w:val="00821491"/>
    <w:rsid w:val="008959C7"/>
    <w:rsid w:val="008D07B2"/>
    <w:rsid w:val="009136B7"/>
    <w:rsid w:val="00A8015C"/>
    <w:rsid w:val="00A83A50"/>
    <w:rsid w:val="00AF3B27"/>
    <w:rsid w:val="00BD5EC9"/>
    <w:rsid w:val="00CE61B3"/>
    <w:rsid w:val="00D85DD0"/>
    <w:rsid w:val="00E712FA"/>
    <w:rsid w:val="00E82C38"/>
    <w:rsid w:val="00ED4C1A"/>
    <w:rsid w:val="00F13A28"/>
    <w:rsid w:val="00F6545D"/>
    <w:rsid w:val="00F84DB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64F35715-D386-479B-9830-AB9584A4F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57F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2633C"/>
    <w:pPr>
      <w:keepNext/>
      <w:spacing w:before="240" w:after="60"/>
      <w:outlineLvl w:val="0"/>
    </w:pPr>
    <w:rPr>
      <w:rFonts w:ascii="Cambria" w:hAnsi="Cambria"/>
      <w:b/>
      <w:bCs/>
      <w:kern w:val="32"/>
      <w:sz w:val="32"/>
      <w:szCs w:val="3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4957F7"/>
    <w:pPr>
      <w:spacing w:after="200" w:line="276" w:lineRule="auto"/>
    </w:pPr>
    <w:rPr>
      <w:rFonts w:ascii="Calibri" w:eastAsia="Times New Roman" w:hAnsi="Calibri" w:cs="Calibri"/>
      <w:lang w:val="uk-UA" w:eastAsia="uk-UA"/>
    </w:rPr>
  </w:style>
  <w:style w:type="paragraph" w:styleId="a3">
    <w:name w:val="Body Text"/>
    <w:basedOn w:val="a"/>
    <w:link w:val="a4"/>
    <w:uiPriority w:val="99"/>
    <w:rsid w:val="004957F7"/>
    <w:pPr>
      <w:ind w:right="-341"/>
    </w:pPr>
    <w:rPr>
      <w:rFonts w:ascii="Arial" w:hAnsi="Arial"/>
      <w:lang w:val="uk-UA"/>
    </w:rPr>
  </w:style>
  <w:style w:type="character" w:customStyle="1" w:styleId="a4">
    <w:name w:val="Основной текст Знак"/>
    <w:basedOn w:val="a0"/>
    <w:link w:val="a3"/>
    <w:uiPriority w:val="99"/>
    <w:rsid w:val="004957F7"/>
    <w:rPr>
      <w:rFonts w:ascii="Arial" w:eastAsia="Times New Roman" w:hAnsi="Arial" w:cs="Times New Roman"/>
      <w:sz w:val="20"/>
      <w:szCs w:val="20"/>
      <w:lang w:val="uk-UA" w:eastAsia="ru-RU"/>
    </w:rPr>
  </w:style>
  <w:style w:type="paragraph" w:customStyle="1" w:styleId="Normal2">
    <w:name w:val="Normal2"/>
    <w:rsid w:val="004957F7"/>
    <w:pPr>
      <w:spacing w:after="0" w:line="240" w:lineRule="auto"/>
    </w:pPr>
    <w:rPr>
      <w:rFonts w:ascii="Arial" w:eastAsia="Times New Roman" w:hAnsi="Arial" w:cs="Times New Roman"/>
      <w:sz w:val="24"/>
      <w:szCs w:val="20"/>
      <w:lang w:val="uk-UA" w:eastAsia="ru-RU"/>
    </w:rPr>
  </w:style>
  <w:style w:type="character" w:customStyle="1" w:styleId="10">
    <w:name w:val="Заголовок 1 Знак"/>
    <w:basedOn w:val="a0"/>
    <w:link w:val="1"/>
    <w:rsid w:val="0052633C"/>
    <w:rPr>
      <w:rFonts w:ascii="Cambria" w:eastAsia="Times New Roman" w:hAnsi="Cambria" w:cs="Times New Roman"/>
      <w:b/>
      <w:bCs/>
      <w:kern w:val="32"/>
      <w:sz w:val="32"/>
      <w:szCs w:val="32"/>
      <w:lang w:val="uk-UA"/>
    </w:rPr>
  </w:style>
  <w:style w:type="paragraph" w:styleId="a5">
    <w:name w:val="No Spacing"/>
    <w:uiPriority w:val="1"/>
    <w:qFormat/>
    <w:rsid w:val="0052633C"/>
    <w:pPr>
      <w:spacing w:after="0" w:line="240" w:lineRule="auto"/>
    </w:pPr>
    <w:rPr>
      <w:rFonts w:ascii="Times New Roman" w:eastAsia="Times New Roman" w:hAnsi="Times New Roman" w:cs="Times New Roman"/>
      <w:sz w:val="24"/>
      <w:szCs w:val="20"/>
      <w:lang w:val="uk-UA" w:eastAsia="ru-RU"/>
    </w:rPr>
  </w:style>
  <w:style w:type="paragraph" w:customStyle="1" w:styleId="12">
    <w:name w:val="Звичайний1"/>
    <w:rsid w:val="0052633C"/>
    <w:pPr>
      <w:spacing w:after="0" w:line="240" w:lineRule="auto"/>
    </w:pPr>
    <w:rPr>
      <w:rFonts w:ascii="Arial" w:eastAsia="Times New Roman" w:hAnsi="Arial" w:cs="Times New Roman"/>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70EE6B-78B9-466D-981E-AED18C3BA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487</Words>
  <Characters>2780</Characters>
  <Application>Microsoft Office Word</Application>
  <DocSecurity>0</DocSecurity>
  <Lines>23</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ср</dc:creator>
  <cp:lastModifiedBy>User</cp:lastModifiedBy>
  <cp:revision>6</cp:revision>
  <cp:lastPrinted>2024-08-13T13:28:00Z</cp:lastPrinted>
  <dcterms:created xsi:type="dcterms:W3CDTF">2024-08-13T13:55:00Z</dcterms:created>
  <dcterms:modified xsi:type="dcterms:W3CDTF">2024-09-10T13:49:00Z</dcterms:modified>
</cp:coreProperties>
</file>