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70094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DEA2DA4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324303">
        <w:rPr>
          <w:b/>
          <w:sz w:val="24"/>
          <w:szCs w:val="24"/>
          <w:lang w:val="uk-UA"/>
        </w:rPr>
        <w:t>Семенюк</w:t>
      </w:r>
      <w:r w:rsidR="00C67803">
        <w:rPr>
          <w:b/>
          <w:sz w:val="24"/>
          <w:szCs w:val="24"/>
          <w:lang w:val="uk-UA"/>
        </w:rPr>
        <w:t>а Романа Васильовича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A24EF11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C67803">
        <w:rPr>
          <w:sz w:val="24"/>
          <w:szCs w:val="24"/>
          <w:lang w:val="uk-UA"/>
        </w:rPr>
        <w:t>1087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67803"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C67803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C67803">
        <w:rPr>
          <w:sz w:val="24"/>
          <w:szCs w:val="24"/>
          <w:lang w:val="uk-UA"/>
        </w:rPr>
        <w:t>Семенюка Романа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0D5A0A">
        <w:rPr>
          <w:sz w:val="24"/>
          <w:szCs w:val="24"/>
          <w:lang w:val="uk-UA"/>
        </w:rPr>
        <w:t>7</w:t>
      </w:r>
      <w:r w:rsidR="00C67803">
        <w:rPr>
          <w:sz w:val="24"/>
          <w:szCs w:val="24"/>
          <w:lang w:val="uk-UA"/>
        </w:rPr>
        <w:t>6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C67803">
        <w:rPr>
          <w:sz w:val="24"/>
          <w:szCs w:val="24"/>
          <w:lang w:val="uk-UA"/>
        </w:rPr>
        <w:t>с.Витилівка</w:t>
      </w:r>
      <w:r w:rsidR="000D5A0A">
        <w:rPr>
          <w:sz w:val="24"/>
          <w:szCs w:val="24"/>
          <w:lang w:val="uk-UA"/>
        </w:rPr>
        <w:t xml:space="preserve">, </w:t>
      </w:r>
      <w:bookmarkEnd w:id="1"/>
      <w:r w:rsidR="009D3ACA">
        <w:rPr>
          <w:sz w:val="24"/>
          <w:szCs w:val="24"/>
          <w:lang w:val="uk-UA"/>
        </w:rPr>
        <w:t>АДРЕСА 1</w:t>
      </w:r>
      <w:r w:rsidR="009D3ACA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C67803">
        <w:rPr>
          <w:bCs/>
          <w:sz w:val="24"/>
          <w:szCs w:val="24"/>
          <w:lang w:val="uk-UA"/>
        </w:rPr>
        <w:t>копія виписки із медичної карти стаціонарного хворого №СК-120324/2342, №СК-120624/4923, довідка видана КНП «Кіцманський ЦПМД»</w:t>
      </w:r>
      <w:r w:rsidR="00D378A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2E79D3B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="00324303">
        <w:rPr>
          <w:rFonts w:ascii="Times New Roman" w:hAnsi="Times New Roman"/>
          <w:szCs w:val="24"/>
        </w:rPr>
        <w:t>Семенюк</w:t>
      </w:r>
      <w:r w:rsidR="00C67803">
        <w:rPr>
          <w:rFonts w:ascii="Times New Roman" w:hAnsi="Times New Roman"/>
          <w:szCs w:val="24"/>
        </w:rPr>
        <w:t>у</w:t>
      </w:r>
      <w:r w:rsidR="00324303">
        <w:rPr>
          <w:rFonts w:ascii="Times New Roman" w:hAnsi="Times New Roman"/>
          <w:szCs w:val="24"/>
        </w:rPr>
        <w:t xml:space="preserve"> </w:t>
      </w:r>
      <w:r w:rsidR="00C67803">
        <w:rPr>
          <w:rFonts w:ascii="Times New Roman" w:hAnsi="Times New Roman"/>
          <w:szCs w:val="24"/>
        </w:rPr>
        <w:t>Роману Васильовичу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C67803" w:rsidRPr="00C67803">
        <w:rPr>
          <w:rFonts w:ascii="Times New Roman" w:hAnsi="Times New Roman"/>
          <w:szCs w:val="24"/>
        </w:rPr>
        <w:t xml:space="preserve">с.Витилівка, </w:t>
      </w:r>
      <w:r w:rsidR="009D3ACA" w:rsidRPr="009D3ACA">
        <w:rPr>
          <w:rFonts w:ascii="Times New Roman" w:hAnsi="Times New Roman"/>
          <w:szCs w:val="24"/>
        </w:rPr>
        <w:t>АДРЕСА 1</w:t>
      </w:r>
      <w:r w:rsidR="009D3AC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B738642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B48AC8E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A2EF6"/>
    <w:rsid w:val="002A4963"/>
    <w:rsid w:val="003110A1"/>
    <w:rsid w:val="00324303"/>
    <w:rsid w:val="00340AAA"/>
    <w:rsid w:val="003624E0"/>
    <w:rsid w:val="003B408E"/>
    <w:rsid w:val="003E3B39"/>
    <w:rsid w:val="004027F1"/>
    <w:rsid w:val="004101EF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B27DE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84EA7"/>
    <w:rsid w:val="00991095"/>
    <w:rsid w:val="009D3ACA"/>
    <w:rsid w:val="009F0E92"/>
    <w:rsid w:val="009F3EB0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5AF0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1967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dcterms:created xsi:type="dcterms:W3CDTF">2024-07-02T13:15:00Z</dcterms:created>
  <dcterms:modified xsi:type="dcterms:W3CDTF">2024-07-05T13:09:00Z</dcterms:modified>
</cp:coreProperties>
</file>