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D01" w:rsidRDefault="00E41D01" w:rsidP="00E41D01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7" o:title=""/>
          </v:shape>
          <o:OLEObject Type="Embed" ProgID="PBrush" ShapeID="_x0000_i1027" DrawAspect="Content" ObjectID="_1780148106" r:id="rId8"/>
        </w:object>
      </w:r>
    </w:p>
    <w:p w:rsidR="00E41D01" w:rsidRDefault="00E41D01" w:rsidP="00E41D0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КІЦМАНСЬКА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МІСЬКА РАДА</w:t>
      </w:r>
    </w:p>
    <w:p w:rsidR="00E41D01" w:rsidRDefault="00E41D01" w:rsidP="00E41D0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E41D01" w:rsidRDefault="00E41D01" w:rsidP="00E41D01">
      <w:pPr>
        <w:pStyle w:val="12"/>
        <w:widowControl w:val="0"/>
        <w:jc w:val="center"/>
        <w:rPr>
          <w:rFonts w:ascii="Times New Roman" w:hAnsi="Times New Roman"/>
          <w:sz w:val="28"/>
          <w:szCs w:val="24"/>
        </w:rPr>
      </w:pPr>
    </w:p>
    <w:p w:rsidR="00E41D01" w:rsidRDefault="00E41D01" w:rsidP="00E41D01">
      <w:pPr>
        <w:pStyle w:val="1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E41D01" w:rsidRDefault="00E41D01" w:rsidP="00E41D0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E41D01" w:rsidRDefault="00E41D01" w:rsidP="00E41D0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І сесії </w:t>
      </w:r>
      <w:proofErr w:type="spellStart"/>
      <w:r>
        <w:rPr>
          <w:rFonts w:ascii="Times New Roman" w:hAnsi="Times New Roman"/>
          <w:szCs w:val="24"/>
        </w:rPr>
        <w:t>Кіцманської</w:t>
      </w:r>
      <w:proofErr w:type="spellEnd"/>
      <w:r>
        <w:rPr>
          <w:rFonts w:ascii="Times New Roman" w:hAnsi="Times New Roman"/>
          <w:szCs w:val="24"/>
        </w:rPr>
        <w:t xml:space="preserve">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E41D01" w:rsidRDefault="00E41D01" w:rsidP="00E41D01">
      <w:pPr>
        <w:pStyle w:val="Normal2"/>
        <w:widowControl w:val="0"/>
        <w:rPr>
          <w:rFonts w:ascii="Times New Roman" w:hAnsi="Times New Roman"/>
        </w:rPr>
      </w:pPr>
    </w:p>
    <w:p w:rsidR="00E41D01" w:rsidRDefault="00E41D01" w:rsidP="00E41D01">
      <w:pPr>
        <w:pStyle w:val="Normal2"/>
        <w:widowControl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14.06.2024                                                    м. Кіцмань                                                          №94/6</w:t>
      </w:r>
    </w:p>
    <w:p w:rsidR="00E41D01" w:rsidRDefault="00E41D01" w:rsidP="00E41D01">
      <w:pPr>
        <w:widowControl w:val="0"/>
        <w:suppressAutoHyphens/>
        <w:rPr>
          <w:rFonts w:ascii="Times New Roman" w:hAnsi="Times New Roman"/>
        </w:rPr>
      </w:pPr>
    </w:p>
    <w:p w:rsidR="00071FC9" w:rsidRPr="00071FC9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 xml:space="preserve">Про закріплення нерухомого майна </w:t>
      </w:r>
    </w:p>
    <w:p w:rsidR="00071FC9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>на праві оперативного управління</w:t>
      </w:r>
    </w:p>
    <w:p w:rsidR="00071FC9" w:rsidRPr="00071FC9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071FC9" w:rsidRPr="00B13EF9" w:rsidRDefault="00071FC9" w:rsidP="00E41D01">
      <w:pPr>
        <w:pStyle w:val="af"/>
        <w:spacing w:before="0" w:beforeAutospacing="0" w:after="120" w:afterAutospacing="0"/>
        <w:ind w:firstLine="709"/>
        <w:jc w:val="both"/>
        <w:textAlignment w:val="baseline"/>
        <w:rPr>
          <w:rFonts w:ascii="Arial" w:hAnsi="Arial" w:cs="Arial"/>
          <w:color w:val="333333"/>
        </w:rPr>
      </w:pPr>
      <w:r w:rsidRPr="00B13EF9">
        <w:t xml:space="preserve">Відповідно до пункту 20 частини першої статті 43, статей 46, 60 Закону України «Про місцеве самоврядування в Україні», статті 4, пункту 7 частини першої статті 27  Закону України  «Про державну реєстрацію речових прав на нерухоме майно та їх обтяжень», постанови Кабінету Міністрів України від 25 грудня 2015 року № 1127 «Про державну реєстрацію речових прав на нерухоме майно та їх обтяжень», частини третьої статті 78, частини першої статті 133, статті 137 Господарського кодексу України, статті 182 Цивільного кодексу України, </w:t>
      </w:r>
      <w:r w:rsidR="00A96B7C" w:rsidRPr="00B13EF9">
        <w:t xml:space="preserve">висновками постійної комісії з питань комунальної власності, житлово-комунального господарства, енергозбереження та транспорту </w:t>
      </w:r>
      <w:r w:rsidRPr="00B13EF9">
        <w:t xml:space="preserve">Кіцманська міська рада </w:t>
      </w:r>
      <w:r w:rsidRPr="00B13EF9">
        <w:rPr>
          <w:b/>
        </w:rPr>
        <w:t>ВИРІШИЛА:</w:t>
      </w:r>
    </w:p>
    <w:p w:rsidR="00071FC9" w:rsidRPr="00B13EF9" w:rsidRDefault="00071FC9" w:rsidP="00E41D01">
      <w:pPr>
        <w:pStyle w:val="af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 w:rsidRPr="00B13EF9">
        <w:t>Закріпити за</w:t>
      </w:r>
      <w:r w:rsidR="00A96B7C" w:rsidRPr="00B13EF9">
        <w:t xml:space="preserve"> КНП «Кіцманський центр первинної медичної допомоги» Кіцманської міської ради </w:t>
      </w:r>
      <w:r w:rsidRPr="00B13EF9">
        <w:t xml:space="preserve">на праві оперативного управління нерухоме майно за адресою: </w:t>
      </w:r>
      <w:r w:rsidR="00A96B7C" w:rsidRPr="00B13EF9">
        <w:t xml:space="preserve">Чернівецька </w:t>
      </w:r>
      <w:r w:rsidRPr="00B13EF9">
        <w:t xml:space="preserve">область, </w:t>
      </w:r>
      <w:r w:rsidR="00A96B7C" w:rsidRPr="00B13EF9">
        <w:t>Чернівецький</w:t>
      </w:r>
      <w:r w:rsidRPr="00B13EF9">
        <w:t xml:space="preserve">, </w:t>
      </w:r>
      <w:r w:rsidR="00A96B7C" w:rsidRPr="00B13EF9">
        <w:t>м. Кіцмань</w:t>
      </w:r>
      <w:r w:rsidRPr="00B13EF9">
        <w:t xml:space="preserve">, вул. </w:t>
      </w:r>
      <w:r w:rsidR="00A96B7C" w:rsidRPr="00B13EF9">
        <w:t>Незалежності, 1В</w:t>
      </w:r>
      <w:r w:rsidRPr="00B13EF9">
        <w:t>,</w:t>
      </w:r>
      <w:r w:rsidR="00A96B7C" w:rsidRPr="00B13EF9">
        <w:t xml:space="preserve"> </w:t>
      </w:r>
      <w:r w:rsidRPr="00B13EF9">
        <w:t xml:space="preserve">загальною площею </w:t>
      </w:r>
      <w:r w:rsidR="00A96B7C" w:rsidRPr="00B13EF9">
        <w:t xml:space="preserve">929,6 </w:t>
      </w:r>
      <w:proofErr w:type="spellStart"/>
      <w:r w:rsidRPr="00B13EF9">
        <w:t>кв.м</w:t>
      </w:r>
      <w:proofErr w:type="spellEnd"/>
      <w:r w:rsidRPr="00B13EF9">
        <w:t>,</w:t>
      </w:r>
      <w:r w:rsidR="00A96B7C" w:rsidRPr="00B13EF9">
        <w:t xml:space="preserve"> в тому числі лікувальний корпус літ. «Д» </w:t>
      </w:r>
      <w:proofErr w:type="spellStart"/>
      <w:r w:rsidR="00A96B7C" w:rsidRPr="00B13EF9">
        <w:t>заг</w:t>
      </w:r>
      <w:proofErr w:type="spellEnd"/>
      <w:r w:rsidR="00A96B7C" w:rsidRPr="00B13EF9">
        <w:t xml:space="preserve">. пл. </w:t>
      </w:r>
      <w:r w:rsidRPr="00B13EF9">
        <w:t xml:space="preserve"> </w:t>
      </w:r>
      <w:r w:rsidR="00A96B7C" w:rsidRPr="00B13EF9">
        <w:t xml:space="preserve">599,10 </w:t>
      </w:r>
      <w:proofErr w:type="spellStart"/>
      <w:r w:rsidR="00A96B7C" w:rsidRPr="00B13EF9">
        <w:t>кв.м</w:t>
      </w:r>
      <w:proofErr w:type="spellEnd"/>
      <w:r w:rsidR="00A96B7C" w:rsidRPr="00B13EF9">
        <w:t xml:space="preserve">., будівля інформаційно-аналітичного центру літ. «З», </w:t>
      </w:r>
      <w:proofErr w:type="spellStart"/>
      <w:r w:rsidR="00A96B7C" w:rsidRPr="00B13EF9">
        <w:t>заг.пл</w:t>
      </w:r>
      <w:proofErr w:type="spellEnd"/>
      <w:r w:rsidR="00A96B7C" w:rsidRPr="00B13EF9">
        <w:t xml:space="preserve">. 315,30 </w:t>
      </w:r>
      <w:proofErr w:type="spellStart"/>
      <w:r w:rsidR="00A96B7C" w:rsidRPr="00B13EF9">
        <w:t>кв.м</w:t>
      </w:r>
      <w:proofErr w:type="spellEnd"/>
      <w:r w:rsidR="00A96B7C" w:rsidRPr="00B13EF9">
        <w:t xml:space="preserve">., лікувальний корпус літ. «1Е» </w:t>
      </w:r>
      <w:proofErr w:type="spellStart"/>
      <w:r w:rsidR="00A96B7C" w:rsidRPr="00B13EF9">
        <w:t>заг.пл</w:t>
      </w:r>
      <w:proofErr w:type="spellEnd"/>
      <w:r w:rsidR="00A96B7C" w:rsidRPr="00B13EF9">
        <w:t xml:space="preserve">. 232 </w:t>
      </w:r>
      <w:proofErr w:type="spellStart"/>
      <w:r w:rsidR="00A96B7C" w:rsidRPr="00B13EF9">
        <w:t>кв.м</w:t>
      </w:r>
      <w:proofErr w:type="spellEnd"/>
      <w:r w:rsidR="00A96B7C" w:rsidRPr="00B13EF9">
        <w:t xml:space="preserve">, огорожа №1,  </w:t>
      </w:r>
      <w:r w:rsidRPr="00B13EF9">
        <w:t>що є</w:t>
      </w:r>
      <w:r w:rsidR="00A96B7C" w:rsidRPr="00B13EF9">
        <w:t xml:space="preserve"> комунальною власністю Кіцманської міської ради</w:t>
      </w:r>
      <w:r w:rsidRPr="00B13EF9">
        <w:t>.</w:t>
      </w:r>
    </w:p>
    <w:p w:rsidR="00071FC9" w:rsidRPr="00B13EF9" w:rsidRDefault="00A96B7C" w:rsidP="00E41D01">
      <w:pPr>
        <w:pStyle w:val="af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 w:rsidRPr="00B13EF9">
        <w:t xml:space="preserve">Генеральному директору КНП «Кіцманський центр первинної медичної допомоги» Кіцманської міської ради Євгенії КОСТАШИК </w:t>
      </w:r>
      <w:r w:rsidR="00071FC9" w:rsidRPr="00B13EF9">
        <w:t>забезпечити здійснення державної реєстрації іншого речового права – права оперативного управління нерухомого майна, зазначеного у пункт</w:t>
      </w:r>
      <w:r w:rsidRPr="00B13EF9">
        <w:t xml:space="preserve">і 1 цього </w:t>
      </w:r>
      <w:r w:rsidR="00071FC9" w:rsidRPr="00B13EF9">
        <w:t xml:space="preserve"> рішення, про що повідомити </w:t>
      </w:r>
      <w:r w:rsidRPr="00B13EF9">
        <w:t xml:space="preserve">Кіцманську міську </w:t>
      </w:r>
      <w:r w:rsidR="00071FC9" w:rsidRPr="00B13EF9">
        <w:t>раду в місячний термін.</w:t>
      </w:r>
    </w:p>
    <w:p w:rsidR="00A96B7C" w:rsidRPr="00B13EF9" w:rsidRDefault="00A96B7C" w:rsidP="00E41D01">
      <w:pPr>
        <w:pStyle w:val="af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 w:rsidRPr="00B13EF9">
        <w:t>Уповноважити генерального директора КНП «Кіцманський центр первинної медичної допомоги» Кіцманської міської ради Євгенію КОСТАШИК здійснювати контроль за використанням і збереженням переданого в оперативне управління майна, зазначеного у пункті  1 цього,  у встановленому законодавством порядку.</w:t>
      </w:r>
    </w:p>
    <w:p w:rsidR="00A96B7C" w:rsidRPr="00B13EF9" w:rsidRDefault="00A96B7C" w:rsidP="00E41D01">
      <w:pPr>
        <w:pStyle w:val="af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ЯРЕМІЙ).</w:t>
      </w:r>
    </w:p>
    <w:p w:rsidR="00A96B7C" w:rsidRPr="00A96B7C" w:rsidRDefault="00A96B7C" w:rsidP="00A96B7C">
      <w:pPr>
        <w:pStyle w:val="af"/>
        <w:ind w:left="72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</w:p>
    <w:p w:rsidR="008C568E" w:rsidRPr="001538E3" w:rsidRDefault="008C568E" w:rsidP="00071FC9">
      <w:pPr>
        <w:pStyle w:val="af3"/>
        <w:ind w:right="-1"/>
        <w:rPr>
          <w:b/>
          <w:color w:val="auto"/>
        </w:rPr>
      </w:pPr>
      <w:r w:rsidRPr="00071FC9">
        <w:rPr>
          <w:b/>
          <w:color w:val="auto"/>
          <w:sz w:val="24"/>
          <w:szCs w:val="24"/>
        </w:rPr>
        <w:t xml:space="preserve">Міський голова </w:t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  <w:t xml:space="preserve">          Сергій БУЛЕГА</w:t>
      </w:r>
    </w:p>
    <w:sectPr w:rsidR="008C568E" w:rsidRPr="001538E3" w:rsidSect="00E41D01">
      <w:type w:val="continuous"/>
      <w:pgSz w:w="11905" w:h="16837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C41" w:rsidRDefault="005A5C41">
      <w:r>
        <w:separator/>
      </w:r>
    </w:p>
  </w:endnote>
  <w:endnote w:type="continuationSeparator" w:id="0">
    <w:p w:rsidR="005A5C41" w:rsidRDefault="005A5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C41" w:rsidRDefault="005A5C41"/>
  </w:footnote>
  <w:footnote w:type="continuationSeparator" w:id="0">
    <w:p w:rsidR="005A5C41" w:rsidRDefault="005A5C4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8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9"/>
  </w:num>
  <w:num w:numId="5">
    <w:abstractNumId w:val="10"/>
  </w:num>
  <w:num w:numId="6">
    <w:abstractNumId w:val="0"/>
  </w:num>
  <w:num w:numId="7">
    <w:abstractNumId w:val="11"/>
  </w:num>
  <w:num w:numId="8">
    <w:abstractNumId w:val="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3"/>
  </w:num>
  <w:num w:numId="13">
    <w:abstractNumId w:val="13"/>
  </w:num>
  <w:num w:numId="14">
    <w:abstractNumId w:val="14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1FC9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8628E"/>
    <w:rsid w:val="005A1DFA"/>
    <w:rsid w:val="005A5C41"/>
    <w:rsid w:val="005E63A2"/>
    <w:rsid w:val="005F7A2F"/>
    <w:rsid w:val="006072A4"/>
    <w:rsid w:val="006301A9"/>
    <w:rsid w:val="006507DE"/>
    <w:rsid w:val="006B31DF"/>
    <w:rsid w:val="006C64D5"/>
    <w:rsid w:val="006C78B9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96B7C"/>
    <w:rsid w:val="00AA5F52"/>
    <w:rsid w:val="00AE05C3"/>
    <w:rsid w:val="00AE21AD"/>
    <w:rsid w:val="00B11D03"/>
    <w:rsid w:val="00B13EF9"/>
    <w:rsid w:val="00B76AEF"/>
    <w:rsid w:val="00B8413C"/>
    <w:rsid w:val="00B94F62"/>
    <w:rsid w:val="00BF5B70"/>
    <w:rsid w:val="00C03309"/>
    <w:rsid w:val="00C0727C"/>
    <w:rsid w:val="00C4406D"/>
    <w:rsid w:val="00C8769F"/>
    <w:rsid w:val="00C877E7"/>
    <w:rsid w:val="00C94D21"/>
    <w:rsid w:val="00D114EA"/>
    <w:rsid w:val="00D17423"/>
    <w:rsid w:val="00DB0002"/>
    <w:rsid w:val="00DB3C65"/>
    <w:rsid w:val="00DE314D"/>
    <w:rsid w:val="00DF3D19"/>
    <w:rsid w:val="00E06481"/>
    <w:rsid w:val="00E24FB9"/>
    <w:rsid w:val="00E41D01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70830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uiPriority w:val="99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2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1532</Words>
  <Characters>874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6</cp:revision>
  <cp:lastPrinted>2022-06-22T08:18:00Z</cp:lastPrinted>
  <dcterms:created xsi:type="dcterms:W3CDTF">2024-06-09T08:49:00Z</dcterms:created>
  <dcterms:modified xsi:type="dcterms:W3CDTF">2024-06-17T13:49:00Z</dcterms:modified>
</cp:coreProperties>
</file>