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657F" w:rsidRPr="00C55718" w:rsidRDefault="00EA7CA9" w:rsidP="007C657F">
      <w:pPr>
        <w:shd w:val="clear" w:color="auto" w:fill="FFFFFF"/>
        <w:spacing w:after="0" w:line="240" w:lineRule="auto"/>
        <w:jc w:val="center"/>
        <w:rPr>
          <w:rFonts w:ascii="probaproregular" w:eastAsia="Times New Roman" w:hAnsi="probaproregular" w:cs="Times New Roman"/>
          <w:b/>
          <w:color w:val="1D1D1B"/>
          <w:sz w:val="28"/>
          <w:szCs w:val="28"/>
          <w:lang w:val="ru-RU" w:eastAsia="ru-RU"/>
        </w:rPr>
      </w:pPr>
      <w:r w:rsidRPr="00C55718">
        <w:rPr>
          <w:rFonts w:ascii="Times New Roman" w:eastAsia="Times New Roman" w:hAnsi="Times New Roman" w:cs="Times New Roman"/>
          <w:b/>
          <w:color w:val="1D1D1B"/>
          <w:sz w:val="28"/>
          <w:szCs w:val="28"/>
          <w:bdr w:val="none" w:sz="0" w:space="0" w:color="auto" w:frame="1"/>
          <w:lang w:eastAsia="ru-RU"/>
        </w:rPr>
        <w:t xml:space="preserve">П Р О Т О К О Л   </w:t>
      </w:r>
      <w:r w:rsidR="007C657F" w:rsidRPr="00C55718">
        <w:rPr>
          <w:rFonts w:ascii="Times New Roman" w:eastAsia="Times New Roman" w:hAnsi="Times New Roman" w:cs="Times New Roman"/>
          <w:b/>
          <w:color w:val="1D1D1B"/>
          <w:sz w:val="28"/>
          <w:szCs w:val="28"/>
          <w:bdr w:val="none" w:sz="0" w:space="0" w:color="auto" w:frame="1"/>
          <w:lang w:eastAsia="ru-RU"/>
        </w:rPr>
        <w:t>№ 1</w:t>
      </w:r>
    </w:p>
    <w:p w:rsidR="00C55718" w:rsidRDefault="007C657F" w:rsidP="00EA7CA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1D1D1B"/>
          <w:sz w:val="28"/>
          <w:szCs w:val="28"/>
          <w:bdr w:val="none" w:sz="0" w:space="0" w:color="auto" w:frame="1"/>
          <w:lang w:eastAsia="ru-RU"/>
        </w:rPr>
      </w:pPr>
      <w:r w:rsidRPr="00EA7CA9">
        <w:rPr>
          <w:rFonts w:ascii="Times New Roman" w:eastAsia="Times New Roman" w:hAnsi="Times New Roman" w:cs="Times New Roman"/>
          <w:i/>
          <w:color w:val="1D1D1B"/>
          <w:sz w:val="28"/>
          <w:szCs w:val="28"/>
          <w:bdr w:val="none" w:sz="0" w:space="0" w:color="auto" w:frame="1"/>
          <w:lang w:eastAsia="ru-RU"/>
        </w:rPr>
        <w:t xml:space="preserve">засідання робочої групи  з </w:t>
      </w:r>
      <w:r w:rsidR="00D2372D" w:rsidRPr="00EA7CA9">
        <w:rPr>
          <w:rFonts w:ascii="Times New Roman" w:eastAsia="Times New Roman" w:hAnsi="Times New Roman" w:cs="Times New Roman"/>
          <w:i/>
          <w:color w:val="1D1D1B"/>
          <w:sz w:val="28"/>
          <w:szCs w:val="28"/>
          <w:bdr w:val="none" w:sz="0" w:space="0" w:color="auto" w:frame="1"/>
          <w:lang w:eastAsia="ru-RU"/>
        </w:rPr>
        <w:t xml:space="preserve">вивчення шляхів оптимізації </w:t>
      </w:r>
    </w:p>
    <w:p w:rsidR="00D2372D" w:rsidRPr="00EA7CA9" w:rsidRDefault="00D2372D" w:rsidP="00EA7CA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1D1D1B"/>
          <w:sz w:val="28"/>
          <w:szCs w:val="28"/>
          <w:bdr w:val="none" w:sz="0" w:space="0" w:color="auto" w:frame="1"/>
          <w:lang w:eastAsia="ru-RU"/>
        </w:rPr>
      </w:pPr>
      <w:r w:rsidRPr="00EA7CA9">
        <w:rPr>
          <w:rFonts w:ascii="Times New Roman" w:eastAsia="Times New Roman" w:hAnsi="Times New Roman" w:cs="Times New Roman"/>
          <w:i/>
          <w:color w:val="1D1D1B"/>
          <w:sz w:val="28"/>
          <w:szCs w:val="28"/>
          <w:bdr w:val="none" w:sz="0" w:space="0" w:color="auto" w:frame="1"/>
          <w:lang w:eastAsia="ru-RU"/>
        </w:rPr>
        <w:t>мережі закладів освіти Кіцманської міської ради</w:t>
      </w:r>
    </w:p>
    <w:p w:rsidR="00C55718" w:rsidRDefault="00C55718" w:rsidP="007C65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bdr w:val="none" w:sz="0" w:space="0" w:color="auto" w:frame="1"/>
          <w:lang w:eastAsia="ru-RU"/>
        </w:rPr>
      </w:pPr>
    </w:p>
    <w:p w:rsidR="007C657F" w:rsidRDefault="007C657F" w:rsidP="007C65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bdr w:val="none" w:sz="0" w:space="0" w:color="auto" w:frame="1"/>
          <w:lang w:eastAsia="ru-RU"/>
        </w:rPr>
      </w:pPr>
      <w:r w:rsidRPr="007C657F"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bdr w:val="none" w:sz="0" w:space="0" w:color="auto" w:frame="1"/>
          <w:lang w:eastAsia="ru-RU"/>
        </w:rPr>
        <w:t>Дата</w:t>
      </w:r>
      <w:r w:rsidRPr="00EA7CA9">
        <w:rPr>
          <w:rFonts w:ascii="Times New Roman" w:eastAsia="Times New Roman" w:hAnsi="Times New Roman" w:cs="Times New Roman"/>
          <w:bCs/>
          <w:color w:val="1D1D1B"/>
          <w:sz w:val="28"/>
          <w:szCs w:val="28"/>
          <w:bdr w:val="none" w:sz="0" w:space="0" w:color="auto" w:frame="1"/>
          <w:lang w:eastAsia="ru-RU"/>
        </w:rPr>
        <w:t>:  2</w:t>
      </w:r>
      <w:r w:rsidR="00D2372D" w:rsidRPr="00EA7CA9">
        <w:rPr>
          <w:rFonts w:ascii="Times New Roman" w:eastAsia="Times New Roman" w:hAnsi="Times New Roman" w:cs="Times New Roman"/>
          <w:bCs/>
          <w:color w:val="1D1D1B"/>
          <w:sz w:val="28"/>
          <w:szCs w:val="28"/>
          <w:bdr w:val="none" w:sz="0" w:space="0" w:color="auto" w:frame="1"/>
          <w:lang w:eastAsia="ru-RU"/>
        </w:rPr>
        <w:t>4</w:t>
      </w:r>
      <w:r w:rsidRPr="00EA7CA9">
        <w:rPr>
          <w:rFonts w:ascii="Times New Roman" w:eastAsia="Times New Roman" w:hAnsi="Times New Roman" w:cs="Times New Roman"/>
          <w:bCs/>
          <w:color w:val="1D1D1B"/>
          <w:sz w:val="28"/>
          <w:szCs w:val="28"/>
          <w:bdr w:val="none" w:sz="0" w:space="0" w:color="auto" w:frame="1"/>
          <w:lang w:eastAsia="ru-RU"/>
        </w:rPr>
        <w:t>.0</w:t>
      </w:r>
      <w:r w:rsidR="00D2372D" w:rsidRPr="00EA7CA9">
        <w:rPr>
          <w:rFonts w:ascii="Times New Roman" w:eastAsia="Times New Roman" w:hAnsi="Times New Roman" w:cs="Times New Roman"/>
          <w:bCs/>
          <w:color w:val="1D1D1B"/>
          <w:sz w:val="28"/>
          <w:szCs w:val="28"/>
          <w:bdr w:val="none" w:sz="0" w:space="0" w:color="auto" w:frame="1"/>
          <w:lang w:eastAsia="ru-RU"/>
        </w:rPr>
        <w:t>5</w:t>
      </w:r>
      <w:r w:rsidRPr="00EA7CA9">
        <w:rPr>
          <w:rFonts w:ascii="Times New Roman" w:eastAsia="Times New Roman" w:hAnsi="Times New Roman" w:cs="Times New Roman"/>
          <w:bCs/>
          <w:color w:val="1D1D1B"/>
          <w:sz w:val="28"/>
          <w:szCs w:val="28"/>
          <w:bdr w:val="none" w:sz="0" w:space="0" w:color="auto" w:frame="1"/>
          <w:lang w:eastAsia="ru-RU"/>
        </w:rPr>
        <w:t>.202</w:t>
      </w:r>
      <w:r w:rsidR="00D2372D" w:rsidRPr="00EA7CA9">
        <w:rPr>
          <w:rFonts w:ascii="Times New Roman" w:eastAsia="Times New Roman" w:hAnsi="Times New Roman" w:cs="Times New Roman"/>
          <w:bCs/>
          <w:color w:val="1D1D1B"/>
          <w:sz w:val="28"/>
          <w:szCs w:val="28"/>
          <w:bdr w:val="none" w:sz="0" w:space="0" w:color="auto" w:frame="1"/>
          <w:lang w:eastAsia="ru-RU"/>
        </w:rPr>
        <w:t>4</w:t>
      </w:r>
      <w:r w:rsidRPr="00EA7CA9">
        <w:rPr>
          <w:rFonts w:ascii="Times New Roman" w:eastAsia="Times New Roman" w:hAnsi="Times New Roman" w:cs="Times New Roman"/>
          <w:bCs/>
          <w:color w:val="1D1D1B"/>
          <w:sz w:val="28"/>
          <w:szCs w:val="28"/>
          <w:bdr w:val="none" w:sz="0" w:space="0" w:color="auto" w:frame="1"/>
          <w:lang w:eastAsia="ru-RU"/>
        </w:rPr>
        <w:t xml:space="preserve"> р.</w:t>
      </w:r>
    </w:p>
    <w:p w:rsidR="00EA7CA9" w:rsidRPr="00EA7CA9" w:rsidRDefault="00EA7CA9" w:rsidP="007C657F">
      <w:pPr>
        <w:shd w:val="clear" w:color="auto" w:fill="FFFFFF"/>
        <w:spacing w:after="0" w:line="240" w:lineRule="auto"/>
        <w:rPr>
          <w:rFonts w:ascii="probaproregular" w:eastAsia="Times New Roman" w:hAnsi="probaproregular" w:cs="Times New Roman"/>
          <w:color w:val="1D1D1B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bdr w:val="none" w:sz="0" w:space="0" w:color="auto" w:frame="1"/>
          <w:lang w:eastAsia="ru-RU"/>
        </w:rPr>
        <w:t xml:space="preserve">Місце проведення: </w:t>
      </w:r>
      <w:r w:rsidRPr="00EA7CA9">
        <w:rPr>
          <w:rFonts w:ascii="Times New Roman" w:eastAsia="Times New Roman" w:hAnsi="Times New Roman" w:cs="Times New Roman"/>
          <w:bCs/>
          <w:color w:val="1D1D1B"/>
          <w:sz w:val="28"/>
          <w:szCs w:val="28"/>
          <w:bdr w:val="none" w:sz="0" w:space="0" w:color="auto" w:frame="1"/>
          <w:lang w:eastAsia="ru-RU"/>
        </w:rPr>
        <w:t xml:space="preserve">мала зала в </w:t>
      </w:r>
      <w:proofErr w:type="spellStart"/>
      <w:r w:rsidRPr="00EA7CA9">
        <w:rPr>
          <w:rFonts w:ascii="Times New Roman" w:eastAsia="Times New Roman" w:hAnsi="Times New Roman" w:cs="Times New Roman"/>
          <w:bCs/>
          <w:color w:val="1D1D1B"/>
          <w:sz w:val="28"/>
          <w:szCs w:val="28"/>
          <w:bdr w:val="none" w:sz="0" w:space="0" w:color="auto" w:frame="1"/>
          <w:lang w:eastAsia="ru-RU"/>
        </w:rPr>
        <w:t>адмінбудівлі</w:t>
      </w:r>
      <w:proofErr w:type="spellEnd"/>
      <w:r w:rsidRPr="00EA7CA9">
        <w:rPr>
          <w:rFonts w:ascii="Times New Roman" w:eastAsia="Times New Roman" w:hAnsi="Times New Roman" w:cs="Times New Roman"/>
          <w:bCs/>
          <w:color w:val="1D1D1B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bCs/>
          <w:color w:val="1D1D1B"/>
          <w:sz w:val="28"/>
          <w:szCs w:val="28"/>
          <w:bdr w:val="none" w:sz="0" w:space="0" w:color="auto" w:frame="1"/>
          <w:lang w:eastAsia="ru-RU"/>
        </w:rPr>
        <w:t>Кіцманс</w:t>
      </w:r>
      <w:proofErr w:type="spellEnd"/>
      <w:r w:rsidRPr="00EA7CA9">
        <w:rPr>
          <w:rFonts w:ascii="Times New Roman" w:eastAsia="Times New Roman" w:hAnsi="Times New Roman" w:cs="Times New Roman"/>
          <w:bCs/>
          <w:color w:val="1D1D1B"/>
          <w:sz w:val="28"/>
          <w:szCs w:val="28"/>
          <w:bdr w:val="none" w:sz="0" w:space="0" w:color="auto" w:frame="1"/>
          <w:lang w:eastAsia="ru-RU"/>
        </w:rPr>
        <w:t xml:space="preserve"> якої міської ради</w:t>
      </w:r>
      <w:r>
        <w:rPr>
          <w:rFonts w:ascii="Times New Roman" w:eastAsia="Times New Roman" w:hAnsi="Times New Roman" w:cs="Times New Roman"/>
          <w:bCs/>
          <w:color w:val="1D1D1B"/>
          <w:sz w:val="28"/>
          <w:szCs w:val="28"/>
          <w:bdr w:val="none" w:sz="0" w:space="0" w:color="auto" w:frame="1"/>
          <w:lang w:eastAsia="ru-RU"/>
        </w:rPr>
        <w:t>.</w:t>
      </w:r>
    </w:p>
    <w:p w:rsidR="007C657F" w:rsidRPr="007C657F" w:rsidRDefault="007C657F" w:rsidP="007C657F">
      <w:pPr>
        <w:shd w:val="clear" w:color="auto" w:fill="FFFFFF"/>
        <w:spacing w:after="0" w:line="240" w:lineRule="auto"/>
        <w:rPr>
          <w:rFonts w:ascii="probaproregular" w:eastAsia="Times New Roman" w:hAnsi="probaproregular" w:cs="Times New Roman"/>
          <w:color w:val="1D1D1B"/>
          <w:sz w:val="28"/>
          <w:szCs w:val="28"/>
          <w:lang w:val="ru-RU" w:eastAsia="ru-RU"/>
        </w:rPr>
      </w:pPr>
      <w:r w:rsidRPr="00326EE2"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bdr w:val="none" w:sz="0" w:space="0" w:color="auto" w:frame="1"/>
          <w:lang w:eastAsia="ru-RU"/>
        </w:rPr>
        <w:t>Присутн</w:t>
      </w:r>
      <w:r w:rsidRPr="00326EE2">
        <w:rPr>
          <w:rFonts w:ascii="Times New Roman" w:eastAsia="Times New Roman" w:hAnsi="Times New Roman" w:cs="Times New Roman"/>
          <w:color w:val="1D1D1B"/>
          <w:sz w:val="28"/>
          <w:szCs w:val="28"/>
          <w:bdr w:val="none" w:sz="0" w:space="0" w:color="auto" w:frame="1"/>
          <w:lang w:eastAsia="ru-RU"/>
        </w:rPr>
        <w:t>і</w:t>
      </w:r>
      <w:r w:rsidR="00114200" w:rsidRPr="00326EE2">
        <w:rPr>
          <w:rFonts w:ascii="Times New Roman" w:eastAsia="Times New Roman" w:hAnsi="Times New Roman" w:cs="Times New Roman"/>
          <w:color w:val="1D1D1B"/>
          <w:sz w:val="28"/>
          <w:szCs w:val="28"/>
          <w:bdr w:val="none" w:sz="0" w:space="0" w:color="auto" w:frame="1"/>
          <w:lang w:eastAsia="ru-RU"/>
        </w:rPr>
        <w:t>:</w:t>
      </w:r>
      <w:r w:rsidRPr="00326EE2">
        <w:rPr>
          <w:rFonts w:ascii="Times New Roman" w:eastAsia="Times New Roman" w:hAnsi="Times New Roman" w:cs="Times New Roman"/>
          <w:color w:val="1D1D1B"/>
          <w:sz w:val="28"/>
          <w:szCs w:val="28"/>
          <w:bdr w:val="none" w:sz="0" w:space="0" w:color="auto" w:frame="1"/>
          <w:lang w:eastAsia="ru-RU"/>
        </w:rPr>
        <w:t xml:space="preserve">  </w:t>
      </w:r>
      <w:r w:rsidR="00114200" w:rsidRPr="00326EE2">
        <w:rPr>
          <w:rFonts w:ascii="Times New Roman" w:eastAsia="Times New Roman" w:hAnsi="Times New Roman" w:cs="Times New Roman"/>
          <w:color w:val="1D1D1B"/>
          <w:sz w:val="28"/>
          <w:szCs w:val="28"/>
          <w:bdr w:val="none" w:sz="0" w:space="0" w:color="auto" w:frame="1"/>
          <w:lang w:eastAsia="ru-RU"/>
        </w:rPr>
        <w:t>15</w:t>
      </w:r>
      <w:r w:rsidRPr="00326EE2">
        <w:rPr>
          <w:rFonts w:ascii="Times New Roman" w:eastAsia="Times New Roman" w:hAnsi="Times New Roman" w:cs="Times New Roman"/>
          <w:color w:val="1D1D1B"/>
          <w:sz w:val="28"/>
          <w:szCs w:val="28"/>
          <w:bdr w:val="none" w:sz="0" w:space="0" w:color="auto" w:frame="1"/>
          <w:lang w:eastAsia="ru-RU"/>
        </w:rPr>
        <w:t xml:space="preserve"> чол.</w:t>
      </w:r>
    </w:p>
    <w:p w:rsidR="007C657F" w:rsidRPr="007C657F" w:rsidRDefault="007C657F" w:rsidP="007C657F">
      <w:pPr>
        <w:shd w:val="clear" w:color="auto" w:fill="FFFFFF"/>
        <w:spacing w:after="0" w:line="240" w:lineRule="auto"/>
        <w:rPr>
          <w:rFonts w:ascii="probaproregular" w:eastAsia="Times New Roman" w:hAnsi="probaproregular" w:cs="Times New Roman"/>
          <w:color w:val="1D1D1B"/>
          <w:sz w:val="28"/>
          <w:szCs w:val="28"/>
          <w:lang w:val="ru-RU" w:eastAsia="ru-RU"/>
        </w:rPr>
      </w:pPr>
      <w:r w:rsidRPr="00114200">
        <w:rPr>
          <w:rFonts w:ascii="Times New Roman" w:eastAsia="Times New Roman" w:hAnsi="Times New Roman" w:cs="Times New Roman"/>
          <w:b/>
          <w:color w:val="1D1D1B"/>
          <w:sz w:val="28"/>
          <w:szCs w:val="28"/>
          <w:bdr w:val="none" w:sz="0" w:space="0" w:color="auto" w:frame="1"/>
          <w:lang w:eastAsia="ru-RU"/>
        </w:rPr>
        <w:t>Відсутні</w:t>
      </w:r>
      <w:r w:rsidR="00114200">
        <w:rPr>
          <w:rFonts w:ascii="Times New Roman" w:eastAsia="Times New Roman" w:hAnsi="Times New Roman" w:cs="Times New Roman"/>
          <w:b/>
          <w:color w:val="1D1D1B"/>
          <w:sz w:val="28"/>
          <w:szCs w:val="28"/>
          <w:bdr w:val="none" w:sz="0" w:space="0" w:color="auto" w:frame="1"/>
          <w:lang w:eastAsia="ru-RU"/>
        </w:rPr>
        <w:t xml:space="preserve">: </w:t>
      </w:r>
      <w:r w:rsidRPr="007C657F">
        <w:rPr>
          <w:rFonts w:ascii="Times New Roman" w:eastAsia="Times New Roman" w:hAnsi="Times New Roman" w:cs="Times New Roman"/>
          <w:color w:val="1D1D1B"/>
          <w:sz w:val="28"/>
          <w:szCs w:val="28"/>
          <w:bdr w:val="none" w:sz="0" w:space="0" w:color="auto" w:frame="1"/>
          <w:lang w:eastAsia="ru-RU"/>
        </w:rPr>
        <w:t xml:space="preserve"> </w:t>
      </w:r>
      <w:r w:rsidR="00D2372D">
        <w:rPr>
          <w:rFonts w:ascii="Times New Roman" w:eastAsia="Times New Roman" w:hAnsi="Times New Roman" w:cs="Times New Roman"/>
          <w:color w:val="1D1D1B"/>
          <w:sz w:val="28"/>
          <w:szCs w:val="28"/>
          <w:bdr w:val="none" w:sz="0" w:space="0" w:color="auto" w:frame="1"/>
          <w:lang w:eastAsia="ru-RU"/>
        </w:rPr>
        <w:t>немає</w:t>
      </w:r>
    </w:p>
    <w:p w:rsidR="007C657F" w:rsidRPr="008E34B7" w:rsidRDefault="007C657F" w:rsidP="007C657F">
      <w:pPr>
        <w:shd w:val="clear" w:color="auto" w:fill="FFFFFF"/>
        <w:spacing w:after="0" w:line="240" w:lineRule="auto"/>
        <w:rPr>
          <w:rFonts w:ascii="probaproregular" w:eastAsia="Times New Roman" w:hAnsi="probaproregular" w:cs="Times New Roman"/>
          <w:color w:val="1D1D1B"/>
          <w:sz w:val="28"/>
          <w:szCs w:val="28"/>
          <w:lang w:val="ru-RU" w:eastAsia="ru-RU"/>
        </w:rPr>
      </w:pPr>
      <w:r w:rsidRPr="007C657F"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bdr w:val="none" w:sz="0" w:space="0" w:color="auto" w:frame="1"/>
          <w:lang w:eastAsia="ru-RU"/>
        </w:rPr>
        <w:t>Запрошені</w:t>
      </w:r>
      <w:r w:rsidRPr="007C657F">
        <w:rPr>
          <w:rFonts w:ascii="Times New Roman" w:eastAsia="Times New Roman" w:hAnsi="Times New Roman" w:cs="Times New Roman"/>
          <w:color w:val="1D1D1B"/>
          <w:sz w:val="28"/>
          <w:szCs w:val="28"/>
          <w:bdr w:val="none" w:sz="0" w:space="0" w:color="auto" w:frame="1"/>
          <w:lang w:eastAsia="ru-RU"/>
        </w:rPr>
        <w:t xml:space="preserve">: </w:t>
      </w:r>
      <w:r w:rsidR="00C15D40">
        <w:rPr>
          <w:rFonts w:ascii="Times New Roman" w:eastAsia="Times New Roman" w:hAnsi="Times New Roman" w:cs="Times New Roman"/>
          <w:color w:val="1D1D1B"/>
          <w:sz w:val="28"/>
          <w:szCs w:val="28"/>
          <w:bdr w:val="none" w:sz="0" w:space="0" w:color="auto" w:frame="1"/>
          <w:lang w:eastAsia="ru-RU"/>
        </w:rPr>
        <w:t>Кожухар В.М.</w:t>
      </w:r>
      <w:r w:rsidRPr="007C657F">
        <w:rPr>
          <w:rFonts w:ascii="Times New Roman" w:eastAsia="Times New Roman" w:hAnsi="Times New Roman" w:cs="Times New Roman"/>
          <w:color w:val="1D1D1B"/>
          <w:sz w:val="28"/>
          <w:szCs w:val="28"/>
          <w:bdr w:val="none" w:sz="0" w:space="0" w:color="auto" w:frame="1"/>
          <w:lang w:eastAsia="ru-RU"/>
        </w:rPr>
        <w:t xml:space="preserve"> – </w:t>
      </w:r>
      <w:r w:rsidR="00C15D40">
        <w:rPr>
          <w:rFonts w:ascii="Times New Roman" w:eastAsia="Times New Roman" w:hAnsi="Times New Roman" w:cs="Times New Roman"/>
          <w:color w:val="1D1D1B"/>
          <w:sz w:val="28"/>
          <w:szCs w:val="28"/>
          <w:bdr w:val="none" w:sz="0" w:space="0" w:color="auto" w:frame="1"/>
          <w:lang w:eastAsia="ru-RU"/>
        </w:rPr>
        <w:t xml:space="preserve">депутат </w:t>
      </w:r>
      <w:r w:rsidR="00EA7CA9">
        <w:rPr>
          <w:rFonts w:ascii="Times New Roman" w:eastAsia="Times New Roman" w:hAnsi="Times New Roman" w:cs="Times New Roman"/>
          <w:color w:val="1D1D1B"/>
          <w:sz w:val="28"/>
          <w:szCs w:val="28"/>
          <w:bdr w:val="none" w:sz="0" w:space="0" w:color="auto" w:frame="1"/>
          <w:lang w:eastAsia="ru-RU"/>
        </w:rPr>
        <w:t xml:space="preserve">Кіцманської </w:t>
      </w:r>
      <w:r w:rsidR="00C15D40">
        <w:rPr>
          <w:rFonts w:ascii="Times New Roman" w:eastAsia="Times New Roman" w:hAnsi="Times New Roman" w:cs="Times New Roman"/>
          <w:color w:val="1D1D1B"/>
          <w:sz w:val="28"/>
          <w:szCs w:val="28"/>
          <w:bdr w:val="none" w:sz="0" w:space="0" w:color="auto" w:frame="1"/>
          <w:lang w:eastAsia="ru-RU"/>
        </w:rPr>
        <w:t>міської ради</w:t>
      </w:r>
      <w:r w:rsidRPr="007C657F">
        <w:rPr>
          <w:rFonts w:ascii="Times New Roman" w:eastAsia="Times New Roman" w:hAnsi="Times New Roman" w:cs="Times New Roman"/>
          <w:color w:val="1D1D1B"/>
          <w:sz w:val="28"/>
          <w:szCs w:val="28"/>
          <w:bdr w:val="none" w:sz="0" w:space="0" w:color="auto" w:frame="1"/>
          <w:lang w:eastAsia="ru-RU"/>
        </w:rPr>
        <w:t xml:space="preserve">, </w:t>
      </w:r>
      <w:r w:rsidR="00C15D40">
        <w:rPr>
          <w:rFonts w:ascii="Times New Roman" w:eastAsia="Times New Roman" w:hAnsi="Times New Roman" w:cs="Times New Roman"/>
          <w:color w:val="1D1D1B"/>
          <w:sz w:val="28"/>
          <w:szCs w:val="28"/>
          <w:bdr w:val="none" w:sz="0" w:space="0" w:color="auto" w:frame="1"/>
          <w:lang w:eastAsia="ru-RU"/>
        </w:rPr>
        <w:t>Антонюк І.В.</w:t>
      </w:r>
      <w:r w:rsidRPr="007C657F">
        <w:rPr>
          <w:rFonts w:ascii="Times New Roman" w:eastAsia="Times New Roman" w:hAnsi="Times New Roman" w:cs="Times New Roman"/>
          <w:color w:val="1D1D1B"/>
          <w:sz w:val="28"/>
          <w:szCs w:val="28"/>
          <w:bdr w:val="none" w:sz="0" w:space="0" w:color="auto" w:frame="1"/>
          <w:lang w:eastAsia="ru-RU"/>
        </w:rPr>
        <w:t xml:space="preserve"> – </w:t>
      </w:r>
      <w:r w:rsidR="00C15D40">
        <w:rPr>
          <w:rFonts w:ascii="Times New Roman" w:eastAsia="Times New Roman" w:hAnsi="Times New Roman" w:cs="Times New Roman"/>
          <w:color w:val="1D1D1B"/>
          <w:sz w:val="28"/>
          <w:szCs w:val="28"/>
          <w:bdr w:val="none" w:sz="0" w:space="0" w:color="auto" w:frame="1"/>
          <w:lang w:eastAsia="ru-RU"/>
        </w:rPr>
        <w:t xml:space="preserve">голова батьківського комітету ОЗО Кіцманський ліцей №1, </w:t>
      </w:r>
      <w:proofErr w:type="spellStart"/>
      <w:r w:rsidR="00C15D40">
        <w:rPr>
          <w:rFonts w:ascii="Times New Roman" w:eastAsia="Times New Roman" w:hAnsi="Times New Roman" w:cs="Times New Roman"/>
          <w:color w:val="1D1D1B"/>
          <w:sz w:val="28"/>
          <w:szCs w:val="28"/>
          <w:bdr w:val="none" w:sz="0" w:space="0" w:color="auto" w:frame="1"/>
          <w:lang w:eastAsia="ru-RU"/>
        </w:rPr>
        <w:t>Тарновецька</w:t>
      </w:r>
      <w:proofErr w:type="spellEnd"/>
      <w:r w:rsidR="00C15D40">
        <w:rPr>
          <w:rFonts w:ascii="Times New Roman" w:eastAsia="Times New Roman" w:hAnsi="Times New Roman" w:cs="Times New Roman"/>
          <w:color w:val="1D1D1B"/>
          <w:sz w:val="28"/>
          <w:szCs w:val="28"/>
          <w:bdr w:val="none" w:sz="0" w:space="0" w:color="auto" w:frame="1"/>
          <w:lang w:eastAsia="ru-RU"/>
        </w:rPr>
        <w:t xml:space="preserve"> З.Д. – директор ОЗО Лашківський ліцей</w:t>
      </w:r>
      <w:r w:rsidR="008E34B7">
        <w:rPr>
          <w:rFonts w:ascii="Times New Roman" w:eastAsia="Times New Roman" w:hAnsi="Times New Roman" w:cs="Times New Roman"/>
          <w:color w:val="1D1D1B"/>
          <w:sz w:val="28"/>
          <w:szCs w:val="28"/>
          <w:bdr w:val="none" w:sz="0" w:space="0" w:color="auto" w:frame="1"/>
          <w:lang w:eastAsia="ru-RU"/>
        </w:rPr>
        <w:t xml:space="preserve">, Баєтул С.В. – головний спеціаліст </w:t>
      </w:r>
      <w:r w:rsidR="008E34B7" w:rsidRPr="008E34B7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відділу освіти, молоді та спорту Кіцманської міської ради</w:t>
      </w:r>
      <w:r w:rsidR="008E34B7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.</w:t>
      </w:r>
    </w:p>
    <w:p w:rsidR="007C657F" w:rsidRPr="007C657F" w:rsidRDefault="007C657F" w:rsidP="007C657F">
      <w:pPr>
        <w:shd w:val="clear" w:color="auto" w:fill="FFFFFF"/>
        <w:spacing w:after="0" w:line="240" w:lineRule="auto"/>
        <w:rPr>
          <w:rFonts w:ascii="probaproregular" w:eastAsia="Times New Roman" w:hAnsi="probaproregular" w:cs="Times New Roman"/>
          <w:color w:val="1D1D1B"/>
          <w:sz w:val="28"/>
          <w:szCs w:val="28"/>
          <w:lang w:val="ru-RU" w:eastAsia="ru-RU"/>
        </w:rPr>
      </w:pPr>
      <w:r w:rsidRPr="007C657F"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bdr w:val="none" w:sz="0" w:space="0" w:color="auto" w:frame="1"/>
          <w:lang w:eastAsia="ru-RU"/>
        </w:rPr>
        <w:t>Склад робочої групи</w:t>
      </w:r>
      <w:r w:rsidR="00173247"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bdr w:val="none" w:sz="0" w:space="0" w:color="auto" w:frame="1"/>
          <w:lang w:eastAsia="ru-RU"/>
        </w:rPr>
        <w:t>:</w:t>
      </w:r>
    </w:p>
    <w:tbl>
      <w:tblPr>
        <w:tblW w:w="10206" w:type="dxa"/>
        <w:tblInd w:w="-176" w:type="dxa"/>
        <w:tblLook w:val="04A0"/>
      </w:tblPr>
      <w:tblGrid>
        <w:gridCol w:w="3686"/>
        <w:gridCol w:w="6520"/>
      </w:tblGrid>
      <w:tr w:rsidR="00114200" w:rsidRPr="00114200" w:rsidTr="005F642F">
        <w:tc>
          <w:tcPr>
            <w:tcW w:w="3686" w:type="dxa"/>
          </w:tcPr>
          <w:p w:rsidR="00114200" w:rsidRPr="00114200" w:rsidRDefault="00114200" w:rsidP="00EA7CA9">
            <w:pPr>
              <w:pStyle w:val="40"/>
              <w:shd w:val="clear" w:color="auto" w:fill="auto"/>
              <w:spacing w:before="0"/>
              <w:ind w:left="176"/>
              <w:jc w:val="left"/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</w:rPr>
            </w:pPr>
            <w:proofErr w:type="spellStart"/>
            <w:r w:rsidRPr="00114200"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</w:rPr>
              <w:t>Наконечна</w:t>
            </w:r>
            <w:proofErr w:type="spellEnd"/>
            <w:r w:rsidRPr="00114200"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114200"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</w:rPr>
              <w:t>Тетяна</w:t>
            </w:r>
            <w:proofErr w:type="spellEnd"/>
            <w:r w:rsidRPr="00114200"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114200"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</w:rPr>
              <w:t>Василівна</w:t>
            </w:r>
            <w:proofErr w:type="spellEnd"/>
          </w:p>
        </w:tc>
        <w:tc>
          <w:tcPr>
            <w:tcW w:w="6520" w:type="dxa"/>
          </w:tcPr>
          <w:p w:rsidR="00114200" w:rsidRPr="00114200" w:rsidRDefault="00114200" w:rsidP="00EA7CA9">
            <w:pPr>
              <w:pStyle w:val="40"/>
              <w:shd w:val="clear" w:color="auto" w:fill="auto"/>
              <w:spacing w:before="0"/>
              <w:ind w:left="176"/>
              <w:jc w:val="left"/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</w:rPr>
            </w:pPr>
            <w:r w:rsidRPr="00114200"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</w:rPr>
              <w:t xml:space="preserve">- начальник </w:t>
            </w:r>
            <w:proofErr w:type="spellStart"/>
            <w:r w:rsidRPr="00114200"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</w:rPr>
              <w:t>відділу</w:t>
            </w:r>
            <w:proofErr w:type="spellEnd"/>
            <w:r w:rsidRPr="00114200"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114200"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</w:rPr>
              <w:t>освіти</w:t>
            </w:r>
            <w:proofErr w:type="spellEnd"/>
            <w:r w:rsidRPr="00114200"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</w:rPr>
              <w:t xml:space="preserve">, </w:t>
            </w:r>
            <w:proofErr w:type="spellStart"/>
            <w:r w:rsidRPr="00114200"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</w:rPr>
              <w:t>молоді</w:t>
            </w:r>
            <w:proofErr w:type="spellEnd"/>
            <w:r w:rsidRPr="00114200"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</w:rPr>
              <w:t xml:space="preserve"> та спорту</w:t>
            </w:r>
            <w:proofErr w:type="gramStart"/>
            <w:r w:rsidRPr="00114200"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</w:rPr>
              <w:t xml:space="preserve"> К</w:t>
            </w:r>
            <w:proofErr w:type="gramEnd"/>
            <w:r w:rsidRPr="00114200"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</w:rPr>
              <w:t xml:space="preserve">іцманської </w:t>
            </w:r>
            <w:proofErr w:type="spellStart"/>
            <w:r w:rsidRPr="00114200"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</w:rPr>
              <w:t>міської</w:t>
            </w:r>
            <w:proofErr w:type="spellEnd"/>
            <w:r w:rsidRPr="00114200"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</w:rPr>
              <w:t xml:space="preserve"> ради</w:t>
            </w:r>
          </w:p>
        </w:tc>
      </w:tr>
      <w:tr w:rsidR="00114200" w:rsidRPr="00114200" w:rsidTr="005F642F">
        <w:tc>
          <w:tcPr>
            <w:tcW w:w="3686" w:type="dxa"/>
          </w:tcPr>
          <w:p w:rsidR="00114200" w:rsidRPr="00114200" w:rsidRDefault="00114200" w:rsidP="00EA7CA9">
            <w:pPr>
              <w:pStyle w:val="40"/>
              <w:shd w:val="clear" w:color="auto" w:fill="auto"/>
              <w:spacing w:before="0"/>
              <w:ind w:left="176"/>
              <w:jc w:val="left"/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</w:rPr>
            </w:pPr>
            <w:r w:rsidRPr="00114200"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</w:rPr>
              <w:t xml:space="preserve">Палагнюк Людмила </w:t>
            </w:r>
            <w:proofErr w:type="spellStart"/>
            <w:r w:rsidRPr="00114200"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</w:rPr>
              <w:t>Іванівна</w:t>
            </w:r>
            <w:proofErr w:type="spellEnd"/>
          </w:p>
        </w:tc>
        <w:tc>
          <w:tcPr>
            <w:tcW w:w="6520" w:type="dxa"/>
          </w:tcPr>
          <w:p w:rsidR="00114200" w:rsidRPr="00114200" w:rsidRDefault="00114200" w:rsidP="00EA7CA9">
            <w:pPr>
              <w:pStyle w:val="40"/>
              <w:numPr>
                <w:ilvl w:val="0"/>
                <w:numId w:val="10"/>
              </w:numPr>
              <w:shd w:val="clear" w:color="auto" w:fill="auto"/>
              <w:spacing w:before="0"/>
              <w:ind w:left="176" w:firstLine="0"/>
              <w:jc w:val="left"/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</w:rPr>
            </w:pPr>
            <w:r w:rsidRPr="00114200"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</w:rPr>
              <w:t xml:space="preserve">начальник </w:t>
            </w:r>
            <w:proofErr w:type="spellStart"/>
            <w:r w:rsidRPr="00114200"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</w:rPr>
              <w:t>Фінансового</w:t>
            </w:r>
            <w:proofErr w:type="spellEnd"/>
            <w:r w:rsidRPr="00114200"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114200"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</w:rPr>
              <w:t>управління</w:t>
            </w:r>
            <w:proofErr w:type="spellEnd"/>
            <w:proofErr w:type="gramStart"/>
            <w:r w:rsidRPr="00114200"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</w:rPr>
              <w:t xml:space="preserve"> К</w:t>
            </w:r>
            <w:proofErr w:type="gramEnd"/>
            <w:r w:rsidRPr="00114200"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</w:rPr>
              <w:t xml:space="preserve">іцманської </w:t>
            </w:r>
            <w:proofErr w:type="spellStart"/>
            <w:r w:rsidRPr="00114200"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</w:rPr>
              <w:t>міської</w:t>
            </w:r>
            <w:proofErr w:type="spellEnd"/>
            <w:r w:rsidRPr="00114200"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</w:rPr>
              <w:t xml:space="preserve"> ради</w:t>
            </w:r>
          </w:p>
        </w:tc>
      </w:tr>
      <w:tr w:rsidR="00114200" w:rsidRPr="00114200" w:rsidTr="005F642F">
        <w:tc>
          <w:tcPr>
            <w:tcW w:w="3686" w:type="dxa"/>
          </w:tcPr>
          <w:p w:rsidR="00114200" w:rsidRPr="00114200" w:rsidRDefault="00114200" w:rsidP="00EA7CA9">
            <w:pPr>
              <w:pStyle w:val="40"/>
              <w:shd w:val="clear" w:color="auto" w:fill="auto"/>
              <w:spacing w:before="0"/>
              <w:ind w:left="176"/>
              <w:jc w:val="left"/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</w:rPr>
            </w:pPr>
            <w:proofErr w:type="spellStart"/>
            <w:r w:rsidRPr="00114200"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</w:rPr>
              <w:t>Чорней</w:t>
            </w:r>
            <w:proofErr w:type="spellEnd"/>
            <w:r w:rsidRPr="00114200"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114200"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</w:rPr>
              <w:t>Ірина</w:t>
            </w:r>
            <w:proofErr w:type="spellEnd"/>
            <w:r w:rsidRPr="00114200"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114200"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</w:rPr>
              <w:t>Василівна</w:t>
            </w:r>
            <w:proofErr w:type="spellEnd"/>
          </w:p>
        </w:tc>
        <w:tc>
          <w:tcPr>
            <w:tcW w:w="6520" w:type="dxa"/>
          </w:tcPr>
          <w:p w:rsidR="00114200" w:rsidRPr="00114200" w:rsidRDefault="00114200" w:rsidP="00EA7CA9">
            <w:pPr>
              <w:pStyle w:val="40"/>
              <w:shd w:val="clear" w:color="auto" w:fill="auto"/>
              <w:spacing w:before="0"/>
              <w:ind w:left="176"/>
              <w:jc w:val="left"/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</w:rPr>
            </w:pPr>
            <w:r w:rsidRPr="00114200">
              <w:rPr>
                <w:rFonts w:ascii="Times New Roman" w:eastAsia="Calibri" w:hAnsi="Times New Roman" w:cs="Times New Roman"/>
                <w:b w:val="0"/>
                <w:bCs w:val="0"/>
                <w:sz w:val="28"/>
                <w:szCs w:val="28"/>
                <w:shd w:val="clear" w:color="auto" w:fill="FFFFFF"/>
              </w:rPr>
              <w:t>-</w:t>
            </w:r>
            <w:r w:rsidRPr="00114200"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</w:rPr>
              <w:t xml:space="preserve"> начальник </w:t>
            </w:r>
            <w:proofErr w:type="spellStart"/>
            <w:r w:rsidRPr="00114200"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</w:rPr>
              <w:t>відділу</w:t>
            </w:r>
            <w:proofErr w:type="spellEnd"/>
            <w:r w:rsidRPr="00114200"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114200"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</w:rPr>
              <w:t>бухгалтерського</w:t>
            </w:r>
            <w:proofErr w:type="spellEnd"/>
            <w:r w:rsidRPr="00114200"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proofErr w:type="gramStart"/>
            <w:r w:rsidRPr="00114200"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</w:rPr>
              <w:t>обл</w:t>
            </w:r>
            <w:proofErr w:type="gramEnd"/>
            <w:r w:rsidRPr="00114200"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</w:rPr>
              <w:t>іку</w:t>
            </w:r>
            <w:proofErr w:type="spellEnd"/>
            <w:r w:rsidRPr="00114200"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</w:rPr>
              <w:t xml:space="preserve"> та </w:t>
            </w:r>
            <w:proofErr w:type="spellStart"/>
            <w:r w:rsidRPr="00114200"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</w:rPr>
              <w:t>звітності</w:t>
            </w:r>
            <w:proofErr w:type="spellEnd"/>
            <w:r w:rsidRPr="00114200"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</w:rPr>
              <w:t xml:space="preserve"> </w:t>
            </w:r>
          </w:p>
          <w:p w:rsidR="00114200" w:rsidRPr="00114200" w:rsidRDefault="00114200" w:rsidP="00EA7CA9">
            <w:pPr>
              <w:pStyle w:val="40"/>
              <w:shd w:val="clear" w:color="auto" w:fill="auto"/>
              <w:spacing w:before="0"/>
              <w:ind w:left="176"/>
              <w:jc w:val="left"/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</w:rPr>
            </w:pPr>
            <w:r w:rsidRPr="00114200"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</w:rPr>
              <w:t xml:space="preserve">Кіцманської </w:t>
            </w:r>
            <w:proofErr w:type="spellStart"/>
            <w:r w:rsidRPr="00114200"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</w:rPr>
              <w:t>міської</w:t>
            </w:r>
            <w:proofErr w:type="spellEnd"/>
            <w:r w:rsidRPr="00114200"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</w:rPr>
              <w:t xml:space="preserve"> ради</w:t>
            </w:r>
          </w:p>
        </w:tc>
      </w:tr>
      <w:tr w:rsidR="00114200" w:rsidRPr="00114200" w:rsidTr="005F642F">
        <w:tc>
          <w:tcPr>
            <w:tcW w:w="3686" w:type="dxa"/>
          </w:tcPr>
          <w:p w:rsidR="00114200" w:rsidRPr="00114200" w:rsidRDefault="00114200" w:rsidP="00EA7CA9">
            <w:pPr>
              <w:pStyle w:val="40"/>
              <w:shd w:val="clear" w:color="auto" w:fill="auto"/>
              <w:spacing w:before="0"/>
              <w:ind w:left="176"/>
              <w:jc w:val="left"/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</w:rPr>
            </w:pPr>
            <w:proofErr w:type="spellStart"/>
            <w:r w:rsidRPr="00114200"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</w:rPr>
              <w:t>Королюк</w:t>
            </w:r>
            <w:proofErr w:type="spellEnd"/>
            <w:r w:rsidRPr="00114200"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114200"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</w:rPr>
              <w:t>Ірина</w:t>
            </w:r>
            <w:proofErr w:type="spellEnd"/>
            <w:r w:rsidRPr="00114200"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114200"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</w:rPr>
              <w:t>Юріївна</w:t>
            </w:r>
            <w:proofErr w:type="spellEnd"/>
          </w:p>
        </w:tc>
        <w:tc>
          <w:tcPr>
            <w:tcW w:w="6520" w:type="dxa"/>
          </w:tcPr>
          <w:p w:rsidR="00114200" w:rsidRPr="00114200" w:rsidRDefault="00114200" w:rsidP="00EA7CA9">
            <w:pPr>
              <w:pStyle w:val="40"/>
              <w:spacing w:before="0" w:line="240" w:lineRule="auto"/>
              <w:ind w:left="176"/>
              <w:jc w:val="left"/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</w:rPr>
            </w:pPr>
            <w:r w:rsidRPr="00114200"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</w:rPr>
              <w:t xml:space="preserve">-начальник  </w:t>
            </w:r>
            <w:proofErr w:type="spellStart"/>
            <w:r w:rsidRPr="00114200"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</w:rPr>
              <w:t>відділу</w:t>
            </w:r>
            <w:proofErr w:type="spellEnd"/>
            <w:r w:rsidRPr="00114200"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</w:rPr>
              <w:t xml:space="preserve"> правового  </w:t>
            </w:r>
            <w:proofErr w:type="spellStart"/>
            <w:r w:rsidRPr="00114200"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</w:rPr>
              <w:t>забезпечення</w:t>
            </w:r>
            <w:proofErr w:type="spellEnd"/>
            <w:r w:rsidRPr="00114200"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</w:rPr>
              <w:t xml:space="preserve"> та </w:t>
            </w:r>
            <w:proofErr w:type="spellStart"/>
            <w:r w:rsidRPr="00114200"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</w:rPr>
              <w:t>реєстраційних</w:t>
            </w:r>
            <w:proofErr w:type="spellEnd"/>
            <w:r w:rsidRPr="00114200"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114200"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</w:rPr>
              <w:t>дій</w:t>
            </w:r>
            <w:proofErr w:type="spellEnd"/>
            <w:proofErr w:type="gramStart"/>
            <w:r w:rsidRPr="00114200"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</w:rPr>
              <w:t xml:space="preserve"> К</w:t>
            </w:r>
            <w:proofErr w:type="gramEnd"/>
            <w:r w:rsidRPr="00114200"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</w:rPr>
              <w:t xml:space="preserve">іцманської </w:t>
            </w:r>
            <w:proofErr w:type="spellStart"/>
            <w:r w:rsidRPr="00114200"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</w:rPr>
              <w:t>міської</w:t>
            </w:r>
            <w:proofErr w:type="spellEnd"/>
            <w:r w:rsidRPr="00114200"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</w:rPr>
              <w:t xml:space="preserve"> ради</w:t>
            </w:r>
          </w:p>
        </w:tc>
      </w:tr>
      <w:tr w:rsidR="00114200" w:rsidRPr="00114200" w:rsidTr="005F642F">
        <w:tc>
          <w:tcPr>
            <w:tcW w:w="3686" w:type="dxa"/>
          </w:tcPr>
          <w:p w:rsidR="00114200" w:rsidRPr="00114200" w:rsidRDefault="00114200" w:rsidP="00EA7CA9">
            <w:pPr>
              <w:pStyle w:val="40"/>
              <w:shd w:val="clear" w:color="auto" w:fill="auto"/>
              <w:spacing w:before="0"/>
              <w:ind w:left="176"/>
              <w:jc w:val="left"/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</w:rPr>
            </w:pPr>
            <w:proofErr w:type="spellStart"/>
            <w:r w:rsidRPr="00114200"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</w:rPr>
              <w:t>Фівчук</w:t>
            </w:r>
            <w:proofErr w:type="spellEnd"/>
            <w:r w:rsidRPr="00114200"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114200"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</w:rPr>
              <w:t>Дмитро</w:t>
            </w:r>
            <w:proofErr w:type="spellEnd"/>
            <w:r w:rsidRPr="00114200"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114200"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</w:rPr>
              <w:t>Іванович</w:t>
            </w:r>
            <w:proofErr w:type="spellEnd"/>
            <w:r w:rsidRPr="00114200"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</w:rPr>
              <w:t xml:space="preserve"> </w:t>
            </w:r>
          </w:p>
        </w:tc>
        <w:tc>
          <w:tcPr>
            <w:tcW w:w="6520" w:type="dxa"/>
          </w:tcPr>
          <w:p w:rsidR="00114200" w:rsidRPr="00114200" w:rsidRDefault="00114200" w:rsidP="00EA7CA9">
            <w:pPr>
              <w:pStyle w:val="40"/>
              <w:shd w:val="clear" w:color="auto" w:fill="auto"/>
              <w:spacing w:before="0"/>
              <w:ind w:left="176"/>
              <w:jc w:val="left"/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</w:rPr>
            </w:pPr>
            <w:r w:rsidRPr="00114200"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</w:rPr>
              <w:t xml:space="preserve">-депутат, голова </w:t>
            </w:r>
            <w:proofErr w:type="spellStart"/>
            <w:r w:rsidRPr="00114200"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</w:rPr>
              <w:t>постійної</w:t>
            </w:r>
            <w:proofErr w:type="spellEnd"/>
            <w:r w:rsidRPr="00114200"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114200"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</w:rPr>
              <w:t>комісії</w:t>
            </w:r>
            <w:proofErr w:type="spellEnd"/>
            <w:r w:rsidRPr="00114200"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114200"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</w:rPr>
              <w:t>з</w:t>
            </w:r>
            <w:proofErr w:type="spellEnd"/>
            <w:r w:rsidRPr="00114200"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114200"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</w:rPr>
              <w:t>гуманітарних</w:t>
            </w:r>
            <w:proofErr w:type="spellEnd"/>
            <w:r w:rsidRPr="00114200"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114200"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</w:rPr>
              <w:t>питань</w:t>
            </w:r>
            <w:proofErr w:type="spellEnd"/>
          </w:p>
        </w:tc>
      </w:tr>
      <w:tr w:rsidR="00114200" w:rsidRPr="00114200" w:rsidTr="005F642F">
        <w:tc>
          <w:tcPr>
            <w:tcW w:w="3686" w:type="dxa"/>
          </w:tcPr>
          <w:p w:rsidR="00114200" w:rsidRPr="00114200" w:rsidRDefault="00114200" w:rsidP="00EA7CA9">
            <w:pPr>
              <w:pStyle w:val="40"/>
              <w:shd w:val="clear" w:color="auto" w:fill="auto"/>
              <w:spacing w:before="0"/>
              <w:ind w:left="176"/>
              <w:jc w:val="left"/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</w:rPr>
            </w:pPr>
            <w:r w:rsidRPr="00114200"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</w:rPr>
              <w:t xml:space="preserve">Марусяк Оксана </w:t>
            </w:r>
            <w:proofErr w:type="spellStart"/>
            <w:r w:rsidRPr="00114200"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</w:rPr>
              <w:t>Іванівна</w:t>
            </w:r>
            <w:proofErr w:type="spellEnd"/>
            <w:r w:rsidRPr="00114200"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</w:rPr>
              <w:t xml:space="preserve"> </w:t>
            </w:r>
          </w:p>
        </w:tc>
        <w:tc>
          <w:tcPr>
            <w:tcW w:w="6520" w:type="dxa"/>
          </w:tcPr>
          <w:p w:rsidR="00114200" w:rsidRPr="00114200" w:rsidRDefault="00114200" w:rsidP="00EA7CA9">
            <w:pPr>
              <w:pStyle w:val="40"/>
              <w:shd w:val="clear" w:color="auto" w:fill="auto"/>
              <w:spacing w:before="0"/>
              <w:ind w:left="176"/>
              <w:jc w:val="left"/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</w:rPr>
            </w:pPr>
            <w:r w:rsidRPr="00114200"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</w:rPr>
              <w:t xml:space="preserve">-в.о.директора ОЗО Кіцманський </w:t>
            </w:r>
            <w:proofErr w:type="spellStart"/>
            <w:r w:rsidRPr="00114200"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</w:rPr>
              <w:t>ліцей</w:t>
            </w:r>
            <w:proofErr w:type="spellEnd"/>
            <w:proofErr w:type="gramStart"/>
            <w:r w:rsidRPr="00114200"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</w:rPr>
              <w:t xml:space="preserve"> К</w:t>
            </w:r>
            <w:proofErr w:type="gramEnd"/>
            <w:r w:rsidRPr="00114200"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</w:rPr>
              <w:t xml:space="preserve">іцманської </w:t>
            </w:r>
            <w:proofErr w:type="spellStart"/>
            <w:r w:rsidRPr="00114200"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</w:rPr>
              <w:t>міської</w:t>
            </w:r>
            <w:proofErr w:type="spellEnd"/>
            <w:r w:rsidRPr="00114200"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</w:rPr>
              <w:t xml:space="preserve"> ради</w:t>
            </w:r>
          </w:p>
        </w:tc>
      </w:tr>
      <w:tr w:rsidR="00114200" w:rsidRPr="00114200" w:rsidTr="005F642F">
        <w:tc>
          <w:tcPr>
            <w:tcW w:w="3686" w:type="dxa"/>
          </w:tcPr>
          <w:p w:rsidR="00114200" w:rsidRPr="00114200" w:rsidRDefault="00114200" w:rsidP="00EA7CA9">
            <w:pPr>
              <w:pStyle w:val="40"/>
              <w:shd w:val="clear" w:color="auto" w:fill="auto"/>
              <w:spacing w:before="0"/>
              <w:ind w:left="176"/>
              <w:jc w:val="left"/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</w:rPr>
            </w:pPr>
            <w:proofErr w:type="spellStart"/>
            <w:r w:rsidRPr="00114200"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</w:rPr>
              <w:t>Костюк</w:t>
            </w:r>
            <w:proofErr w:type="spellEnd"/>
            <w:r w:rsidRPr="00114200"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</w:rPr>
              <w:t xml:space="preserve"> Руслана </w:t>
            </w:r>
            <w:proofErr w:type="spellStart"/>
            <w:r w:rsidRPr="00114200"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</w:rPr>
              <w:t>Михайлівна</w:t>
            </w:r>
            <w:proofErr w:type="spellEnd"/>
          </w:p>
        </w:tc>
        <w:tc>
          <w:tcPr>
            <w:tcW w:w="6520" w:type="dxa"/>
          </w:tcPr>
          <w:p w:rsidR="00114200" w:rsidRPr="00563921" w:rsidRDefault="00114200" w:rsidP="00EA7CA9">
            <w:pPr>
              <w:pStyle w:val="40"/>
              <w:shd w:val="clear" w:color="auto" w:fill="auto"/>
              <w:spacing w:before="0"/>
              <w:ind w:left="176"/>
              <w:jc w:val="left"/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  <w:lang w:val="uk-UA"/>
              </w:rPr>
            </w:pPr>
            <w:r w:rsidRPr="00114200"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</w:rPr>
              <w:t xml:space="preserve">- директор ОЗО Кіцманський </w:t>
            </w:r>
            <w:proofErr w:type="spellStart"/>
            <w:r w:rsidRPr="00114200"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</w:rPr>
              <w:t>ліцей</w:t>
            </w:r>
            <w:proofErr w:type="spellEnd"/>
            <w:r w:rsidRPr="00114200"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</w:rPr>
              <w:t xml:space="preserve"> №1</w:t>
            </w:r>
            <w:proofErr w:type="gramStart"/>
            <w:r w:rsidRPr="00114200"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</w:rPr>
              <w:t xml:space="preserve"> К</w:t>
            </w:r>
            <w:proofErr w:type="gramEnd"/>
            <w:r w:rsidRPr="00114200"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</w:rPr>
              <w:t xml:space="preserve">іцманської </w:t>
            </w:r>
            <w:proofErr w:type="spellStart"/>
            <w:r w:rsidRPr="00114200"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</w:rPr>
              <w:t>міської</w:t>
            </w:r>
            <w:proofErr w:type="spellEnd"/>
            <w:r w:rsidRPr="00114200"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</w:rPr>
              <w:t xml:space="preserve"> ради</w:t>
            </w:r>
          </w:p>
        </w:tc>
      </w:tr>
      <w:tr w:rsidR="00114200" w:rsidRPr="00114200" w:rsidTr="005F642F">
        <w:tc>
          <w:tcPr>
            <w:tcW w:w="3686" w:type="dxa"/>
          </w:tcPr>
          <w:p w:rsidR="00114200" w:rsidRPr="00114200" w:rsidRDefault="00114200" w:rsidP="00EA7CA9">
            <w:pPr>
              <w:pStyle w:val="40"/>
              <w:shd w:val="clear" w:color="auto" w:fill="auto"/>
              <w:spacing w:before="0"/>
              <w:ind w:left="176"/>
              <w:jc w:val="left"/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</w:rPr>
            </w:pPr>
            <w:proofErr w:type="spellStart"/>
            <w:r w:rsidRPr="00114200"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</w:rPr>
              <w:t>Федорюк</w:t>
            </w:r>
            <w:proofErr w:type="spellEnd"/>
            <w:proofErr w:type="gramStart"/>
            <w:r w:rsidRPr="00114200"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114200"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</w:rPr>
              <w:t>Н</w:t>
            </w:r>
            <w:proofErr w:type="gramEnd"/>
            <w:r w:rsidRPr="00114200"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</w:rPr>
              <w:t>адія</w:t>
            </w:r>
            <w:proofErr w:type="spellEnd"/>
            <w:r w:rsidRPr="00114200"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114200"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</w:rPr>
              <w:t>Миколаївна</w:t>
            </w:r>
            <w:proofErr w:type="spellEnd"/>
          </w:p>
        </w:tc>
        <w:tc>
          <w:tcPr>
            <w:tcW w:w="6520" w:type="dxa"/>
          </w:tcPr>
          <w:p w:rsidR="00114200" w:rsidRPr="00114200" w:rsidRDefault="00563921" w:rsidP="00563921">
            <w:pPr>
              <w:pStyle w:val="40"/>
              <w:shd w:val="clear" w:color="auto" w:fill="auto"/>
              <w:spacing w:before="0"/>
              <w:ind w:left="176"/>
              <w:jc w:val="left"/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  <w:lang w:val="uk-UA"/>
              </w:rPr>
              <w:t xml:space="preserve">- </w:t>
            </w:r>
            <w:r w:rsidR="00114200" w:rsidRPr="00114200"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</w:rPr>
              <w:t xml:space="preserve">директор </w:t>
            </w:r>
            <w:proofErr w:type="spellStart"/>
            <w:r w:rsidR="00114200" w:rsidRPr="00114200"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</w:rPr>
              <w:t>Іванківського</w:t>
            </w:r>
            <w:proofErr w:type="spellEnd"/>
            <w:r w:rsidR="00114200" w:rsidRPr="00114200"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</w:rPr>
              <w:t xml:space="preserve"> ЗЗСО І-ІІ ст. Кіцманської </w:t>
            </w:r>
            <w:proofErr w:type="spellStart"/>
            <w:r w:rsidR="00114200" w:rsidRPr="00114200"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</w:rPr>
              <w:t>міської</w:t>
            </w:r>
            <w:proofErr w:type="spellEnd"/>
            <w:r w:rsidR="00114200" w:rsidRPr="00114200"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</w:rPr>
              <w:t xml:space="preserve"> ради</w:t>
            </w:r>
          </w:p>
        </w:tc>
      </w:tr>
      <w:tr w:rsidR="00114200" w:rsidRPr="00114200" w:rsidTr="005F642F">
        <w:tc>
          <w:tcPr>
            <w:tcW w:w="3686" w:type="dxa"/>
          </w:tcPr>
          <w:p w:rsidR="00114200" w:rsidRPr="00114200" w:rsidRDefault="00114200" w:rsidP="00EA7CA9">
            <w:pPr>
              <w:pStyle w:val="40"/>
              <w:shd w:val="clear" w:color="auto" w:fill="auto"/>
              <w:spacing w:before="0"/>
              <w:ind w:left="176"/>
              <w:jc w:val="left"/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</w:rPr>
            </w:pPr>
            <w:r w:rsidRPr="00114200"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</w:rPr>
              <w:t xml:space="preserve">Василевич </w:t>
            </w:r>
            <w:proofErr w:type="spellStart"/>
            <w:r w:rsidRPr="00114200"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</w:rPr>
              <w:t>Юлія</w:t>
            </w:r>
            <w:proofErr w:type="spellEnd"/>
            <w:r w:rsidRPr="00114200"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114200"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</w:rPr>
              <w:t>Іванівна</w:t>
            </w:r>
            <w:proofErr w:type="spellEnd"/>
          </w:p>
        </w:tc>
        <w:tc>
          <w:tcPr>
            <w:tcW w:w="6520" w:type="dxa"/>
          </w:tcPr>
          <w:p w:rsidR="00114200" w:rsidRPr="00114200" w:rsidRDefault="00114200" w:rsidP="00EA7CA9">
            <w:pPr>
              <w:pStyle w:val="40"/>
              <w:shd w:val="clear" w:color="auto" w:fill="auto"/>
              <w:spacing w:before="0"/>
              <w:ind w:left="176"/>
              <w:jc w:val="left"/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</w:rPr>
            </w:pPr>
            <w:r w:rsidRPr="00114200"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</w:rPr>
              <w:t xml:space="preserve">-голова </w:t>
            </w:r>
            <w:proofErr w:type="spellStart"/>
            <w:r w:rsidRPr="00114200"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</w:rPr>
              <w:t>батьківського</w:t>
            </w:r>
            <w:proofErr w:type="spellEnd"/>
            <w:r w:rsidRPr="00114200"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114200"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</w:rPr>
              <w:t>комітету</w:t>
            </w:r>
            <w:proofErr w:type="spellEnd"/>
            <w:r w:rsidRPr="00114200"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114200"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</w:rPr>
              <w:t>Суховерхівської</w:t>
            </w:r>
            <w:proofErr w:type="spellEnd"/>
            <w:r w:rsidRPr="00114200"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114200"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</w:rPr>
              <w:t>гімназ</w:t>
            </w:r>
            <w:proofErr w:type="gramStart"/>
            <w:r w:rsidRPr="00114200"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</w:rPr>
              <w:t>ії</w:t>
            </w:r>
            <w:proofErr w:type="spellEnd"/>
            <w:r w:rsidRPr="00114200"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</w:rPr>
              <w:t xml:space="preserve"> К</w:t>
            </w:r>
            <w:proofErr w:type="gramEnd"/>
            <w:r w:rsidRPr="00114200"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</w:rPr>
              <w:t xml:space="preserve">іцманської </w:t>
            </w:r>
            <w:proofErr w:type="spellStart"/>
            <w:r w:rsidRPr="00114200"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</w:rPr>
              <w:t>міської</w:t>
            </w:r>
            <w:proofErr w:type="spellEnd"/>
            <w:r w:rsidRPr="00114200"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</w:rPr>
              <w:t xml:space="preserve"> ради</w:t>
            </w:r>
          </w:p>
        </w:tc>
      </w:tr>
      <w:tr w:rsidR="00114200" w:rsidRPr="00114200" w:rsidTr="005F642F">
        <w:tc>
          <w:tcPr>
            <w:tcW w:w="3686" w:type="dxa"/>
          </w:tcPr>
          <w:p w:rsidR="00114200" w:rsidRPr="00114200" w:rsidRDefault="00114200" w:rsidP="00EA7CA9">
            <w:pPr>
              <w:pStyle w:val="40"/>
              <w:shd w:val="clear" w:color="auto" w:fill="auto"/>
              <w:spacing w:before="0"/>
              <w:ind w:left="176"/>
              <w:jc w:val="left"/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</w:rPr>
            </w:pPr>
            <w:proofErr w:type="spellStart"/>
            <w:r w:rsidRPr="00114200"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</w:rPr>
              <w:t>Тодорович</w:t>
            </w:r>
            <w:proofErr w:type="spellEnd"/>
            <w:r w:rsidRPr="00114200"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</w:rPr>
              <w:t xml:space="preserve"> Оксана </w:t>
            </w:r>
            <w:proofErr w:type="spellStart"/>
            <w:r w:rsidRPr="00114200"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</w:rPr>
              <w:t>Василівна</w:t>
            </w:r>
            <w:proofErr w:type="spellEnd"/>
            <w:r w:rsidRPr="00114200"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</w:rPr>
              <w:t xml:space="preserve"> </w:t>
            </w:r>
          </w:p>
        </w:tc>
        <w:tc>
          <w:tcPr>
            <w:tcW w:w="6520" w:type="dxa"/>
          </w:tcPr>
          <w:p w:rsidR="00114200" w:rsidRPr="00114200" w:rsidRDefault="00114200" w:rsidP="00EA7CA9">
            <w:pPr>
              <w:pStyle w:val="40"/>
              <w:shd w:val="clear" w:color="auto" w:fill="auto"/>
              <w:spacing w:before="0"/>
              <w:ind w:left="176"/>
              <w:jc w:val="left"/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</w:rPr>
            </w:pPr>
            <w:r w:rsidRPr="00114200"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</w:rPr>
              <w:t xml:space="preserve">-голова </w:t>
            </w:r>
            <w:proofErr w:type="spellStart"/>
            <w:r w:rsidRPr="00114200"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</w:rPr>
              <w:t>батьківського</w:t>
            </w:r>
            <w:proofErr w:type="spellEnd"/>
            <w:r w:rsidRPr="00114200"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114200"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</w:rPr>
              <w:t>комітету</w:t>
            </w:r>
            <w:proofErr w:type="spellEnd"/>
            <w:r w:rsidRPr="00114200"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114200"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</w:rPr>
              <w:t>Давидівської</w:t>
            </w:r>
            <w:proofErr w:type="spellEnd"/>
            <w:r w:rsidRPr="00114200"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</w:rPr>
              <w:t xml:space="preserve">  </w:t>
            </w:r>
            <w:proofErr w:type="spellStart"/>
            <w:r w:rsidRPr="00114200"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</w:rPr>
              <w:t>гімназ</w:t>
            </w:r>
            <w:proofErr w:type="gramStart"/>
            <w:r w:rsidRPr="00114200"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</w:rPr>
              <w:t>ії</w:t>
            </w:r>
            <w:proofErr w:type="spellEnd"/>
            <w:r w:rsidRPr="00114200"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</w:rPr>
              <w:t xml:space="preserve"> К</w:t>
            </w:r>
            <w:proofErr w:type="gramEnd"/>
            <w:r w:rsidRPr="00114200"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</w:rPr>
              <w:t xml:space="preserve">іцманської </w:t>
            </w:r>
            <w:proofErr w:type="spellStart"/>
            <w:r w:rsidRPr="00114200"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</w:rPr>
              <w:t>міської</w:t>
            </w:r>
            <w:proofErr w:type="spellEnd"/>
            <w:r w:rsidRPr="00114200"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</w:rPr>
              <w:t xml:space="preserve"> ради</w:t>
            </w:r>
          </w:p>
        </w:tc>
      </w:tr>
      <w:tr w:rsidR="00114200" w:rsidRPr="00114200" w:rsidTr="005F642F">
        <w:tc>
          <w:tcPr>
            <w:tcW w:w="3686" w:type="dxa"/>
          </w:tcPr>
          <w:p w:rsidR="00114200" w:rsidRPr="00114200" w:rsidRDefault="00114200" w:rsidP="00EA7CA9">
            <w:pPr>
              <w:pStyle w:val="40"/>
              <w:shd w:val="clear" w:color="auto" w:fill="auto"/>
              <w:spacing w:before="0"/>
              <w:ind w:left="176"/>
              <w:jc w:val="left"/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</w:rPr>
            </w:pPr>
            <w:proofErr w:type="spellStart"/>
            <w:r w:rsidRPr="00114200"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</w:rPr>
              <w:t>Миронець</w:t>
            </w:r>
            <w:proofErr w:type="spellEnd"/>
            <w:r w:rsidRPr="00114200"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114200"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</w:rPr>
              <w:t>Олександра</w:t>
            </w:r>
            <w:proofErr w:type="spellEnd"/>
            <w:r w:rsidRPr="00114200"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114200"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</w:rPr>
              <w:t>Сидорівна</w:t>
            </w:r>
            <w:proofErr w:type="spellEnd"/>
          </w:p>
        </w:tc>
        <w:tc>
          <w:tcPr>
            <w:tcW w:w="6520" w:type="dxa"/>
          </w:tcPr>
          <w:p w:rsidR="00114200" w:rsidRPr="00114200" w:rsidRDefault="00114200" w:rsidP="00EA7CA9">
            <w:pPr>
              <w:pStyle w:val="40"/>
              <w:shd w:val="clear" w:color="auto" w:fill="auto"/>
              <w:spacing w:before="0"/>
              <w:ind w:left="176"/>
              <w:jc w:val="left"/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</w:rPr>
            </w:pPr>
            <w:r w:rsidRPr="00114200"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</w:rPr>
              <w:t xml:space="preserve">-голова </w:t>
            </w:r>
            <w:proofErr w:type="spellStart"/>
            <w:r w:rsidRPr="00114200"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</w:rPr>
              <w:t>батьківського</w:t>
            </w:r>
            <w:proofErr w:type="spellEnd"/>
            <w:r w:rsidRPr="00114200"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114200"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</w:rPr>
              <w:t>комітету</w:t>
            </w:r>
            <w:proofErr w:type="spellEnd"/>
            <w:r w:rsidRPr="00114200"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114200"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</w:rPr>
              <w:t>Ошихлібського</w:t>
            </w:r>
            <w:proofErr w:type="spellEnd"/>
            <w:r w:rsidRPr="00114200"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</w:rPr>
              <w:t xml:space="preserve"> ЗЗСО І-ІІІ ст. Кіцманської </w:t>
            </w:r>
            <w:proofErr w:type="spellStart"/>
            <w:r w:rsidRPr="00114200"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</w:rPr>
              <w:t>міської</w:t>
            </w:r>
            <w:proofErr w:type="spellEnd"/>
            <w:r w:rsidRPr="00114200"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</w:rPr>
              <w:t xml:space="preserve"> </w:t>
            </w:r>
            <w:proofErr w:type="gramStart"/>
            <w:r w:rsidRPr="00114200"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</w:rPr>
              <w:t>ради</w:t>
            </w:r>
            <w:proofErr w:type="gramEnd"/>
          </w:p>
        </w:tc>
      </w:tr>
      <w:tr w:rsidR="00114200" w:rsidRPr="00114200" w:rsidTr="005F642F">
        <w:tc>
          <w:tcPr>
            <w:tcW w:w="3686" w:type="dxa"/>
          </w:tcPr>
          <w:p w:rsidR="00114200" w:rsidRPr="00114200" w:rsidRDefault="00114200" w:rsidP="00EA7CA9">
            <w:pPr>
              <w:pStyle w:val="40"/>
              <w:shd w:val="clear" w:color="auto" w:fill="auto"/>
              <w:spacing w:before="0"/>
              <w:ind w:left="176"/>
              <w:jc w:val="left"/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</w:rPr>
            </w:pPr>
            <w:proofErr w:type="spellStart"/>
            <w:r w:rsidRPr="00114200"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</w:rPr>
              <w:t>Бодянчук</w:t>
            </w:r>
            <w:proofErr w:type="spellEnd"/>
            <w:proofErr w:type="gramStart"/>
            <w:r w:rsidRPr="00114200"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114200"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</w:rPr>
              <w:t>Н</w:t>
            </w:r>
            <w:proofErr w:type="gramEnd"/>
            <w:r w:rsidRPr="00114200"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</w:rPr>
              <w:t>адія</w:t>
            </w:r>
            <w:proofErr w:type="spellEnd"/>
            <w:r w:rsidRPr="00114200"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114200"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</w:rPr>
              <w:t>Євгенівна</w:t>
            </w:r>
            <w:proofErr w:type="spellEnd"/>
            <w:r w:rsidRPr="00114200"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</w:rPr>
              <w:t xml:space="preserve"> </w:t>
            </w:r>
          </w:p>
        </w:tc>
        <w:tc>
          <w:tcPr>
            <w:tcW w:w="6520" w:type="dxa"/>
          </w:tcPr>
          <w:p w:rsidR="00114200" w:rsidRPr="00114200" w:rsidRDefault="00114200" w:rsidP="00EA7CA9">
            <w:pPr>
              <w:pStyle w:val="40"/>
              <w:shd w:val="clear" w:color="auto" w:fill="auto"/>
              <w:spacing w:before="0"/>
              <w:ind w:left="176"/>
              <w:jc w:val="left"/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</w:rPr>
            </w:pPr>
            <w:r w:rsidRPr="00114200"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</w:rPr>
              <w:t xml:space="preserve">-голова </w:t>
            </w:r>
            <w:proofErr w:type="spellStart"/>
            <w:r w:rsidRPr="00114200"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</w:rPr>
              <w:t>батьківського</w:t>
            </w:r>
            <w:proofErr w:type="spellEnd"/>
            <w:r w:rsidRPr="00114200"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114200"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</w:rPr>
              <w:t>комітету</w:t>
            </w:r>
            <w:proofErr w:type="spellEnd"/>
            <w:r w:rsidRPr="00114200"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114200"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</w:rPr>
              <w:t>Шипинецького</w:t>
            </w:r>
            <w:proofErr w:type="spellEnd"/>
            <w:r w:rsidRPr="00114200"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114200"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</w:rPr>
              <w:t>ліцею</w:t>
            </w:r>
            <w:proofErr w:type="spellEnd"/>
            <w:proofErr w:type="gramStart"/>
            <w:r w:rsidRPr="00114200"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</w:rPr>
              <w:t xml:space="preserve"> К</w:t>
            </w:r>
            <w:proofErr w:type="gramEnd"/>
            <w:r w:rsidRPr="00114200"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</w:rPr>
              <w:t xml:space="preserve">іцманської </w:t>
            </w:r>
            <w:proofErr w:type="spellStart"/>
            <w:r w:rsidRPr="00114200"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</w:rPr>
              <w:t>міської</w:t>
            </w:r>
            <w:proofErr w:type="spellEnd"/>
            <w:r w:rsidRPr="00114200"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</w:rPr>
              <w:t xml:space="preserve"> ради</w:t>
            </w:r>
          </w:p>
        </w:tc>
      </w:tr>
      <w:tr w:rsidR="00114200" w:rsidRPr="00114200" w:rsidTr="005F642F">
        <w:tc>
          <w:tcPr>
            <w:tcW w:w="3686" w:type="dxa"/>
          </w:tcPr>
          <w:p w:rsidR="00114200" w:rsidRPr="00114200" w:rsidRDefault="00114200" w:rsidP="00EA7CA9">
            <w:pPr>
              <w:pStyle w:val="40"/>
              <w:shd w:val="clear" w:color="auto" w:fill="auto"/>
              <w:spacing w:before="0"/>
              <w:ind w:left="176"/>
              <w:jc w:val="left"/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</w:rPr>
            </w:pPr>
            <w:proofErr w:type="spellStart"/>
            <w:r w:rsidRPr="00114200"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</w:rPr>
              <w:t>Верстюк</w:t>
            </w:r>
            <w:proofErr w:type="spellEnd"/>
            <w:r w:rsidRPr="00114200"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114200"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</w:rPr>
              <w:t>Володимир</w:t>
            </w:r>
            <w:proofErr w:type="spellEnd"/>
            <w:r w:rsidRPr="00114200"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114200"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</w:rPr>
              <w:t>Васильович</w:t>
            </w:r>
            <w:proofErr w:type="spellEnd"/>
          </w:p>
        </w:tc>
        <w:tc>
          <w:tcPr>
            <w:tcW w:w="6520" w:type="dxa"/>
          </w:tcPr>
          <w:p w:rsidR="00114200" w:rsidRPr="00114200" w:rsidRDefault="00114200" w:rsidP="00EA7CA9">
            <w:pPr>
              <w:pStyle w:val="40"/>
              <w:shd w:val="clear" w:color="auto" w:fill="auto"/>
              <w:spacing w:before="0"/>
              <w:ind w:left="176"/>
              <w:jc w:val="left"/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</w:rPr>
            </w:pPr>
            <w:r w:rsidRPr="00114200">
              <w:rPr>
                <w:rFonts w:ascii="Times New Roman" w:eastAsia="Calibri" w:hAnsi="Times New Roman" w:cs="Times New Roman"/>
                <w:b w:val="0"/>
                <w:bCs w:val="0"/>
                <w:sz w:val="28"/>
                <w:szCs w:val="28"/>
                <w:shd w:val="clear" w:color="auto" w:fill="FFFFFF"/>
              </w:rPr>
              <w:t>-</w:t>
            </w:r>
            <w:r w:rsidRPr="00114200"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</w:rPr>
              <w:t xml:space="preserve"> староста </w:t>
            </w:r>
            <w:proofErr w:type="spellStart"/>
            <w:r w:rsidRPr="00114200"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</w:rPr>
              <w:t>Кліводинського</w:t>
            </w:r>
            <w:proofErr w:type="spellEnd"/>
            <w:r w:rsidRPr="00114200"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114200"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</w:rPr>
              <w:t>старостинського</w:t>
            </w:r>
            <w:proofErr w:type="spellEnd"/>
            <w:r w:rsidRPr="00114200"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</w:rPr>
              <w:t xml:space="preserve"> округу</w:t>
            </w:r>
          </w:p>
        </w:tc>
      </w:tr>
      <w:tr w:rsidR="00114200" w:rsidRPr="00114200" w:rsidTr="005F642F">
        <w:tc>
          <w:tcPr>
            <w:tcW w:w="3686" w:type="dxa"/>
          </w:tcPr>
          <w:p w:rsidR="00114200" w:rsidRPr="00114200" w:rsidRDefault="00114200" w:rsidP="00EA7CA9">
            <w:pPr>
              <w:pStyle w:val="40"/>
              <w:shd w:val="clear" w:color="auto" w:fill="auto"/>
              <w:spacing w:before="0"/>
              <w:ind w:left="176"/>
              <w:jc w:val="left"/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</w:rPr>
            </w:pPr>
            <w:proofErr w:type="spellStart"/>
            <w:r w:rsidRPr="00114200"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</w:rPr>
              <w:t>Тарновецький</w:t>
            </w:r>
            <w:proofErr w:type="spellEnd"/>
            <w:r w:rsidRPr="00114200"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114200"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</w:rPr>
              <w:t>Іван</w:t>
            </w:r>
            <w:proofErr w:type="spellEnd"/>
            <w:r w:rsidRPr="00114200"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</w:rPr>
              <w:t xml:space="preserve"> Степанович</w:t>
            </w:r>
          </w:p>
        </w:tc>
        <w:tc>
          <w:tcPr>
            <w:tcW w:w="6520" w:type="dxa"/>
          </w:tcPr>
          <w:p w:rsidR="00114200" w:rsidRPr="00114200" w:rsidRDefault="00114200" w:rsidP="00EA7CA9">
            <w:pPr>
              <w:pStyle w:val="40"/>
              <w:shd w:val="clear" w:color="auto" w:fill="auto"/>
              <w:spacing w:before="0"/>
              <w:ind w:left="176"/>
              <w:jc w:val="left"/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</w:rPr>
            </w:pPr>
            <w:r w:rsidRPr="00114200">
              <w:rPr>
                <w:rFonts w:ascii="Times New Roman" w:eastAsia="Calibri" w:hAnsi="Times New Roman" w:cs="Times New Roman"/>
                <w:b w:val="0"/>
                <w:bCs w:val="0"/>
                <w:sz w:val="28"/>
                <w:szCs w:val="28"/>
                <w:shd w:val="clear" w:color="auto" w:fill="FFFFFF"/>
              </w:rPr>
              <w:t>-</w:t>
            </w:r>
            <w:r w:rsidRPr="00114200"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</w:rPr>
              <w:t xml:space="preserve"> староста </w:t>
            </w:r>
            <w:proofErr w:type="spellStart"/>
            <w:r w:rsidRPr="00114200"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</w:rPr>
              <w:t>Лашківського</w:t>
            </w:r>
            <w:proofErr w:type="spellEnd"/>
            <w:r w:rsidRPr="00114200"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114200"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</w:rPr>
              <w:t>старостинського</w:t>
            </w:r>
            <w:proofErr w:type="spellEnd"/>
            <w:r w:rsidRPr="00114200"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</w:rPr>
              <w:t xml:space="preserve"> округу</w:t>
            </w:r>
          </w:p>
        </w:tc>
      </w:tr>
      <w:tr w:rsidR="00114200" w:rsidRPr="00114200" w:rsidTr="005F642F">
        <w:tc>
          <w:tcPr>
            <w:tcW w:w="3686" w:type="dxa"/>
          </w:tcPr>
          <w:p w:rsidR="00114200" w:rsidRPr="00114200" w:rsidRDefault="00114200" w:rsidP="00EA7CA9">
            <w:pPr>
              <w:pStyle w:val="40"/>
              <w:shd w:val="clear" w:color="auto" w:fill="auto"/>
              <w:spacing w:before="0"/>
              <w:ind w:left="176"/>
              <w:jc w:val="left"/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</w:rPr>
            </w:pPr>
            <w:proofErr w:type="spellStart"/>
            <w:r w:rsidRPr="00114200"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</w:rPr>
              <w:t>Лисак</w:t>
            </w:r>
            <w:proofErr w:type="spellEnd"/>
            <w:r w:rsidRPr="00114200"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</w:rPr>
              <w:t xml:space="preserve"> Яна </w:t>
            </w:r>
            <w:proofErr w:type="spellStart"/>
            <w:r w:rsidRPr="00114200"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</w:rPr>
              <w:t>Степанівна</w:t>
            </w:r>
            <w:proofErr w:type="spellEnd"/>
          </w:p>
        </w:tc>
        <w:tc>
          <w:tcPr>
            <w:tcW w:w="6520" w:type="dxa"/>
          </w:tcPr>
          <w:p w:rsidR="00114200" w:rsidRPr="00114200" w:rsidRDefault="00114200" w:rsidP="00EA7CA9">
            <w:pPr>
              <w:pStyle w:val="40"/>
              <w:shd w:val="clear" w:color="auto" w:fill="auto"/>
              <w:spacing w:before="0"/>
              <w:ind w:left="176"/>
              <w:jc w:val="left"/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</w:rPr>
            </w:pPr>
            <w:r w:rsidRPr="00114200">
              <w:rPr>
                <w:rFonts w:ascii="Times New Roman" w:eastAsia="Calibri" w:hAnsi="Times New Roman" w:cs="Times New Roman"/>
                <w:b w:val="0"/>
                <w:bCs w:val="0"/>
                <w:sz w:val="28"/>
                <w:szCs w:val="28"/>
                <w:shd w:val="clear" w:color="auto" w:fill="FFFFFF"/>
              </w:rPr>
              <w:t>-</w:t>
            </w:r>
            <w:r w:rsidRPr="00114200"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</w:rPr>
              <w:t xml:space="preserve"> староста </w:t>
            </w:r>
            <w:proofErr w:type="spellStart"/>
            <w:r w:rsidRPr="00114200"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</w:rPr>
              <w:t>Валявського</w:t>
            </w:r>
            <w:proofErr w:type="spellEnd"/>
            <w:r w:rsidRPr="00114200"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</w:rPr>
              <w:t xml:space="preserve">  </w:t>
            </w:r>
            <w:proofErr w:type="spellStart"/>
            <w:r w:rsidRPr="00114200"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</w:rPr>
              <w:t>старостинського</w:t>
            </w:r>
            <w:proofErr w:type="spellEnd"/>
            <w:r w:rsidRPr="00114200">
              <w:rPr>
                <w:rFonts w:ascii="Times New Roman" w:eastAsia="Calibri" w:hAnsi="Times New Roman" w:cs="Times New Roman"/>
                <w:b w:val="0"/>
                <w:sz w:val="28"/>
                <w:szCs w:val="28"/>
                <w:shd w:val="clear" w:color="auto" w:fill="FFFFFF"/>
              </w:rPr>
              <w:t xml:space="preserve"> округу</w:t>
            </w:r>
          </w:p>
        </w:tc>
      </w:tr>
    </w:tbl>
    <w:p w:rsidR="00114200" w:rsidRDefault="00114200" w:rsidP="007C657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D1D1B"/>
          <w:sz w:val="28"/>
          <w:szCs w:val="28"/>
          <w:bdr w:val="none" w:sz="0" w:space="0" w:color="auto" w:frame="1"/>
          <w:lang w:eastAsia="ru-RU"/>
        </w:rPr>
      </w:pPr>
    </w:p>
    <w:p w:rsidR="007C657F" w:rsidRPr="00EA7CA9" w:rsidRDefault="007C657F" w:rsidP="004309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D1D1B"/>
          <w:sz w:val="28"/>
          <w:szCs w:val="28"/>
          <w:bdr w:val="none" w:sz="0" w:space="0" w:color="auto" w:frame="1"/>
          <w:lang w:eastAsia="ru-RU"/>
        </w:rPr>
      </w:pPr>
      <w:r w:rsidRPr="00EA7CA9">
        <w:rPr>
          <w:rFonts w:ascii="Times New Roman" w:eastAsia="Times New Roman" w:hAnsi="Times New Roman" w:cs="Times New Roman"/>
          <w:b/>
          <w:color w:val="1D1D1B"/>
          <w:sz w:val="28"/>
          <w:szCs w:val="28"/>
          <w:bdr w:val="none" w:sz="0" w:space="0" w:color="auto" w:frame="1"/>
          <w:lang w:eastAsia="ru-RU"/>
        </w:rPr>
        <w:t>План роботи</w:t>
      </w:r>
      <w:r w:rsidR="00EA7CA9">
        <w:rPr>
          <w:rFonts w:ascii="Times New Roman" w:eastAsia="Times New Roman" w:hAnsi="Times New Roman" w:cs="Times New Roman"/>
          <w:b/>
          <w:color w:val="1D1D1B"/>
          <w:sz w:val="28"/>
          <w:szCs w:val="28"/>
          <w:bdr w:val="none" w:sz="0" w:space="0" w:color="auto" w:frame="1"/>
          <w:lang w:eastAsia="ru-RU"/>
        </w:rPr>
        <w:t>:</w:t>
      </w:r>
    </w:p>
    <w:p w:rsidR="00E434CE" w:rsidRDefault="00E434CE" w:rsidP="004309F1">
      <w:pPr>
        <w:pStyle w:val="a6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probaproregular" w:eastAsia="Times New Roman" w:hAnsi="probaproregular" w:cs="Times New Roman"/>
          <w:color w:val="1D1D1B"/>
          <w:sz w:val="28"/>
          <w:szCs w:val="28"/>
          <w:lang w:val="ru-RU" w:eastAsia="ru-RU"/>
        </w:rPr>
      </w:pPr>
      <w:proofErr w:type="spellStart"/>
      <w:r>
        <w:rPr>
          <w:rFonts w:ascii="probaproregular" w:eastAsia="Times New Roman" w:hAnsi="probaproregular" w:cs="Times New Roman"/>
          <w:color w:val="1D1D1B"/>
          <w:sz w:val="28"/>
          <w:szCs w:val="28"/>
          <w:lang w:val="ru-RU" w:eastAsia="ru-RU"/>
        </w:rPr>
        <w:t>Обрання</w:t>
      </w:r>
      <w:proofErr w:type="spellEnd"/>
      <w:r>
        <w:rPr>
          <w:rFonts w:ascii="probaproregular" w:eastAsia="Times New Roman" w:hAnsi="probaproregular" w:cs="Times New Roman"/>
          <w:color w:val="1D1D1B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probaproregular" w:eastAsia="Times New Roman" w:hAnsi="probaproregular" w:cs="Times New Roman"/>
          <w:color w:val="1D1D1B"/>
          <w:sz w:val="28"/>
          <w:szCs w:val="28"/>
          <w:lang w:val="ru-RU" w:eastAsia="ru-RU"/>
        </w:rPr>
        <w:t>головуючого</w:t>
      </w:r>
      <w:proofErr w:type="spellEnd"/>
      <w:r>
        <w:rPr>
          <w:rFonts w:ascii="probaproregular" w:eastAsia="Times New Roman" w:hAnsi="probaproregular" w:cs="Times New Roman"/>
          <w:color w:val="1D1D1B"/>
          <w:sz w:val="28"/>
          <w:szCs w:val="28"/>
          <w:lang w:val="ru-RU" w:eastAsia="ru-RU"/>
        </w:rPr>
        <w:t xml:space="preserve"> та секретаря </w:t>
      </w:r>
      <w:proofErr w:type="spellStart"/>
      <w:r>
        <w:rPr>
          <w:rFonts w:ascii="probaproregular" w:eastAsia="Times New Roman" w:hAnsi="probaproregular" w:cs="Times New Roman"/>
          <w:color w:val="1D1D1B"/>
          <w:sz w:val="28"/>
          <w:szCs w:val="28"/>
          <w:lang w:val="ru-RU" w:eastAsia="ru-RU"/>
        </w:rPr>
        <w:t>робочої</w:t>
      </w:r>
      <w:proofErr w:type="spellEnd"/>
      <w:r>
        <w:rPr>
          <w:rFonts w:ascii="probaproregular" w:eastAsia="Times New Roman" w:hAnsi="probaproregular" w:cs="Times New Roman"/>
          <w:color w:val="1D1D1B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probaproregular" w:eastAsia="Times New Roman" w:hAnsi="probaproregular" w:cs="Times New Roman"/>
          <w:color w:val="1D1D1B"/>
          <w:sz w:val="28"/>
          <w:szCs w:val="28"/>
          <w:lang w:val="ru-RU" w:eastAsia="ru-RU"/>
        </w:rPr>
        <w:t>групи</w:t>
      </w:r>
      <w:proofErr w:type="spellEnd"/>
      <w:r>
        <w:rPr>
          <w:rFonts w:ascii="probaproregular" w:eastAsia="Times New Roman" w:hAnsi="probaproregular" w:cs="Times New Roman"/>
          <w:color w:val="1D1D1B"/>
          <w:sz w:val="28"/>
          <w:szCs w:val="28"/>
          <w:lang w:val="ru-RU" w:eastAsia="ru-RU"/>
        </w:rPr>
        <w:t>.</w:t>
      </w:r>
    </w:p>
    <w:p w:rsidR="007C657F" w:rsidRPr="00E434CE" w:rsidRDefault="00114200" w:rsidP="004309F1">
      <w:pPr>
        <w:pStyle w:val="a6"/>
        <w:numPr>
          <w:ilvl w:val="0"/>
          <w:numId w:val="1"/>
        </w:numPr>
        <w:shd w:val="clear" w:color="auto" w:fill="FFFFFF"/>
        <w:spacing w:after="0" w:line="240" w:lineRule="auto"/>
        <w:ind w:right="485"/>
        <w:jc w:val="both"/>
        <w:rPr>
          <w:rFonts w:ascii="probaproregular" w:eastAsia="Times New Roman" w:hAnsi="probaproregular" w:cs="Times New Roman"/>
          <w:color w:val="1D1D1B"/>
          <w:sz w:val="28"/>
          <w:szCs w:val="28"/>
          <w:lang w:val="ru-RU" w:eastAsia="ru-RU"/>
        </w:rPr>
      </w:pPr>
      <w:r w:rsidRPr="00E434CE">
        <w:rPr>
          <w:rFonts w:ascii="Times New Roman" w:eastAsia="Times New Roman" w:hAnsi="Times New Roman" w:cs="Times New Roman"/>
          <w:color w:val="1D1D1B"/>
          <w:sz w:val="28"/>
          <w:szCs w:val="28"/>
          <w:bdr w:val="none" w:sz="0" w:space="0" w:color="auto" w:frame="1"/>
          <w:lang w:eastAsia="ru-RU"/>
        </w:rPr>
        <w:t>Ознайомлення з нормативно-правовою базою, що регулює формування старшої профільної школи в Україні.</w:t>
      </w:r>
    </w:p>
    <w:p w:rsidR="008E34B7" w:rsidRPr="00E434CE" w:rsidRDefault="008E34B7" w:rsidP="004309F1">
      <w:pPr>
        <w:pStyle w:val="a6"/>
        <w:numPr>
          <w:ilvl w:val="0"/>
          <w:numId w:val="1"/>
        </w:numPr>
        <w:shd w:val="clear" w:color="auto" w:fill="FFFFFF"/>
        <w:spacing w:after="0" w:line="240" w:lineRule="auto"/>
        <w:ind w:right="485"/>
        <w:jc w:val="both"/>
        <w:rPr>
          <w:rFonts w:ascii="probaproregular" w:eastAsia="Times New Roman" w:hAnsi="probaproregular" w:cs="Times New Roman"/>
          <w:color w:val="1D1D1B"/>
          <w:sz w:val="28"/>
          <w:szCs w:val="28"/>
          <w:lang w:val="ru-RU" w:eastAsia="ru-RU"/>
        </w:rPr>
      </w:pPr>
      <w:proofErr w:type="spellStart"/>
      <w:r w:rsidRPr="00E434CE">
        <w:rPr>
          <w:rFonts w:ascii="Times New Roman" w:eastAsia="Times New Roman" w:hAnsi="Times New Roman" w:cs="Times New Roman"/>
          <w:color w:val="1D1D1B"/>
          <w:sz w:val="28"/>
          <w:szCs w:val="28"/>
          <w:bdr w:val="none" w:sz="0" w:space="0" w:color="auto" w:frame="1"/>
          <w:lang w:val="ru-RU" w:eastAsia="ru-RU"/>
        </w:rPr>
        <w:t>Аналіз</w:t>
      </w:r>
      <w:proofErr w:type="spellEnd"/>
      <w:r w:rsidRPr="00E434CE">
        <w:rPr>
          <w:rFonts w:ascii="Times New Roman" w:eastAsia="Times New Roman" w:hAnsi="Times New Roman" w:cs="Times New Roman"/>
          <w:color w:val="1D1D1B"/>
          <w:sz w:val="28"/>
          <w:szCs w:val="28"/>
          <w:bdr w:val="none" w:sz="0" w:space="0" w:color="auto" w:frame="1"/>
          <w:lang w:val="ru-RU" w:eastAsia="ru-RU"/>
        </w:rPr>
        <w:t xml:space="preserve"> </w:t>
      </w:r>
      <w:proofErr w:type="spellStart"/>
      <w:r w:rsidRPr="00E434CE">
        <w:rPr>
          <w:rFonts w:ascii="Times New Roman" w:eastAsia="Times New Roman" w:hAnsi="Times New Roman" w:cs="Times New Roman"/>
          <w:color w:val="1D1D1B"/>
          <w:sz w:val="28"/>
          <w:szCs w:val="28"/>
          <w:bdr w:val="none" w:sz="0" w:space="0" w:color="auto" w:frame="1"/>
          <w:lang w:val="ru-RU" w:eastAsia="ru-RU"/>
        </w:rPr>
        <w:t>наявної</w:t>
      </w:r>
      <w:proofErr w:type="spellEnd"/>
      <w:r w:rsidRPr="00E434CE">
        <w:rPr>
          <w:rFonts w:ascii="Times New Roman" w:eastAsia="Times New Roman" w:hAnsi="Times New Roman" w:cs="Times New Roman"/>
          <w:color w:val="1D1D1B"/>
          <w:sz w:val="28"/>
          <w:szCs w:val="28"/>
          <w:bdr w:val="none" w:sz="0" w:space="0" w:color="auto" w:frame="1"/>
          <w:lang w:val="ru-RU" w:eastAsia="ru-RU"/>
        </w:rPr>
        <w:t xml:space="preserve"> </w:t>
      </w:r>
      <w:proofErr w:type="spellStart"/>
      <w:r w:rsidRPr="00E434CE">
        <w:rPr>
          <w:rFonts w:ascii="Times New Roman" w:eastAsia="Times New Roman" w:hAnsi="Times New Roman" w:cs="Times New Roman"/>
          <w:color w:val="1D1D1B"/>
          <w:sz w:val="28"/>
          <w:szCs w:val="28"/>
          <w:bdr w:val="none" w:sz="0" w:space="0" w:color="auto" w:frame="1"/>
          <w:lang w:val="ru-RU" w:eastAsia="ru-RU"/>
        </w:rPr>
        <w:t>мережі</w:t>
      </w:r>
      <w:proofErr w:type="spellEnd"/>
      <w:r w:rsidRPr="00E434CE">
        <w:rPr>
          <w:rFonts w:ascii="Times New Roman" w:eastAsia="Times New Roman" w:hAnsi="Times New Roman" w:cs="Times New Roman"/>
          <w:color w:val="1D1D1B"/>
          <w:sz w:val="28"/>
          <w:szCs w:val="28"/>
          <w:bdr w:val="none" w:sz="0" w:space="0" w:color="auto" w:frame="1"/>
          <w:lang w:val="ru-RU" w:eastAsia="ru-RU"/>
        </w:rPr>
        <w:t xml:space="preserve"> </w:t>
      </w:r>
      <w:proofErr w:type="spellStart"/>
      <w:r w:rsidRPr="00E434CE">
        <w:rPr>
          <w:rFonts w:ascii="Times New Roman" w:eastAsia="Times New Roman" w:hAnsi="Times New Roman" w:cs="Times New Roman"/>
          <w:color w:val="1D1D1B"/>
          <w:sz w:val="28"/>
          <w:szCs w:val="28"/>
          <w:bdr w:val="none" w:sz="0" w:space="0" w:color="auto" w:frame="1"/>
          <w:lang w:val="ru-RU" w:eastAsia="ru-RU"/>
        </w:rPr>
        <w:t>закладів</w:t>
      </w:r>
      <w:proofErr w:type="spellEnd"/>
      <w:r w:rsidRPr="00E434CE">
        <w:rPr>
          <w:rFonts w:ascii="Times New Roman" w:eastAsia="Times New Roman" w:hAnsi="Times New Roman" w:cs="Times New Roman"/>
          <w:color w:val="1D1D1B"/>
          <w:sz w:val="28"/>
          <w:szCs w:val="28"/>
          <w:bdr w:val="none" w:sz="0" w:space="0" w:color="auto" w:frame="1"/>
          <w:lang w:val="ru-RU" w:eastAsia="ru-RU"/>
        </w:rPr>
        <w:t xml:space="preserve"> </w:t>
      </w:r>
      <w:proofErr w:type="spellStart"/>
      <w:r w:rsidRPr="00E434CE">
        <w:rPr>
          <w:rFonts w:ascii="Times New Roman" w:eastAsia="Times New Roman" w:hAnsi="Times New Roman" w:cs="Times New Roman"/>
          <w:color w:val="1D1D1B"/>
          <w:sz w:val="28"/>
          <w:szCs w:val="28"/>
          <w:bdr w:val="none" w:sz="0" w:space="0" w:color="auto" w:frame="1"/>
          <w:lang w:val="ru-RU" w:eastAsia="ru-RU"/>
        </w:rPr>
        <w:t>загальної</w:t>
      </w:r>
      <w:proofErr w:type="spellEnd"/>
      <w:r w:rsidRPr="00E434CE">
        <w:rPr>
          <w:rFonts w:ascii="Times New Roman" w:eastAsia="Times New Roman" w:hAnsi="Times New Roman" w:cs="Times New Roman"/>
          <w:color w:val="1D1D1B"/>
          <w:sz w:val="28"/>
          <w:szCs w:val="28"/>
          <w:bdr w:val="none" w:sz="0" w:space="0" w:color="auto" w:frame="1"/>
          <w:lang w:val="ru-RU" w:eastAsia="ru-RU"/>
        </w:rPr>
        <w:t xml:space="preserve"> </w:t>
      </w:r>
      <w:proofErr w:type="spellStart"/>
      <w:r w:rsidRPr="00E434CE">
        <w:rPr>
          <w:rFonts w:ascii="Times New Roman" w:eastAsia="Times New Roman" w:hAnsi="Times New Roman" w:cs="Times New Roman"/>
          <w:color w:val="1D1D1B"/>
          <w:sz w:val="28"/>
          <w:szCs w:val="28"/>
          <w:bdr w:val="none" w:sz="0" w:space="0" w:color="auto" w:frame="1"/>
          <w:lang w:val="ru-RU" w:eastAsia="ru-RU"/>
        </w:rPr>
        <w:t>середньої</w:t>
      </w:r>
      <w:proofErr w:type="spellEnd"/>
      <w:r w:rsidRPr="00E434CE">
        <w:rPr>
          <w:rFonts w:ascii="Times New Roman" w:eastAsia="Times New Roman" w:hAnsi="Times New Roman" w:cs="Times New Roman"/>
          <w:color w:val="1D1D1B"/>
          <w:sz w:val="28"/>
          <w:szCs w:val="28"/>
          <w:bdr w:val="none" w:sz="0" w:space="0" w:color="auto" w:frame="1"/>
          <w:lang w:val="ru-RU" w:eastAsia="ru-RU"/>
        </w:rPr>
        <w:t xml:space="preserve"> </w:t>
      </w:r>
      <w:proofErr w:type="spellStart"/>
      <w:r w:rsidRPr="00E434CE">
        <w:rPr>
          <w:rFonts w:ascii="Times New Roman" w:eastAsia="Times New Roman" w:hAnsi="Times New Roman" w:cs="Times New Roman"/>
          <w:color w:val="1D1D1B"/>
          <w:sz w:val="28"/>
          <w:szCs w:val="28"/>
          <w:bdr w:val="none" w:sz="0" w:space="0" w:color="auto" w:frame="1"/>
          <w:lang w:val="ru-RU" w:eastAsia="ru-RU"/>
        </w:rPr>
        <w:t>освіти</w:t>
      </w:r>
      <w:proofErr w:type="spellEnd"/>
      <w:proofErr w:type="gramStart"/>
      <w:r w:rsidRPr="00E434CE">
        <w:rPr>
          <w:rFonts w:ascii="Times New Roman" w:eastAsia="Times New Roman" w:hAnsi="Times New Roman" w:cs="Times New Roman"/>
          <w:color w:val="1D1D1B"/>
          <w:sz w:val="28"/>
          <w:szCs w:val="28"/>
          <w:bdr w:val="none" w:sz="0" w:space="0" w:color="auto" w:frame="1"/>
          <w:lang w:val="ru-RU" w:eastAsia="ru-RU"/>
        </w:rPr>
        <w:t xml:space="preserve"> К</w:t>
      </w:r>
      <w:proofErr w:type="gramEnd"/>
      <w:r w:rsidRPr="00E434CE">
        <w:rPr>
          <w:rFonts w:ascii="Times New Roman" w:eastAsia="Times New Roman" w:hAnsi="Times New Roman" w:cs="Times New Roman"/>
          <w:color w:val="1D1D1B"/>
          <w:sz w:val="28"/>
          <w:szCs w:val="28"/>
          <w:bdr w:val="none" w:sz="0" w:space="0" w:color="auto" w:frame="1"/>
          <w:lang w:val="ru-RU" w:eastAsia="ru-RU"/>
        </w:rPr>
        <w:t xml:space="preserve">іцманської </w:t>
      </w:r>
      <w:proofErr w:type="spellStart"/>
      <w:r w:rsidRPr="00E434CE">
        <w:rPr>
          <w:rFonts w:ascii="Times New Roman" w:eastAsia="Times New Roman" w:hAnsi="Times New Roman" w:cs="Times New Roman"/>
          <w:color w:val="1D1D1B"/>
          <w:sz w:val="28"/>
          <w:szCs w:val="28"/>
          <w:bdr w:val="none" w:sz="0" w:space="0" w:color="auto" w:frame="1"/>
          <w:lang w:val="ru-RU" w:eastAsia="ru-RU"/>
        </w:rPr>
        <w:t>громади</w:t>
      </w:r>
      <w:proofErr w:type="spellEnd"/>
      <w:r w:rsidRPr="00E434CE">
        <w:rPr>
          <w:rFonts w:ascii="Times New Roman" w:eastAsia="Times New Roman" w:hAnsi="Times New Roman" w:cs="Times New Roman"/>
          <w:color w:val="1D1D1B"/>
          <w:sz w:val="28"/>
          <w:szCs w:val="28"/>
          <w:bdr w:val="none" w:sz="0" w:space="0" w:color="auto" w:frame="1"/>
          <w:lang w:val="ru-RU" w:eastAsia="ru-RU"/>
        </w:rPr>
        <w:t>.</w:t>
      </w:r>
    </w:p>
    <w:p w:rsidR="007C657F" w:rsidRPr="00E434CE" w:rsidRDefault="007C657F" w:rsidP="004309F1">
      <w:pPr>
        <w:pStyle w:val="a6"/>
        <w:numPr>
          <w:ilvl w:val="0"/>
          <w:numId w:val="1"/>
        </w:numPr>
        <w:shd w:val="clear" w:color="auto" w:fill="FFFFFF"/>
        <w:spacing w:after="0" w:line="240" w:lineRule="auto"/>
        <w:ind w:right="485"/>
        <w:jc w:val="both"/>
        <w:rPr>
          <w:rFonts w:ascii="probaproregular" w:eastAsia="Times New Roman" w:hAnsi="probaproregular" w:cs="Times New Roman"/>
          <w:color w:val="1D1D1B"/>
          <w:sz w:val="28"/>
          <w:szCs w:val="28"/>
          <w:lang w:eastAsia="ru-RU"/>
        </w:rPr>
      </w:pPr>
      <w:r w:rsidRPr="00E434CE">
        <w:rPr>
          <w:rFonts w:ascii="Times New Roman" w:eastAsia="Times New Roman" w:hAnsi="Times New Roman" w:cs="Times New Roman"/>
          <w:color w:val="1D1D1B"/>
          <w:sz w:val="28"/>
          <w:szCs w:val="28"/>
          <w:bdr w:val="none" w:sz="0" w:space="0" w:color="auto" w:frame="1"/>
          <w:lang w:eastAsia="ru-RU"/>
        </w:rPr>
        <w:lastRenderedPageBreak/>
        <w:t xml:space="preserve">Виступи учасників робочої групи, обговорення </w:t>
      </w:r>
      <w:r w:rsidR="008E34B7" w:rsidRPr="00E434CE">
        <w:rPr>
          <w:rFonts w:ascii="Times New Roman" w:eastAsia="Times New Roman" w:hAnsi="Times New Roman" w:cs="Times New Roman"/>
          <w:color w:val="1D1D1B"/>
          <w:sz w:val="28"/>
          <w:szCs w:val="28"/>
          <w:bdr w:val="none" w:sz="0" w:space="0" w:color="auto" w:frame="1"/>
          <w:lang w:eastAsia="ru-RU"/>
        </w:rPr>
        <w:t>доцільності, критеріїв, переваг та ризиків формування профільного академічного ліцею у громаді та реформування мережі закладів освіти громади у відповідності до чинного законодавства України</w:t>
      </w:r>
      <w:r w:rsidRPr="00E434CE">
        <w:rPr>
          <w:rFonts w:ascii="Times New Roman" w:eastAsia="Times New Roman" w:hAnsi="Times New Roman" w:cs="Times New Roman"/>
          <w:color w:val="1D1D1B"/>
          <w:sz w:val="28"/>
          <w:szCs w:val="28"/>
          <w:bdr w:val="none" w:sz="0" w:space="0" w:color="auto" w:frame="1"/>
          <w:lang w:eastAsia="ru-RU"/>
        </w:rPr>
        <w:t>.</w:t>
      </w:r>
    </w:p>
    <w:p w:rsidR="007C657F" w:rsidRPr="00E434CE" w:rsidRDefault="007C657F" w:rsidP="004309F1">
      <w:pPr>
        <w:pStyle w:val="a6"/>
        <w:numPr>
          <w:ilvl w:val="0"/>
          <w:numId w:val="1"/>
        </w:numPr>
        <w:shd w:val="clear" w:color="auto" w:fill="FFFFFF"/>
        <w:spacing w:after="0" w:line="240" w:lineRule="auto"/>
        <w:ind w:right="485"/>
        <w:jc w:val="both"/>
        <w:rPr>
          <w:rFonts w:ascii="probaproregular" w:eastAsia="Times New Roman" w:hAnsi="probaproregular" w:cs="Times New Roman"/>
          <w:color w:val="1D1D1B"/>
          <w:sz w:val="28"/>
          <w:szCs w:val="28"/>
          <w:lang w:val="ru-RU" w:eastAsia="ru-RU"/>
        </w:rPr>
      </w:pPr>
      <w:r w:rsidRPr="00E434CE">
        <w:rPr>
          <w:rFonts w:ascii="Times New Roman" w:eastAsia="Times New Roman" w:hAnsi="Times New Roman" w:cs="Times New Roman"/>
          <w:color w:val="1D1D1B"/>
          <w:sz w:val="28"/>
          <w:szCs w:val="28"/>
          <w:bdr w:val="none" w:sz="0" w:space="0" w:color="auto" w:frame="1"/>
          <w:lang w:eastAsia="ru-RU"/>
        </w:rPr>
        <w:t>Пропозиції та доповнення до виступаючих.</w:t>
      </w:r>
    </w:p>
    <w:p w:rsidR="007C657F" w:rsidRPr="00E434CE" w:rsidRDefault="007C657F" w:rsidP="004309F1">
      <w:pPr>
        <w:pStyle w:val="a6"/>
        <w:numPr>
          <w:ilvl w:val="0"/>
          <w:numId w:val="1"/>
        </w:numPr>
        <w:shd w:val="clear" w:color="auto" w:fill="FFFFFF"/>
        <w:spacing w:after="0" w:line="240" w:lineRule="auto"/>
        <w:ind w:right="485"/>
        <w:jc w:val="both"/>
        <w:rPr>
          <w:rFonts w:ascii="probaproregular" w:eastAsia="Times New Roman" w:hAnsi="probaproregular" w:cs="Times New Roman"/>
          <w:color w:val="1D1D1B"/>
          <w:sz w:val="28"/>
          <w:szCs w:val="28"/>
          <w:lang w:val="ru-RU" w:eastAsia="ru-RU"/>
        </w:rPr>
      </w:pPr>
      <w:r w:rsidRPr="00E434CE">
        <w:rPr>
          <w:rFonts w:ascii="Times New Roman" w:eastAsia="Times New Roman" w:hAnsi="Times New Roman" w:cs="Times New Roman"/>
          <w:color w:val="1D1D1B"/>
          <w:sz w:val="28"/>
          <w:szCs w:val="28"/>
          <w:bdr w:val="none" w:sz="0" w:space="0" w:color="auto" w:frame="1"/>
          <w:lang w:eastAsia="ru-RU"/>
        </w:rPr>
        <w:t>Ухвалення  рішення</w:t>
      </w:r>
      <w:r w:rsidR="00E434CE">
        <w:rPr>
          <w:rFonts w:ascii="Times New Roman" w:eastAsia="Times New Roman" w:hAnsi="Times New Roman" w:cs="Times New Roman"/>
          <w:color w:val="1D1D1B"/>
          <w:sz w:val="28"/>
          <w:szCs w:val="28"/>
          <w:bdr w:val="none" w:sz="0" w:space="0" w:color="auto" w:frame="1"/>
          <w:lang w:eastAsia="ru-RU"/>
        </w:rPr>
        <w:t>.</w:t>
      </w:r>
    </w:p>
    <w:p w:rsidR="007C657F" w:rsidRDefault="00EA7CA9" w:rsidP="007C657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Слухали</w:t>
      </w:r>
      <w:r w:rsidR="007C657F" w:rsidRPr="007C657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:</w:t>
      </w:r>
    </w:p>
    <w:p w:rsidR="008E34B7" w:rsidRPr="00EA7CA9" w:rsidRDefault="008E34B7" w:rsidP="00EA7C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EA7C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Наконечна Т.В. </w:t>
      </w:r>
      <w:r w:rsidRPr="00EA7CA9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довела до усіх присутніх основні нормативно-правові акти та критерії щодо формування профільного академічного ліцею.</w:t>
      </w:r>
    </w:p>
    <w:p w:rsidR="00F324E8" w:rsidRPr="00EA7CA9" w:rsidRDefault="00F324E8" w:rsidP="00EA7CA9">
      <w:pPr>
        <w:spacing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Створення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ліцеїв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–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це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вимога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реформи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яка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триває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в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Україні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для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впровадження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проф</w:t>
      </w:r>
      <w:proofErr w:type="gram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ільної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старшої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школи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. Вона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передбачає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створення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</w:t>
      </w:r>
      <w:proofErr w:type="gram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ізних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типів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закладів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освіти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що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забезпечують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здобуття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загальної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середньої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освіти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та про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які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зазначається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у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статті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9 Закону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України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hyperlink r:id="rId5" w:anchor="n186" w:history="1">
        <w:r w:rsidRPr="00EA7CA9">
          <w:rPr>
            <w:rFonts w:ascii="Times New Roman" w:eastAsia="Times New Roman" w:hAnsi="Times New Roman" w:cs="Times New Roman"/>
            <w:color w:val="3273DC"/>
            <w:sz w:val="28"/>
            <w:szCs w:val="28"/>
            <w:u w:val="single"/>
            <w:lang w:val="ru-RU" w:eastAsia="ru-RU"/>
          </w:rPr>
          <w:t xml:space="preserve">“Про </w:t>
        </w:r>
        <w:proofErr w:type="spellStart"/>
        <w:r w:rsidRPr="00EA7CA9">
          <w:rPr>
            <w:rFonts w:ascii="Times New Roman" w:eastAsia="Times New Roman" w:hAnsi="Times New Roman" w:cs="Times New Roman"/>
            <w:color w:val="3273DC"/>
            <w:sz w:val="28"/>
            <w:szCs w:val="28"/>
            <w:u w:val="single"/>
            <w:lang w:val="ru-RU" w:eastAsia="ru-RU"/>
          </w:rPr>
          <w:t>освіту</w:t>
        </w:r>
        <w:proofErr w:type="spellEnd"/>
        <w:r w:rsidRPr="00EA7CA9">
          <w:rPr>
            <w:rFonts w:ascii="Times New Roman" w:eastAsia="Times New Roman" w:hAnsi="Times New Roman" w:cs="Times New Roman"/>
            <w:color w:val="3273DC"/>
            <w:sz w:val="28"/>
            <w:szCs w:val="28"/>
            <w:u w:val="single"/>
            <w:lang w:val="ru-RU" w:eastAsia="ru-RU"/>
          </w:rPr>
          <w:t>”</w:t>
        </w:r>
      </w:hyperlink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:</w:t>
      </w:r>
    </w:p>
    <w:p w:rsidR="00F324E8" w:rsidRPr="00EA7CA9" w:rsidRDefault="00F324E8" w:rsidP="00EA7CA9">
      <w:pPr>
        <w:numPr>
          <w:ilvl w:val="0"/>
          <w:numId w:val="4"/>
        </w:numPr>
        <w:spacing w:after="0" w:line="240" w:lineRule="auto"/>
        <w:ind w:left="48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початкова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школа – заклад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освіти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I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ступеня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(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або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структурний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</w:t>
      </w:r>
      <w:proofErr w:type="gram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ідрозділ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іншого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закладу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освіти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),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що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забезпечує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початкову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освіту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;</w:t>
      </w:r>
    </w:p>
    <w:p w:rsidR="00F324E8" w:rsidRPr="00EA7CA9" w:rsidRDefault="00F324E8" w:rsidP="00EA7CA9">
      <w:pPr>
        <w:numPr>
          <w:ilvl w:val="0"/>
          <w:numId w:val="4"/>
        </w:numPr>
        <w:spacing w:before="60" w:after="0" w:line="240" w:lineRule="auto"/>
        <w:ind w:left="48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гімназія – заклад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середньої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освіти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II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ступеня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(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або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структурний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</w:t>
      </w:r>
      <w:proofErr w:type="gram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ідрозділ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іншого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закладу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освіти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),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що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забезпечує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базову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середню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освіту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;</w:t>
      </w:r>
    </w:p>
    <w:p w:rsidR="00F324E8" w:rsidRPr="00EA7CA9" w:rsidRDefault="00F324E8" w:rsidP="00EA7CA9">
      <w:pPr>
        <w:numPr>
          <w:ilvl w:val="0"/>
          <w:numId w:val="4"/>
        </w:numPr>
        <w:spacing w:before="60" w:after="0" w:line="240" w:lineRule="auto"/>
        <w:ind w:left="48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ліцей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– заклад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середньої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освіти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III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ступеня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(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або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структурний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</w:t>
      </w:r>
      <w:proofErr w:type="gram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ідрозділ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іншого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закладу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освіти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),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що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забезпечує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профільну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середню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освіту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F324E8" w:rsidRPr="00EA7CA9" w:rsidRDefault="00F324E8" w:rsidP="00EA7CA9">
      <w:pPr>
        <w:spacing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Наразі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триває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поступовий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перехід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одинадцятирічної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до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дванадцятирічної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середньої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освіти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результатом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реформи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має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стати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здобуття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освіти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трьох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</w:t>
      </w:r>
      <w:proofErr w:type="gram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івнях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:</w:t>
      </w:r>
    </w:p>
    <w:p w:rsidR="00F324E8" w:rsidRPr="00EA7CA9" w:rsidRDefault="00F324E8" w:rsidP="00EA7CA9">
      <w:pPr>
        <w:numPr>
          <w:ilvl w:val="0"/>
          <w:numId w:val="5"/>
        </w:numPr>
        <w:spacing w:after="0" w:line="240" w:lineRule="auto"/>
        <w:ind w:left="48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початкова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освіта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тривалістю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чотири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роки;</w:t>
      </w:r>
    </w:p>
    <w:p w:rsidR="00F324E8" w:rsidRPr="00EA7CA9" w:rsidRDefault="00F324E8" w:rsidP="00EA7CA9">
      <w:pPr>
        <w:numPr>
          <w:ilvl w:val="0"/>
          <w:numId w:val="5"/>
        </w:numPr>
        <w:spacing w:before="60" w:after="0" w:line="240" w:lineRule="auto"/>
        <w:ind w:left="48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базова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середня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освіта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тривалістю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п’ять</w:t>
      </w:r>
      <w:proofErr w:type="spellEnd"/>
      <w:proofErr w:type="gram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років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;</w:t>
      </w:r>
    </w:p>
    <w:p w:rsidR="00F324E8" w:rsidRPr="00EA7CA9" w:rsidRDefault="00F324E8" w:rsidP="00EA7CA9">
      <w:pPr>
        <w:numPr>
          <w:ilvl w:val="0"/>
          <w:numId w:val="5"/>
        </w:numPr>
        <w:spacing w:before="60" w:after="0" w:line="240" w:lineRule="auto"/>
        <w:ind w:left="48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proofErr w:type="gram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проф</w:t>
      </w:r>
      <w:proofErr w:type="gram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ільна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середня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освіта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тривалістю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три роки.</w:t>
      </w:r>
    </w:p>
    <w:p w:rsidR="00F324E8" w:rsidRPr="00EA7CA9" w:rsidRDefault="00F324E8" w:rsidP="00EA7CA9">
      <w:pPr>
        <w:spacing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До 1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вересня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2027 року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засновники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мають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створити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ліцеї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забезпечити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їх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педагогічними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працівниками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та </w:t>
      </w:r>
      <w:proofErr w:type="spellStart"/>
      <w:proofErr w:type="gram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вс</w:t>
      </w:r>
      <w:proofErr w:type="gram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ім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необхідним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для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повноцінного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функціонування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F324E8" w:rsidRPr="00EA7CA9" w:rsidRDefault="00F324E8" w:rsidP="00EA7CA9">
      <w:pPr>
        <w:spacing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У 2021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році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постановою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Кабінету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Міні</w:t>
      </w:r>
      <w:proofErr w:type="gram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стр</w:t>
      </w:r>
      <w:proofErr w:type="gram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ів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України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11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жовтня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2021 р. № 1062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затверджено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hyperlink r:id="rId6" w:anchor="Text" w:history="1">
        <w:r w:rsidRPr="00EA7CA9">
          <w:rPr>
            <w:rFonts w:ascii="Times New Roman" w:eastAsia="Times New Roman" w:hAnsi="Times New Roman" w:cs="Times New Roman"/>
            <w:color w:val="3273DC"/>
            <w:sz w:val="28"/>
            <w:szCs w:val="28"/>
            <w:u w:val="single"/>
            <w:lang w:val="ru-RU" w:eastAsia="ru-RU"/>
          </w:rPr>
          <w:t>“</w:t>
        </w:r>
        <w:proofErr w:type="spellStart"/>
        <w:r w:rsidRPr="00EA7CA9">
          <w:rPr>
            <w:rFonts w:ascii="Times New Roman" w:eastAsia="Times New Roman" w:hAnsi="Times New Roman" w:cs="Times New Roman"/>
            <w:color w:val="3273DC"/>
            <w:sz w:val="28"/>
            <w:szCs w:val="28"/>
            <w:u w:val="single"/>
            <w:lang w:val="ru-RU" w:eastAsia="ru-RU"/>
          </w:rPr>
          <w:t>Положення</w:t>
        </w:r>
        <w:proofErr w:type="spellEnd"/>
        <w:r w:rsidRPr="00EA7CA9">
          <w:rPr>
            <w:rFonts w:ascii="Times New Roman" w:eastAsia="Times New Roman" w:hAnsi="Times New Roman" w:cs="Times New Roman"/>
            <w:color w:val="3273DC"/>
            <w:sz w:val="28"/>
            <w:szCs w:val="28"/>
            <w:u w:val="single"/>
            <w:lang w:val="ru-RU" w:eastAsia="ru-RU"/>
          </w:rPr>
          <w:t xml:space="preserve"> про </w:t>
        </w:r>
        <w:proofErr w:type="spellStart"/>
        <w:r w:rsidRPr="00EA7CA9">
          <w:rPr>
            <w:rFonts w:ascii="Times New Roman" w:eastAsia="Times New Roman" w:hAnsi="Times New Roman" w:cs="Times New Roman"/>
            <w:color w:val="3273DC"/>
            <w:sz w:val="28"/>
            <w:szCs w:val="28"/>
            <w:u w:val="single"/>
            <w:lang w:val="ru-RU" w:eastAsia="ru-RU"/>
          </w:rPr>
          <w:t>ліцей</w:t>
        </w:r>
        <w:proofErr w:type="spellEnd"/>
        <w:r w:rsidRPr="00EA7CA9">
          <w:rPr>
            <w:rFonts w:ascii="Times New Roman" w:eastAsia="Times New Roman" w:hAnsi="Times New Roman" w:cs="Times New Roman"/>
            <w:color w:val="3273DC"/>
            <w:sz w:val="28"/>
            <w:szCs w:val="28"/>
            <w:u w:val="single"/>
            <w:lang w:val="ru-RU" w:eastAsia="ru-RU"/>
          </w:rPr>
          <w:t>”</w:t>
        </w:r>
      </w:hyperlink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у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якому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визначено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що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ліцей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залежно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засновника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може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бути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державним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комунальним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приватним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чи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корпоративним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F324E8" w:rsidRPr="00EA7CA9" w:rsidRDefault="00F324E8" w:rsidP="00EA7CA9">
      <w:pPr>
        <w:spacing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proofErr w:type="gram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</w:t>
      </w:r>
      <w:proofErr w:type="gram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ішення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про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утворення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комунальних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ліцеїв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як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окремих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юридичних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осіб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їх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реорганізацію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ліквідацію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чи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перепрофілювання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(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зміну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типу)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приймають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Верховна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Рада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Автономної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Республіки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Крим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обласні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міські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селищні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сільські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ради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відповідно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до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вимог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законодавства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F324E8" w:rsidRPr="00EA7CA9" w:rsidRDefault="00F324E8" w:rsidP="00EA7CA9">
      <w:pPr>
        <w:spacing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Відповідно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gram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до</w:t>
      </w:r>
      <w:proofErr w:type="gram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пунктів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5-1, 5-2 та 5-3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розділу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10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Прикінцевих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та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перехідних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положень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Закону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України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hyperlink r:id="rId7" w:anchor="n442" w:history="1">
        <w:r w:rsidRPr="00EA7CA9">
          <w:rPr>
            <w:rFonts w:ascii="Times New Roman" w:eastAsia="Times New Roman" w:hAnsi="Times New Roman" w:cs="Times New Roman"/>
            <w:color w:val="3273DC"/>
            <w:sz w:val="28"/>
            <w:szCs w:val="28"/>
            <w:u w:val="single"/>
            <w:lang w:val="ru-RU" w:eastAsia="ru-RU"/>
          </w:rPr>
          <w:t xml:space="preserve">“Про </w:t>
        </w:r>
        <w:proofErr w:type="spellStart"/>
        <w:r w:rsidRPr="00EA7CA9">
          <w:rPr>
            <w:rFonts w:ascii="Times New Roman" w:eastAsia="Times New Roman" w:hAnsi="Times New Roman" w:cs="Times New Roman"/>
            <w:color w:val="3273DC"/>
            <w:sz w:val="28"/>
            <w:szCs w:val="28"/>
            <w:u w:val="single"/>
            <w:lang w:val="ru-RU" w:eastAsia="ru-RU"/>
          </w:rPr>
          <w:t>повну</w:t>
        </w:r>
        <w:proofErr w:type="spellEnd"/>
        <w:r w:rsidRPr="00EA7CA9">
          <w:rPr>
            <w:rFonts w:ascii="Times New Roman" w:eastAsia="Times New Roman" w:hAnsi="Times New Roman" w:cs="Times New Roman"/>
            <w:color w:val="3273DC"/>
            <w:sz w:val="28"/>
            <w:szCs w:val="28"/>
            <w:u w:val="single"/>
            <w:lang w:val="ru-RU" w:eastAsia="ru-RU"/>
          </w:rPr>
          <w:t xml:space="preserve"> </w:t>
        </w:r>
        <w:proofErr w:type="spellStart"/>
        <w:r w:rsidRPr="00EA7CA9">
          <w:rPr>
            <w:rFonts w:ascii="Times New Roman" w:eastAsia="Times New Roman" w:hAnsi="Times New Roman" w:cs="Times New Roman"/>
            <w:color w:val="3273DC"/>
            <w:sz w:val="28"/>
            <w:szCs w:val="28"/>
            <w:u w:val="single"/>
            <w:lang w:val="ru-RU" w:eastAsia="ru-RU"/>
          </w:rPr>
          <w:t>загальну</w:t>
        </w:r>
        <w:proofErr w:type="spellEnd"/>
        <w:r w:rsidRPr="00EA7CA9">
          <w:rPr>
            <w:rFonts w:ascii="Times New Roman" w:eastAsia="Times New Roman" w:hAnsi="Times New Roman" w:cs="Times New Roman"/>
            <w:color w:val="3273DC"/>
            <w:sz w:val="28"/>
            <w:szCs w:val="28"/>
            <w:u w:val="single"/>
            <w:lang w:val="ru-RU" w:eastAsia="ru-RU"/>
          </w:rPr>
          <w:t xml:space="preserve"> </w:t>
        </w:r>
        <w:proofErr w:type="spellStart"/>
        <w:r w:rsidRPr="00EA7CA9">
          <w:rPr>
            <w:rFonts w:ascii="Times New Roman" w:eastAsia="Times New Roman" w:hAnsi="Times New Roman" w:cs="Times New Roman"/>
            <w:color w:val="3273DC"/>
            <w:sz w:val="28"/>
            <w:szCs w:val="28"/>
            <w:u w:val="single"/>
            <w:lang w:val="ru-RU" w:eastAsia="ru-RU"/>
          </w:rPr>
          <w:t>середню</w:t>
        </w:r>
        <w:proofErr w:type="spellEnd"/>
        <w:r w:rsidRPr="00EA7CA9">
          <w:rPr>
            <w:rFonts w:ascii="Times New Roman" w:eastAsia="Times New Roman" w:hAnsi="Times New Roman" w:cs="Times New Roman"/>
            <w:color w:val="3273DC"/>
            <w:sz w:val="28"/>
            <w:szCs w:val="28"/>
            <w:u w:val="single"/>
            <w:lang w:val="ru-RU" w:eastAsia="ru-RU"/>
          </w:rPr>
          <w:t xml:space="preserve"> </w:t>
        </w:r>
        <w:proofErr w:type="spellStart"/>
        <w:r w:rsidRPr="00EA7CA9">
          <w:rPr>
            <w:rFonts w:ascii="Times New Roman" w:eastAsia="Times New Roman" w:hAnsi="Times New Roman" w:cs="Times New Roman"/>
            <w:color w:val="3273DC"/>
            <w:sz w:val="28"/>
            <w:szCs w:val="28"/>
            <w:u w:val="single"/>
            <w:lang w:val="ru-RU" w:eastAsia="ru-RU"/>
          </w:rPr>
          <w:t>освіту</w:t>
        </w:r>
        <w:proofErr w:type="spellEnd"/>
        <w:r w:rsidRPr="00EA7CA9">
          <w:rPr>
            <w:rFonts w:ascii="Times New Roman" w:eastAsia="Times New Roman" w:hAnsi="Times New Roman" w:cs="Times New Roman"/>
            <w:color w:val="3273DC"/>
            <w:sz w:val="28"/>
            <w:szCs w:val="28"/>
            <w:u w:val="single"/>
            <w:lang w:val="ru-RU" w:eastAsia="ru-RU"/>
          </w:rPr>
          <w:t>”</w:t>
        </w:r>
      </w:hyperlink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:</w:t>
      </w:r>
    </w:p>
    <w:p w:rsidR="00F324E8" w:rsidRPr="00EA7CA9" w:rsidRDefault="00F324E8" w:rsidP="00EA7CA9">
      <w:pPr>
        <w:numPr>
          <w:ilvl w:val="0"/>
          <w:numId w:val="6"/>
        </w:numPr>
        <w:spacing w:after="0" w:line="240" w:lineRule="auto"/>
        <w:ind w:left="48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gram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до 1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вересня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2024 року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Верховній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Раді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Автономної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Республіки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Крим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обласним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(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урахуванням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пропозицій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міських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сільських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селищних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рад),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Київській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та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Севастопольській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міським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радам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необхідно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затвердити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плани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формування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мережі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закладів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освіти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що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забезпечують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здобуття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повної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загальної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середньої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освіти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урахуванням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вимог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цього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Закону до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ліцеїв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щодо</w:t>
      </w:r>
      <w:proofErr w:type="spellEnd"/>
      <w:proofErr w:type="gram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безпечного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інклюзивного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та цифрового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освітнього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простору,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демографічних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lastRenderedPageBreak/>
        <w:t>показників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розвитку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відповідних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адміністративно-територіальних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одиниць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спроможності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територіальних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громад, </w:t>
      </w:r>
      <w:proofErr w:type="spellStart"/>
      <w:proofErr w:type="gram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проф</w:t>
      </w:r>
      <w:proofErr w:type="gram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ілізації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старшої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профільної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школи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та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необхідності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охоплення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відповідній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території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усіх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профілів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навчання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визначених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законодавством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метою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гарантування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забезпечення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права кожного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учня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вибір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відповідного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проф</w:t>
      </w:r>
      <w:proofErr w:type="gram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ілю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навчання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F324E8" w:rsidRPr="00EA7CA9" w:rsidRDefault="00F324E8" w:rsidP="00EA7CA9">
      <w:pPr>
        <w:numPr>
          <w:ilvl w:val="0"/>
          <w:numId w:val="6"/>
        </w:numPr>
        <w:spacing w:before="60" w:after="0" w:line="240" w:lineRule="auto"/>
        <w:ind w:left="48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До 1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вересня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2027 року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засновникам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закладів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освіти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що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забезпечують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здобуття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повної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загальної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середньої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освіти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рекомендується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привести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установчі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документи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закладів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освіти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gram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</w:t>
      </w:r>
      <w:proofErr w:type="gram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відповідність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із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цим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gram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Законом</w:t>
      </w:r>
      <w:proofErr w:type="gram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врахувавши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строки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набрання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чинності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окремими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положеннями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цього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Закону,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визначеними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hyperlink r:id="rId8" w:anchor="n978" w:history="1">
        <w:r w:rsidRPr="00EA7CA9">
          <w:rPr>
            <w:rFonts w:ascii="Times New Roman" w:eastAsia="Times New Roman" w:hAnsi="Times New Roman" w:cs="Times New Roman"/>
            <w:color w:val="3273DC"/>
            <w:sz w:val="28"/>
            <w:szCs w:val="28"/>
            <w:u w:val="single"/>
            <w:lang w:val="ru-RU" w:eastAsia="ru-RU"/>
          </w:rPr>
          <w:t>пунктом 1</w:t>
        </w:r>
      </w:hyperlink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цього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розділу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F324E8" w:rsidRPr="00EA7CA9" w:rsidRDefault="00F324E8" w:rsidP="00EA7CA9">
      <w:pPr>
        <w:numPr>
          <w:ilvl w:val="0"/>
          <w:numId w:val="6"/>
        </w:numPr>
        <w:spacing w:before="60" w:after="0" w:line="240" w:lineRule="auto"/>
        <w:ind w:left="48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До 1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вересня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2027 року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засновникам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ліцеїв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забезпечити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урахуванням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вимог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законодавства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виконання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затверджених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Верховною Радою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Автономної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Республіки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Крим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обласними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Київською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та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Севастопольською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міськими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радами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планів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передбачених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hyperlink r:id="rId9" w:anchor="n1278" w:history="1">
        <w:r w:rsidRPr="00EA7CA9">
          <w:rPr>
            <w:rFonts w:ascii="Times New Roman" w:eastAsia="Times New Roman" w:hAnsi="Times New Roman" w:cs="Times New Roman"/>
            <w:color w:val="3273DC"/>
            <w:sz w:val="28"/>
            <w:szCs w:val="28"/>
            <w:u w:val="single"/>
            <w:lang w:val="ru-RU" w:eastAsia="ru-RU"/>
          </w:rPr>
          <w:t>пунктом 5-2</w:t>
        </w:r>
      </w:hyperlink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 шляхом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утворення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та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забезпечення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ліцеїв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належною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матеріально-технічною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базою,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обладнанням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доступом до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мережі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Інтернет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віді</w:t>
      </w:r>
      <w:proofErr w:type="gram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брати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</w:t>
      </w:r>
      <w:proofErr w:type="gram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конкурсних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засадах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педагогічних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працівників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провести конкурс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відповідно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до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вимог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цього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Закону </w:t>
      </w:r>
      <w:proofErr w:type="gram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на</w:t>
      </w:r>
      <w:proofErr w:type="gram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посаду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керівника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закладу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освіти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та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вжити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інших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необхідних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дій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визначених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відповідними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планами та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законодавством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EA7CA9" w:rsidRPr="00EA7CA9" w:rsidRDefault="00EA7CA9" w:rsidP="00EA7CA9">
      <w:pPr>
        <w:spacing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F324E8" w:rsidRPr="00EA7CA9" w:rsidRDefault="00F324E8" w:rsidP="00EA7CA9">
      <w:pPr>
        <w:spacing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Законодавство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визначає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вимоги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до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створення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ліцеїв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. У 2021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році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було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прийнято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Закон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України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hyperlink r:id="rId10" w:anchor="Text" w:history="1">
        <w:r w:rsidRPr="00EA7CA9">
          <w:rPr>
            <w:rFonts w:ascii="Times New Roman" w:eastAsia="Times New Roman" w:hAnsi="Times New Roman" w:cs="Times New Roman"/>
            <w:color w:val="3273DC"/>
            <w:sz w:val="28"/>
            <w:szCs w:val="28"/>
            <w:u w:val="single"/>
            <w:lang w:val="ru-RU" w:eastAsia="ru-RU"/>
          </w:rPr>
          <w:t xml:space="preserve">“Про </w:t>
        </w:r>
        <w:proofErr w:type="spellStart"/>
        <w:r w:rsidRPr="00EA7CA9">
          <w:rPr>
            <w:rFonts w:ascii="Times New Roman" w:eastAsia="Times New Roman" w:hAnsi="Times New Roman" w:cs="Times New Roman"/>
            <w:color w:val="3273DC"/>
            <w:sz w:val="28"/>
            <w:szCs w:val="28"/>
            <w:u w:val="single"/>
            <w:lang w:val="ru-RU" w:eastAsia="ru-RU"/>
          </w:rPr>
          <w:t>внесення</w:t>
        </w:r>
        <w:proofErr w:type="spellEnd"/>
        <w:r w:rsidRPr="00EA7CA9">
          <w:rPr>
            <w:rFonts w:ascii="Times New Roman" w:eastAsia="Times New Roman" w:hAnsi="Times New Roman" w:cs="Times New Roman"/>
            <w:color w:val="3273DC"/>
            <w:sz w:val="28"/>
            <w:szCs w:val="28"/>
            <w:u w:val="single"/>
            <w:lang w:val="ru-RU" w:eastAsia="ru-RU"/>
          </w:rPr>
          <w:t xml:space="preserve"> </w:t>
        </w:r>
        <w:proofErr w:type="spellStart"/>
        <w:r w:rsidRPr="00EA7CA9">
          <w:rPr>
            <w:rFonts w:ascii="Times New Roman" w:eastAsia="Times New Roman" w:hAnsi="Times New Roman" w:cs="Times New Roman"/>
            <w:color w:val="3273DC"/>
            <w:sz w:val="28"/>
            <w:szCs w:val="28"/>
            <w:u w:val="single"/>
            <w:lang w:val="ru-RU" w:eastAsia="ru-RU"/>
          </w:rPr>
          <w:t>змін</w:t>
        </w:r>
        <w:proofErr w:type="spellEnd"/>
        <w:r w:rsidRPr="00EA7CA9">
          <w:rPr>
            <w:rFonts w:ascii="Times New Roman" w:eastAsia="Times New Roman" w:hAnsi="Times New Roman" w:cs="Times New Roman"/>
            <w:color w:val="3273DC"/>
            <w:sz w:val="28"/>
            <w:szCs w:val="28"/>
            <w:u w:val="single"/>
            <w:lang w:val="ru-RU" w:eastAsia="ru-RU"/>
          </w:rPr>
          <w:t xml:space="preserve"> до </w:t>
        </w:r>
        <w:proofErr w:type="spellStart"/>
        <w:r w:rsidRPr="00EA7CA9">
          <w:rPr>
            <w:rFonts w:ascii="Times New Roman" w:eastAsia="Times New Roman" w:hAnsi="Times New Roman" w:cs="Times New Roman"/>
            <w:color w:val="3273DC"/>
            <w:sz w:val="28"/>
            <w:szCs w:val="28"/>
            <w:u w:val="single"/>
            <w:lang w:val="ru-RU" w:eastAsia="ru-RU"/>
          </w:rPr>
          <w:t>деяких</w:t>
        </w:r>
        <w:proofErr w:type="spellEnd"/>
        <w:r w:rsidRPr="00EA7CA9">
          <w:rPr>
            <w:rFonts w:ascii="Times New Roman" w:eastAsia="Times New Roman" w:hAnsi="Times New Roman" w:cs="Times New Roman"/>
            <w:color w:val="3273DC"/>
            <w:sz w:val="28"/>
            <w:szCs w:val="28"/>
            <w:u w:val="single"/>
            <w:lang w:val="ru-RU" w:eastAsia="ru-RU"/>
          </w:rPr>
          <w:t xml:space="preserve"> </w:t>
        </w:r>
        <w:proofErr w:type="spellStart"/>
        <w:r w:rsidRPr="00EA7CA9">
          <w:rPr>
            <w:rFonts w:ascii="Times New Roman" w:eastAsia="Times New Roman" w:hAnsi="Times New Roman" w:cs="Times New Roman"/>
            <w:color w:val="3273DC"/>
            <w:sz w:val="28"/>
            <w:szCs w:val="28"/>
            <w:u w:val="single"/>
            <w:lang w:val="ru-RU" w:eastAsia="ru-RU"/>
          </w:rPr>
          <w:t>законів</w:t>
        </w:r>
        <w:proofErr w:type="spellEnd"/>
        <w:r w:rsidRPr="00EA7CA9">
          <w:rPr>
            <w:rFonts w:ascii="Times New Roman" w:eastAsia="Times New Roman" w:hAnsi="Times New Roman" w:cs="Times New Roman"/>
            <w:color w:val="3273DC"/>
            <w:sz w:val="28"/>
            <w:szCs w:val="28"/>
            <w:u w:val="single"/>
            <w:lang w:val="ru-RU" w:eastAsia="ru-RU"/>
          </w:rPr>
          <w:t xml:space="preserve"> </w:t>
        </w:r>
        <w:proofErr w:type="spellStart"/>
        <w:r w:rsidRPr="00EA7CA9">
          <w:rPr>
            <w:rFonts w:ascii="Times New Roman" w:eastAsia="Times New Roman" w:hAnsi="Times New Roman" w:cs="Times New Roman"/>
            <w:color w:val="3273DC"/>
            <w:sz w:val="28"/>
            <w:szCs w:val="28"/>
            <w:u w:val="single"/>
            <w:lang w:val="ru-RU" w:eastAsia="ru-RU"/>
          </w:rPr>
          <w:t>України</w:t>
        </w:r>
        <w:proofErr w:type="spellEnd"/>
        <w:r w:rsidRPr="00EA7CA9">
          <w:rPr>
            <w:rFonts w:ascii="Times New Roman" w:eastAsia="Times New Roman" w:hAnsi="Times New Roman" w:cs="Times New Roman"/>
            <w:color w:val="3273DC"/>
            <w:sz w:val="28"/>
            <w:szCs w:val="28"/>
            <w:u w:val="single"/>
            <w:lang w:val="ru-RU" w:eastAsia="ru-RU"/>
          </w:rPr>
          <w:t xml:space="preserve"> </w:t>
        </w:r>
        <w:proofErr w:type="spellStart"/>
        <w:r w:rsidRPr="00EA7CA9">
          <w:rPr>
            <w:rFonts w:ascii="Times New Roman" w:eastAsia="Times New Roman" w:hAnsi="Times New Roman" w:cs="Times New Roman"/>
            <w:color w:val="3273DC"/>
            <w:sz w:val="28"/>
            <w:szCs w:val="28"/>
            <w:u w:val="single"/>
            <w:lang w:val="ru-RU" w:eastAsia="ru-RU"/>
          </w:rPr>
          <w:t>щодо</w:t>
        </w:r>
        <w:proofErr w:type="spellEnd"/>
        <w:r w:rsidRPr="00EA7CA9">
          <w:rPr>
            <w:rFonts w:ascii="Times New Roman" w:eastAsia="Times New Roman" w:hAnsi="Times New Roman" w:cs="Times New Roman"/>
            <w:color w:val="3273DC"/>
            <w:sz w:val="28"/>
            <w:szCs w:val="28"/>
            <w:u w:val="single"/>
            <w:lang w:val="ru-RU" w:eastAsia="ru-RU"/>
          </w:rPr>
          <w:t xml:space="preserve"> </w:t>
        </w:r>
        <w:proofErr w:type="spellStart"/>
        <w:r w:rsidRPr="00EA7CA9">
          <w:rPr>
            <w:rFonts w:ascii="Times New Roman" w:eastAsia="Times New Roman" w:hAnsi="Times New Roman" w:cs="Times New Roman"/>
            <w:color w:val="3273DC"/>
            <w:sz w:val="28"/>
            <w:szCs w:val="28"/>
            <w:u w:val="single"/>
            <w:lang w:val="ru-RU" w:eastAsia="ru-RU"/>
          </w:rPr>
          <w:t>вдосконалення</w:t>
        </w:r>
        <w:proofErr w:type="spellEnd"/>
        <w:r w:rsidRPr="00EA7CA9">
          <w:rPr>
            <w:rFonts w:ascii="Times New Roman" w:eastAsia="Times New Roman" w:hAnsi="Times New Roman" w:cs="Times New Roman"/>
            <w:color w:val="3273DC"/>
            <w:sz w:val="28"/>
            <w:szCs w:val="28"/>
            <w:u w:val="single"/>
            <w:lang w:val="ru-RU" w:eastAsia="ru-RU"/>
          </w:rPr>
          <w:t xml:space="preserve"> </w:t>
        </w:r>
        <w:proofErr w:type="spellStart"/>
        <w:r w:rsidRPr="00EA7CA9">
          <w:rPr>
            <w:rFonts w:ascii="Times New Roman" w:eastAsia="Times New Roman" w:hAnsi="Times New Roman" w:cs="Times New Roman"/>
            <w:color w:val="3273DC"/>
            <w:sz w:val="28"/>
            <w:szCs w:val="28"/>
            <w:u w:val="single"/>
            <w:lang w:val="ru-RU" w:eastAsia="ru-RU"/>
          </w:rPr>
          <w:t>механізмів</w:t>
        </w:r>
        <w:proofErr w:type="spellEnd"/>
        <w:r w:rsidRPr="00EA7CA9">
          <w:rPr>
            <w:rFonts w:ascii="Times New Roman" w:eastAsia="Times New Roman" w:hAnsi="Times New Roman" w:cs="Times New Roman"/>
            <w:color w:val="3273DC"/>
            <w:sz w:val="28"/>
            <w:szCs w:val="28"/>
            <w:u w:val="single"/>
            <w:lang w:val="ru-RU" w:eastAsia="ru-RU"/>
          </w:rPr>
          <w:t xml:space="preserve"> </w:t>
        </w:r>
        <w:proofErr w:type="spellStart"/>
        <w:r w:rsidRPr="00EA7CA9">
          <w:rPr>
            <w:rFonts w:ascii="Times New Roman" w:eastAsia="Times New Roman" w:hAnsi="Times New Roman" w:cs="Times New Roman"/>
            <w:color w:val="3273DC"/>
            <w:sz w:val="28"/>
            <w:szCs w:val="28"/>
            <w:u w:val="single"/>
            <w:lang w:val="ru-RU" w:eastAsia="ru-RU"/>
          </w:rPr>
          <w:t>формування</w:t>
        </w:r>
        <w:proofErr w:type="spellEnd"/>
        <w:r w:rsidRPr="00EA7CA9">
          <w:rPr>
            <w:rFonts w:ascii="Times New Roman" w:eastAsia="Times New Roman" w:hAnsi="Times New Roman" w:cs="Times New Roman"/>
            <w:color w:val="3273DC"/>
            <w:sz w:val="28"/>
            <w:szCs w:val="28"/>
            <w:u w:val="single"/>
            <w:lang w:val="ru-RU" w:eastAsia="ru-RU"/>
          </w:rPr>
          <w:t xml:space="preserve"> </w:t>
        </w:r>
        <w:proofErr w:type="spellStart"/>
        <w:r w:rsidRPr="00EA7CA9">
          <w:rPr>
            <w:rFonts w:ascii="Times New Roman" w:eastAsia="Times New Roman" w:hAnsi="Times New Roman" w:cs="Times New Roman"/>
            <w:color w:val="3273DC"/>
            <w:sz w:val="28"/>
            <w:szCs w:val="28"/>
            <w:u w:val="single"/>
            <w:lang w:val="ru-RU" w:eastAsia="ru-RU"/>
          </w:rPr>
          <w:t>мережі</w:t>
        </w:r>
        <w:proofErr w:type="spellEnd"/>
        <w:r w:rsidRPr="00EA7CA9">
          <w:rPr>
            <w:rFonts w:ascii="Times New Roman" w:eastAsia="Times New Roman" w:hAnsi="Times New Roman" w:cs="Times New Roman"/>
            <w:color w:val="3273DC"/>
            <w:sz w:val="28"/>
            <w:szCs w:val="28"/>
            <w:u w:val="single"/>
            <w:lang w:val="ru-RU" w:eastAsia="ru-RU"/>
          </w:rPr>
          <w:t xml:space="preserve"> </w:t>
        </w:r>
        <w:proofErr w:type="spellStart"/>
        <w:r w:rsidRPr="00EA7CA9">
          <w:rPr>
            <w:rFonts w:ascii="Times New Roman" w:eastAsia="Times New Roman" w:hAnsi="Times New Roman" w:cs="Times New Roman"/>
            <w:color w:val="3273DC"/>
            <w:sz w:val="28"/>
            <w:szCs w:val="28"/>
            <w:u w:val="single"/>
            <w:lang w:val="ru-RU" w:eastAsia="ru-RU"/>
          </w:rPr>
          <w:t>ліцеїв</w:t>
        </w:r>
        <w:proofErr w:type="spellEnd"/>
        <w:r w:rsidRPr="00EA7CA9">
          <w:rPr>
            <w:rFonts w:ascii="Times New Roman" w:eastAsia="Times New Roman" w:hAnsi="Times New Roman" w:cs="Times New Roman"/>
            <w:color w:val="3273DC"/>
            <w:sz w:val="28"/>
            <w:szCs w:val="28"/>
            <w:u w:val="single"/>
            <w:lang w:val="ru-RU" w:eastAsia="ru-RU"/>
          </w:rPr>
          <w:t xml:space="preserve"> для </w:t>
        </w:r>
        <w:proofErr w:type="spellStart"/>
        <w:r w:rsidRPr="00EA7CA9">
          <w:rPr>
            <w:rFonts w:ascii="Times New Roman" w:eastAsia="Times New Roman" w:hAnsi="Times New Roman" w:cs="Times New Roman"/>
            <w:color w:val="3273DC"/>
            <w:sz w:val="28"/>
            <w:szCs w:val="28"/>
            <w:u w:val="single"/>
            <w:lang w:val="ru-RU" w:eastAsia="ru-RU"/>
          </w:rPr>
          <w:t>запровадження</w:t>
        </w:r>
        <w:proofErr w:type="spellEnd"/>
        <w:r w:rsidRPr="00EA7CA9">
          <w:rPr>
            <w:rFonts w:ascii="Times New Roman" w:eastAsia="Times New Roman" w:hAnsi="Times New Roman" w:cs="Times New Roman"/>
            <w:color w:val="3273DC"/>
            <w:sz w:val="28"/>
            <w:szCs w:val="28"/>
            <w:u w:val="single"/>
            <w:lang w:val="ru-RU" w:eastAsia="ru-RU"/>
          </w:rPr>
          <w:t xml:space="preserve"> </w:t>
        </w:r>
        <w:proofErr w:type="spellStart"/>
        <w:r w:rsidRPr="00EA7CA9">
          <w:rPr>
            <w:rFonts w:ascii="Times New Roman" w:eastAsia="Times New Roman" w:hAnsi="Times New Roman" w:cs="Times New Roman"/>
            <w:color w:val="3273DC"/>
            <w:sz w:val="28"/>
            <w:szCs w:val="28"/>
            <w:u w:val="single"/>
            <w:lang w:val="ru-RU" w:eastAsia="ru-RU"/>
          </w:rPr>
          <w:t>якісної</w:t>
        </w:r>
        <w:proofErr w:type="spellEnd"/>
        <w:r w:rsidRPr="00EA7CA9">
          <w:rPr>
            <w:rFonts w:ascii="Times New Roman" w:eastAsia="Times New Roman" w:hAnsi="Times New Roman" w:cs="Times New Roman"/>
            <w:color w:val="3273DC"/>
            <w:sz w:val="28"/>
            <w:szCs w:val="28"/>
            <w:u w:val="single"/>
            <w:lang w:val="ru-RU" w:eastAsia="ru-RU"/>
          </w:rPr>
          <w:t xml:space="preserve"> </w:t>
        </w:r>
        <w:proofErr w:type="spellStart"/>
        <w:proofErr w:type="gramStart"/>
        <w:r w:rsidRPr="00EA7CA9">
          <w:rPr>
            <w:rFonts w:ascii="Times New Roman" w:eastAsia="Times New Roman" w:hAnsi="Times New Roman" w:cs="Times New Roman"/>
            <w:color w:val="3273DC"/>
            <w:sz w:val="28"/>
            <w:szCs w:val="28"/>
            <w:u w:val="single"/>
            <w:lang w:val="ru-RU" w:eastAsia="ru-RU"/>
          </w:rPr>
          <w:t>проф</w:t>
        </w:r>
        <w:proofErr w:type="gramEnd"/>
        <w:r w:rsidRPr="00EA7CA9">
          <w:rPr>
            <w:rFonts w:ascii="Times New Roman" w:eastAsia="Times New Roman" w:hAnsi="Times New Roman" w:cs="Times New Roman"/>
            <w:color w:val="3273DC"/>
            <w:sz w:val="28"/>
            <w:szCs w:val="28"/>
            <w:u w:val="single"/>
            <w:lang w:val="ru-RU" w:eastAsia="ru-RU"/>
          </w:rPr>
          <w:t>ільної</w:t>
        </w:r>
        <w:proofErr w:type="spellEnd"/>
        <w:r w:rsidRPr="00EA7CA9">
          <w:rPr>
            <w:rFonts w:ascii="Times New Roman" w:eastAsia="Times New Roman" w:hAnsi="Times New Roman" w:cs="Times New Roman"/>
            <w:color w:val="3273DC"/>
            <w:sz w:val="28"/>
            <w:szCs w:val="28"/>
            <w:u w:val="single"/>
            <w:lang w:val="ru-RU" w:eastAsia="ru-RU"/>
          </w:rPr>
          <w:t xml:space="preserve"> </w:t>
        </w:r>
        <w:proofErr w:type="spellStart"/>
        <w:r w:rsidRPr="00EA7CA9">
          <w:rPr>
            <w:rFonts w:ascii="Times New Roman" w:eastAsia="Times New Roman" w:hAnsi="Times New Roman" w:cs="Times New Roman"/>
            <w:color w:val="3273DC"/>
            <w:sz w:val="28"/>
            <w:szCs w:val="28"/>
            <w:u w:val="single"/>
            <w:lang w:val="ru-RU" w:eastAsia="ru-RU"/>
          </w:rPr>
          <w:t>середньої</w:t>
        </w:r>
        <w:proofErr w:type="spellEnd"/>
        <w:r w:rsidRPr="00EA7CA9">
          <w:rPr>
            <w:rFonts w:ascii="Times New Roman" w:eastAsia="Times New Roman" w:hAnsi="Times New Roman" w:cs="Times New Roman"/>
            <w:color w:val="3273DC"/>
            <w:sz w:val="28"/>
            <w:szCs w:val="28"/>
            <w:u w:val="single"/>
            <w:lang w:val="ru-RU" w:eastAsia="ru-RU"/>
          </w:rPr>
          <w:t xml:space="preserve"> </w:t>
        </w:r>
        <w:proofErr w:type="spellStart"/>
        <w:r w:rsidRPr="00EA7CA9">
          <w:rPr>
            <w:rFonts w:ascii="Times New Roman" w:eastAsia="Times New Roman" w:hAnsi="Times New Roman" w:cs="Times New Roman"/>
            <w:color w:val="3273DC"/>
            <w:sz w:val="28"/>
            <w:szCs w:val="28"/>
            <w:u w:val="single"/>
            <w:lang w:val="ru-RU" w:eastAsia="ru-RU"/>
          </w:rPr>
          <w:t>освіти</w:t>
        </w:r>
        <w:proofErr w:type="spellEnd"/>
        <w:r w:rsidRPr="00EA7CA9">
          <w:rPr>
            <w:rFonts w:ascii="Times New Roman" w:eastAsia="Times New Roman" w:hAnsi="Times New Roman" w:cs="Times New Roman"/>
            <w:color w:val="3273DC"/>
            <w:sz w:val="28"/>
            <w:szCs w:val="28"/>
            <w:u w:val="single"/>
            <w:lang w:val="ru-RU" w:eastAsia="ru-RU"/>
          </w:rPr>
          <w:t>”</w:t>
        </w:r>
      </w:hyperlink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у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якому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було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визначено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вимоги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для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започаткування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та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проведення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освітньої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діяльності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комунального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ліцею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.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Засновник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ліцею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має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забезпечити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:</w:t>
      </w:r>
    </w:p>
    <w:p w:rsidR="00F324E8" w:rsidRPr="00EA7CA9" w:rsidRDefault="00F324E8" w:rsidP="00EA7CA9">
      <w:pPr>
        <w:numPr>
          <w:ilvl w:val="0"/>
          <w:numId w:val="7"/>
        </w:numPr>
        <w:spacing w:after="0" w:line="240" w:lineRule="auto"/>
        <w:ind w:left="48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функціонування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не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менше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двох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класів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за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трьома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проф</w:t>
      </w:r>
      <w:proofErr w:type="gram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ілями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навчання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рівні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профільної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середньої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освіти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;</w:t>
      </w:r>
    </w:p>
    <w:p w:rsidR="00F324E8" w:rsidRPr="00EA7CA9" w:rsidRDefault="00F324E8" w:rsidP="00EA7CA9">
      <w:pPr>
        <w:numPr>
          <w:ilvl w:val="0"/>
          <w:numId w:val="7"/>
        </w:numPr>
        <w:spacing w:before="60" w:after="0" w:line="240" w:lineRule="auto"/>
        <w:ind w:left="48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функціонування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ліцею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як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окремої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юридичної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особи,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відокремленої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початкової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школи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та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гімназії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крім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випадків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визначених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цим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Законом;</w:t>
      </w:r>
    </w:p>
    <w:p w:rsidR="00F324E8" w:rsidRPr="00EA7CA9" w:rsidRDefault="00F324E8" w:rsidP="00EA7CA9">
      <w:pPr>
        <w:numPr>
          <w:ilvl w:val="0"/>
          <w:numId w:val="7"/>
        </w:numPr>
        <w:spacing w:before="60" w:after="0" w:line="240" w:lineRule="auto"/>
        <w:ind w:left="48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забезпечення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здобуття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учнями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проф</w:t>
      </w:r>
      <w:proofErr w:type="gram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ільної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середньої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освіти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відповідно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до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профілів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навчання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навчальним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навантаженням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та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можливістю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обрання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учнями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навчальних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предметів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(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інтегрованих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курсів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інших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освітніх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компонентів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) в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обсягах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що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визначаються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законодавством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;</w:t>
      </w:r>
    </w:p>
    <w:p w:rsidR="00F324E8" w:rsidRPr="00EA7CA9" w:rsidRDefault="00F324E8" w:rsidP="00EA7CA9">
      <w:pPr>
        <w:numPr>
          <w:ilvl w:val="0"/>
          <w:numId w:val="7"/>
        </w:numPr>
        <w:spacing w:before="60" w:after="0" w:line="240" w:lineRule="auto"/>
        <w:ind w:left="48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створення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безпечного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інклюзивного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та </w:t>
      </w:r>
      <w:proofErr w:type="gram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цифрового</w:t>
      </w:r>
      <w:proofErr w:type="gram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освітнього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середовища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відповідно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до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вимог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законодавства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;</w:t>
      </w:r>
    </w:p>
    <w:p w:rsidR="00F324E8" w:rsidRPr="00EA7CA9" w:rsidRDefault="00F324E8" w:rsidP="00EA7CA9">
      <w:pPr>
        <w:numPr>
          <w:ilvl w:val="0"/>
          <w:numId w:val="7"/>
        </w:numPr>
        <w:spacing w:before="60" w:after="0" w:line="240" w:lineRule="auto"/>
        <w:ind w:left="48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proofErr w:type="gram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</w:t>
      </w:r>
      <w:proofErr w:type="gram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ідвезення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(у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разі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потреби)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учнів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педагогічних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працівників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до закладу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освіти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(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місця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навчання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роботи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) та у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зворотному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напрямку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до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місця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проживання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(за потреби) на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відстань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що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визначається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законодавством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;</w:t>
      </w:r>
    </w:p>
    <w:p w:rsidR="00F324E8" w:rsidRPr="00EA7CA9" w:rsidRDefault="00F324E8" w:rsidP="00EA7CA9">
      <w:pPr>
        <w:numPr>
          <w:ilvl w:val="0"/>
          <w:numId w:val="7"/>
        </w:numPr>
        <w:spacing w:before="60" w:after="0" w:line="240" w:lineRule="auto"/>
        <w:ind w:left="48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забезпечення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проживання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учнів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у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пансіонах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gram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</w:t>
      </w:r>
      <w:proofErr w:type="gram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разі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якщо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час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їхнього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доїзду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до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ліцею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буде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більше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норми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визначеної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законодавством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;</w:t>
      </w:r>
    </w:p>
    <w:p w:rsidR="00F324E8" w:rsidRPr="00EA7CA9" w:rsidRDefault="00F324E8" w:rsidP="00EA7CA9">
      <w:pPr>
        <w:numPr>
          <w:ilvl w:val="0"/>
          <w:numId w:val="7"/>
        </w:numPr>
        <w:spacing w:before="60" w:after="0" w:line="240" w:lineRule="auto"/>
        <w:ind w:left="48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забезпечення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учасникам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освітнього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процесу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вільного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безоплатного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бездротового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доступу до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мережі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Інтернет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із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характеристиками,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що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відповідають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вимогам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законодавства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у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приміщеннях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закладу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освіти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зокрема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у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пансіоні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;</w:t>
      </w:r>
    </w:p>
    <w:p w:rsidR="00F324E8" w:rsidRPr="00EA7CA9" w:rsidRDefault="00F324E8" w:rsidP="00EA7CA9">
      <w:pPr>
        <w:numPr>
          <w:ilvl w:val="0"/>
          <w:numId w:val="7"/>
        </w:numPr>
        <w:spacing w:before="60" w:after="0" w:line="240" w:lineRule="auto"/>
        <w:ind w:left="48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lastRenderedPageBreak/>
        <w:t>забезпечення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здобувачів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освіти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харчуванням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F324E8" w:rsidRPr="00EA7CA9" w:rsidRDefault="00F324E8" w:rsidP="00EA7CA9">
      <w:pPr>
        <w:spacing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Водночас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у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статті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35 Закону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України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hyperlink r:id="rId11" w:anchor="n442" w:history="1">
        <w:r w:rsidRPr="00EA7CA9">
          <w:rPr>
            <w:rFonts w:ascii="Times New Roman" w:eastAsia="Times New Roman" w:hAnsi="Times New Roman" w:cs="Times New Roman"/>
            <w:color w:val="3273DC"/>
            <w:sz w:val="28"/>
            <w:szCs w:val="28"/>
            <w:u w:val="single"/>
            <w:lang w:val="ru-RU" w:eastAsia="ru-RU"/>
          </w:rPr>
          <w:t xml:space="preserve">“Про </w:t>
        </w:r>
        <w:proofErr w:type="spellStart"/>
        <w:r w:rsidRPr="00EA7CA9">
          <w:rPr>
            <w:rFonts w:ascii="Times New Roman" w:eastAsia="Times New Roman" w:hAnsi="Times New Roman" w:cs="Times New Roman"/>
            <w:color w:val="3273DC"/>
            <w:sz w:val="28"/>
            <w:szCs w:val="28"/>
            <w:u w:val="single"/>
            <w:lang w:val="ru-RU" w:eastAsia="ru-RU"/>
          </w:rPr>
          <w:t>повну</w:t>
        </w:r>
        <w:proofErr w:type="spellEnd"/>
        <w:r w:rsidRPr="00EA7CA9">
          <w:rPr>
            <w:rFonts w:ascii="Times New Roman" w:eastAsia="Times New Roman" w:hAnsi="Times New Roman" w:cs="Times New Roman"/>
            <w:color w:val="3273DC"/>
            <w:sz w:val="28"/>
            <w:szCs w:val="28"/>
            <w:u w:val="single"/>
            <w:lang w:val="ru-RU" w:eastAsia="ru-RU"/>
          </w:rPr>
          <w:t xml:space="preserve"> </w:t>
        </w:r>
        <w:proofErr w:type="spellStart"/>
        <w:r w:rsidRPr="00EA7CA9">
          <w:rPr>
            <w:rFonts w:ascii="Times New Roman" w:eastAsia="Times New Roman" w:hAnsi="Times New Roman" w:cs="Times New Roman"/>
            <w:color w:val="3273DC"/>
            <w:sz w:val="28"/>
            <w:szCs w:val="28"/>
            <w:u w:val="single"/>
            <w:lang w:val="ru-RU" w:eastAsia="ru-RU"/>
          </w:rPr>
          <w:t>загальну</w:t>
        </w:r>
        <w:proofErr w:type="spellEnd"/>
        <w:r w:rsidRPr="00EA7CA9">
          <w:rPr>
            <w:rFonts w:ascii="Times New Roman" w:eastAsia="Times New Roman" w:hAnsi="Times New Roman" w:cs="Times New Roman"/>
            <w:color w:val="3273DC"/>
            <w:sz w:val="28"/>
            <w:szCs w:val="28"/>
            <w:u w:val="single"/>
            <w:lang w:val="ru-RU" w:eastAsia="ru-RU"/>
          </w:rPr>
          <w:t xml:space="preserve"> </w:t>
        </w:r>
        <w:proofErr w:type="spellStart"/>
        <w:r w:rsidRPr="00EA7CA9">
          <w:rPr>
            <w:rFonts w:ascii="Times New Roman" w:eastAsia="Times New Roman" w:hAnsi="Times New Roman" w:cs="Times New Roman"/>
            <w:color w:val="3273DC"/>
            <w:sz w:val="28"/>
            <w:szCs w:val="28"/>
            <w:u w:val="single"/>
            <w:lang w:val="ru-RU" w:eastAsia="ru-RU"/>
          </w:rPr>
          <w:t>середню</w:t>
        </w:r>
        <w:proofErr w:type="spellEnd"/>
        <w:r w:rsidRPr="00EA7CA9">
          <w:rPr>
            <w:rFonts w:ascii="Times New Roman" w:eastAsia="Times New Roman" w:hAnsi="Times New Roman" w:cs="Times New Roman"/>
            <w:color w:val="3273DC"/>
            <w:sz w:val="28"/>
            <w:szCs w:val="28"/>
            <w:u w:val="single"/>
            <w:lang w:val="ru-RU" w:eastAsia="ru-RU"/>
          </w:rPr>
          <w:t xml:space="preserve"> </w:t>
        </w:r>
        <w:proofErr w:type="spellStart"/>
        <w:r w:rsidRPr="00EA7CA9">
          <w:rPr>
            <w:rFonts w:ascii="Times New Roman" w:eastAsia="Times New Roman" w:hAnsi="Times New Roman" w:cs="Times New Roman"/>
            <w:color w:val="3273DC"/>
            <w:sz w:val="28"/>
            <w:szCs w:val="28"/>
            <w:u w:val="single"/>
            <w:lang w:val="ru-RU" w:eastAsia="ru-RU"/>
          </w:rPr>
          <w:t>освіту</w:t>
        </w:r>
        <w:proofErr w:type="spellEnd"/>
        <w:r w:rsidRPr="00EA7CA9">
          <w:rPr>
            <w:rFonts w:ascii="Times New Roman" w:eastAsia="Times New Roman" w:hAnsi="Times New Roman" w:cs="Times New Roman"/>
            <w:color w:val="3273DC"/>
            <w:sz w:val="28"/>
            <w:szCs w:val="28"/>
            <w:u w:val="single"/>
            <w:lang w:val="ru-RU" w:eastAsia="ru-RU"/>
          </w:rPr>
          <w:t>”</w:t>
        </w:r>
      </w:hyperlink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зазначається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що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за </w:t>
      </w:r>
      <w:proofErr w:type="spellStart"/>
      <w:proofErr w:type="gram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</w:t>
      </w:r>
      <w:proofErr w:type="gram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ішенням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засновника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ліцей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може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також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забезпечувати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здобуття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базової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середньої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освіти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та, як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виняток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здобуття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початкової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освіти</w:t>
      </w:r>
      <w:proofErr w:type="spellEnd"/>
      <w:r w:rsidRPr="00EA7CA9">
        <w:rPr>
          <w:rFonts w:ascii="Times New Roman" w:eastAsia="Times New Roman" w:hAnsi="Times New Roman" w:cs="Times New Roman"/>
          <w:b/>
          <w:bCs/>
          <w:color w:val="363636"/>
          <w:sz w:val="28"/>
          <w:szCs w:val="28"/>
          <w:lang w:val="ru-RU" w:eastAsia="ru-RU"/>
        </w:rPr>
        <w:t>.</w:t>
      </w:r>
    </w:p>
    <w:p w:rsidR="00F324E8" w:rsidRPr="00EA7CA9" w:rsidRDefault="00F324E8" w:rsidP="00EA7CA9">
      <w:pPr>
        <w:spacing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Виходячи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із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вимог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законодавства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які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викладені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у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попередньому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розділі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зазначаємо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що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можна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виокремити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наступні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типи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ліцеї</w:t>
      </w:r>
      <w:proofErr w:type="gram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</w:t>
      </w:r>
      <w:proofErr w:type="spellEnd"/>
      <w:proofErr w:type="gram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:</w:t>
      </w:r>
    </w:p>
    <w:p w:rsidR="00F324E8" w:rsidRPr="00EA7CA9" w:rsidRDefault="00F324E8" w:rsidP="00EA7CA9">
      <w:pPr>
        <w:numPr>
          <w:ilvl w:val="0"/>
          <w:numId w:val="8"/>
        </w:numPr>
        <w:spacing w:after="0" w:line="240" w:lineRule="auto"/>
        <w:ind w:left="48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ліцей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що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забезпечує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здобуття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проф</w:t>
      </w:r>
      <w:proofErr w:type="gram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ільної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середньої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освіти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;</w:t>
      </w:r>
    </w:p>
    <w:p w:rsidR="00F324E8" w:rsidRPr="00EA7CA9" w:rsidRDefault="00F324E8" w:rsidP="00EA7CA9">
      <w:pPr>
        <w:numPr>
          <w:ilvl w:val="0"/>
          <w:numId w:val="8"/>
        </w:numPr>
        <w:spacing w:before="60" w:after="0" w:line="240" w:lineRule="auto"/>
        <w:ind w:left="48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ліцей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що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забезпечує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здобуття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проф</w:t>
      </w:r>
      <w:proofErr w:type="gram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ільної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середньої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освіти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та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базової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середньої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освіти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;</w:t>
      </w:r>
    </w:p>
    <w:p w:rsidR="00F324E8" w:rsidRPr="00EA7CA9" w:rsidRDefault="00F324E8" w:rsidP="00EA7CA9">
      <w:pPr>
        <w:numPr>
          <w:ilvl w:val="0"/>
          <w:numId w:val="8"/>
        </w:numPr>
        <w:spacing w:before="60" w:after="0" w:line="240" w:lineRule="auto"/>
        <w:ind w:left="48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ліцей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що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забезпечує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здобуття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проф</w:t>
      </w:r>
      <w:proofErr w:type="gram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ільної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середньої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освіти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базової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середньої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освіти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та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початкової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освіти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F324E8" w:rsidRPr="00EA7CA9" w:rsidRDefault="00F324E8" w:rsidP="00EA7CA9">
      <w:pPr>
        <w:spacing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gram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</w:t>
      </w:r>
      <w:proofErr w:type="gram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огляду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процес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утворення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ліцеїв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третій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його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тип,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що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забезпечує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здобуття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профільної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середньої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освіти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базової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середньої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освіти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та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початкової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освіти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який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згідно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законодавством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має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бути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винятком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є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одним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із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найрозповсюдженіших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F324E8" w:rsidRPr="00EA7CA9" w:rsidRDefault="00F324E8" w:rsidP="00EA7CA9">
      <w:pPr>
        <w:spacing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Водночас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ліцей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може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мати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статус </w:t>
      </w:r>
      <w:proofErr w:type="gram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опорного</w:t>
      </w:r>
      <w:proofErr w:type="gram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мати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у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своєму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складі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філії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F324E8" w:rsidRPr="00EA7CA9" w:rsidRDefault="00F324E8" w:rsidP="00EA7CA9">
      <w:pPr>
        <w:spacing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У 2021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році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до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частини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шостої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статті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31 Закону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України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hyperlink r:id="rId12" w:anchor="n442" w:history="1">
        <w:r w:rsidRPr="00EA7CA9">
          <w:rPr>
            <w:rFonts w:ascii="Times New Roman" w:eastAsia="Times New Roman" w:hAnsi="Times New Roman" w:cs="Times New Roman"/>
            <w:color w:val="3273DC"/>
            <w:sz w:val="28"/>
            <w:szCs w:val="28"/>
            <w:u w:val="single"/>
            <w:lang w:val="ru-RU" w:eastAsia="ru-RU"/>
          </w:rPr>
          <w:t xml:space="preserve">“Про </w:t>
        </w:r>
        <w:proofErr w:type="spellStart"/>
        <w:r w:rsidRPr="00EA7CA9">
          <w:rPr>
            <w:rFonts w:ascii="Times New Roman" w:eastAsia="Times New Roman" w:hAnsi="Times New Roman" w:cs="Times New Roman"/>
            <w:color w:val="3273DC"/>
            <w:sz w:val="28"/>
            <w:szCs w:val="28"/>
            <w:u w:val="single"/>
            <w:lang w:val="ru-RU" w:eastAsia="ru-RU"/>
          </w:rPr>
          <w:t>повну</w:t>
        </w:r>
        <w:proofErr w:type="spellEnd"/>
        <w:r w:rsidRPr="00EA7CA9">
          <w:rPr>
            <w:rFonts w:ascii="Times New Roman" w:eastAsia="Times New Roman" w:hAnsi="Times New Roman" w:cs="Times New Roman"/>
            <w:color w:val="3273DC"/>
            <w:sz w:val="28"/>
            <w:szCs w:val="28"/>
            <w:u w:val="single"/>
            <w:lang w:val="ru-RU" w:eastAsia="ru-RU"/>
          </w:rPr>
          <w:t xml:space="preserve"> </w:t>
        </w:r>
        <w:proofErr w:type="spellStart"/>
        <w:r w:rsidRPr="00EA7CA9">
          <w:rPr>
            <w:rFonts w:ascii="Times New Roman" w:eastAsia="Times New Roman" w:hAnsi="Times New Roman" w:cs="Times New Roman"/>
            <w:color w:val="3273DC"/>
            <w:sz w:val="28"/>
            <w:szCs w:val="28"/>
            <w:u w:val="single"/>
            <w:lang w:val="ru-RU" w:eastAsia="ru-RU"/>
          </w:rPr>
          <w:t>загальну</w:t>
        </w:r>
        <w:proofErr w:type="spellEnd"/>
        <w:r w:rsidRPr="00EA7CA9">
          <w:rPr>
            <w:rFonts w:ascii="Times New Roman" w:eastAsia="Times New Roman" w:hAnsi="Times New Roman" w:cs="Times New Roman"/>
            <w:color w:val="3273DC"/>
            <w:sz w:val="28"/>
            <w:szCs w:val="28"/>
            <w:u w:val="single"/>
            <w:lang w:val="ru-RU" w:eastAsia="ru-RU"/>
          </w:rPr>
          <w:t xml:space="preserve"> </w:t>
        </w:r>
        <w:proofErr w:type="spellStart"/>
        <w:r w:rsidRPr="00EA7CA9">
          <w:rPr>
            <w:rFonts w:ascii="Times New Roman" w:eastAsia="Times New Roman" w:hAnsi="Times New Roman" w:cs="Times New Roman"/>
            <w:color w:val="3273DC"/>
            <w:sz w:val="28"/>
            <w:szCs w:val="28"/>
            <w:u w:val="single"/>
            <w:lang w:val="ru-RU" w:eastAsia="ru-RU"/>
          </w:rPr>
          <w:t>середню</w:t>
        </w:r>
        <w:proofErr w:type="spellEnd"/>
        <w:r w:rsidRPr="00EA7CA9">
          <w:rPr>
            <w:rFonts w:ascii="Times New Roman" w:eastAsia="Times New Roman" w:hAnsi="Times New Roman" w:cs="Times New Roman"/>
            <w:color w:val="3273DC"/>
            <w:sz w:val="28"/>
            <w:szCs w:val="28"/>
            <w:u w:val="single"/>
            <w:lang w:val="ru-RU" w:eastAsia="ru-RU"/>
          </w:rPr>
          <w:t xml:space="preserve"> </w:t>
        </w:r>
        <w:proofErr w:type="spellStart"/>
        <w:r w:rsidRPr="00EA7CA9">
          <w:rPr>
            <w:rFonts w:ascii="Times New Roman" w:eastAsia="Times New Roman" w:hAnsi="Times New Roman" w:cs="Times New Roman"/>
            <w:color w:val="3273DC"/>
            <w:sz w:val="28"/>
            <w:szCs w:val="28"/>
            <w:u w:val="single"/>
            <w:lang w:val="ru-RU" w:eastAsia="ru-RU"/>
          </w:rPr>
          <w:t>освіту</w:t>
        </w:r>
        <w:proofErr w:type="spellEnd"/>
        <w:r w:rsidRPr="00EA7CA9">
          <w:rPr>
            <w:rFonts w:ascii="Times New Roman" w:eastAsia="Times New Roman" w:hAnsi="Times New Roman" w:cs="Times New Roman"/>
            <w:color w:val="3273DC"/>
            <w:sz w:val="28"/>
            <w:szCs w:val="28"/>
            <w:u w:val="single"/>
            <w:lang w:val="ru-RU" w:eastAsia="ru-RU"/>
          </w:rPr>
          <w:t>”</w:t>
        </w:r>
      </w:hyperlink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були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внесені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зміни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у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визначення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поняття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опорного закладу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освіти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–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це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заклад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загальної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середньої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освіти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що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спроможний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відповідно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до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вимог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Закону,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забезпечувати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здобуття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належному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</w:t>
      </w:r>
      <w:proofErr w:type="gram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івні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початкової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базової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та/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або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профільної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середньої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освіти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рівні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державних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стандартів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. Про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створення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gram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опорного</w:t>
      </w:r>
      <w:proofErr w:type="gram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закладу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освіти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читайте в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окремому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розділі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8E34B7" w:rsidRPr="00EA7CA9" w:rsidRDefault="008E34B7" w:rsidP="00EA7CA9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bdr w:val="none" w:sz="0" w:space="0" w:color="auto" w:frame="1"/>
          <w:lang w:val="ru-RU" w:eastAsia="ru-RU"/>
        </w:rPr>
      </w:pPr>
      <w:r w:rsidRPr="00EA7CA9">
        <w:rPr>
          <w:rFonts w:ascii="Times New Roman" w:eastAsia="Times New Roman" w:hAnsi="Times New Roman" w:cs="Times New Roman"/>
          <w:b/>
          <w:color w:val="1D1D1B"/>
          <w:sz w:val="28"/>
          <w:szCs w:val="28"/>
          <w:bdr w:val="none" w:sz="0" w:space="0" w:color="auto" w:frame="1"/>
          <w:lang w:val="ru-RU" w:eastAsia="ru-RU"/>
        </w:rPr>
        <w:t>Баєтул С.В.</w:t>
      </w:r>
      <w:r w:rsidRPr="00EA7CA9">
        <w:rPr>
          <w:rFonts w:ascii="Times New Roman" w:eastAsia="Times New Roman" w:hAnsi="Times New Roman" w:cs="Times New Roman"/>
          <w:color w:val="1D1D1B"/>
          <w:sz w:val="28"/>
          <w:szCs w:val="28"/>
          <w:bdr w:val="none" w:sz="0" w:space="0" w:color="auto" w:frame="1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color w:val="1D1D1B"/>
          <w:sz w:val="28"/>
          <w:szCs w:val="28"/>
          <w:bdr w:val="none" w:sz="0" w:space="0" w:color="auto" w:frame="1"/>
          <w:lang w:val="ru-RU" w:eastAsia="ru-RU"/>
        </w:rPr>
        <w:t>проналізувала</w:t>
      </w:r>
      <w:proofErr w:type="spellEnd"/>
      <w:r w:rsidRPr="00EA7CA9">
        <w:rPr>
          <w:rFonts w:ascii="Times New Roman" w:eastAsia="Times New Roman" w:hAnsi="Times New Roman" w:cs="Times New Roman"/>
          <w:color w:val="1D1D1B"/>
          <w:sz w:val="28"/>
          <w:szCs w:val="28"/>
          <w:bdr w:val="none" w:sz="0" w:space="0" w:color="auto" w:frame="1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color w:val="1D1D1B"/>
          <w:sz w:val="28"/>
          <w:szCs w:val="28"/>
          <w:bdr w:val="none" w:sz="0" w:space="0" w:color="auto" w:frame="1"/>
          <w:lang w:val="ru-RU" w:eastAsia="ru-RU"/>
        </w:rPr>
        <w:t>наявну</w:t>
      </w:r>
      <w:proofErr w:type="spellEnd"/>
      <w:r w:rsidRPr="00EA7CA9">
        <w:rPr>
          <w:rFonts w:ascii="Times New Roman" w:eastAsia="Times New Roman" w:hAnsi="Times New Roman" w:cs="Times New Roman"/>
          <w:color w:val="1D1D1B"/>
          <w:sz w:val="28"/>
          <w:szCs w:val="28"/>
          <w:bdr w:val="none" w:sz="0" w:space="0" w:color="auto" w:frame="1"/>
          <w:lang w:val="ru-RU" w:eastAsia="ru-RU"/>
        </w:rPr>
        <w:t xml:space="preserve"> мережу </w:t>
      </w:r>
      <w:proofErr w:type="spellStart"/>
      <w:r w:rsidRPr="00EA7CA9">
        <w:rPr>
          <w:rFonts w:ascii="Times New Roman" w:eastAsia="Times New Roman" w:hAnsi="Times New Roman" w:cs="Times New Roman"/>
          <w:color w:val="1D1D1B"/>
          <w:sz w:val="28"/>
          <w:szCs w:val="28"/>
          <w:bdr w:val="none" w:sz="0" w:space="0" w:color="auto" w:frame="1"/>
          <w:lang w:val="ru-RU" w:eastAsia="ru-RU"/>
        </w:rPr>
        <w:t>закладів</w:t>
      </w:r>
      <w:proofErr w:type="spellEnd"/>
      <w:r w:rsidRPr="00EA7CA9">
        <w:rPr>
          <w:rFonts w:ascii="Times New Roman" w:eastAsia="Times New Roman" w:hAnsi="Times New Roman" w:cs="Times New Roman"/>
          <w:color w:val="1D1D1B"/>
          <w:sz w:val="28"/>
          <w:szCs w:val="28"/>
          <w:bdr w:val="none" w:sz="0" w:space="0" w:color="auto" w:frame="1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color w:val="1D1D1B"/>
          <w:sz w:val="28"/>
          <w:szCs w:val="28"/>
          <w:bdr w:val="none" w:sz="0" w:space="0" w:color="auto" w:frame="1"/>
          <w:lang w:val="ru-RU" w:eastAsia="ru-RU"/>
        </w:rPr>
        <w:t>загальної</w:t>
      </w:r>
      <w:proofErr w:type="spellEnd"/>
      <w:r w:rsidRPr="00EA7CA9">
        <w:rPr>
          <w:rFonts w:ascii="Times New Roman" w:eastAsia="Times New Roman" w:hAnsi="Times New Roman" w:cs="Times New Roman"/>
          <w:color w:val="1D1D1B"/>
          <w:sz w:val="28"/>
          <w:szCs w:val="28"/>
          <w:bdr w:val="none" w:sz="0" w:space="0" w:color="auto" w:frame="1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color w:val="1D1D1B"/>
          <w:sz w:val="28"/>
          <w:szCs w:val="28"/>
          <w:bdr w:val="none" w:sz="0" w:space="0" w:color="auto" w:frame="1"/>
          <w:lang w:val="ru-RU" w:eastAsia="ru-RU"/>
        </w:rPr>
        <w:t>середньої</w:t>
      </w:r>
      <w:proofErr w:type="spellEnd"/>
      <w:r w:rsidRPr="00EA7CA9">
        <w:rPr>
          <w:rFonts w:ascii="Times New Roman" w:eastAsia="Times New Roman" w:hAnsi="Times New Roman" w:cs="Times New Roman"/>
          <w:color w:val="1D1D1B"/>
          <w:sz w:val="28"/>
          <w:szCs w:val="28"/>
          <w:bdr w:val="none" w:sz="0" w:space="0" w:color="auto" w:frame="1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i/>
          <w:color w:val="1D1D1B"/>
          <w:sz w:val="28"/>
          <w:szCs w:val="28"/>
          <w:bdr w:val="none" w:sz="0" w:space="0" w:color="auto" w:frame="1"/>
          <w:lang w:val="ru-RU" w:eastAsia="ru-RU"/>
        </w:rPr>
        <w:t>освіти</w:t>
      </w:r>
      <w:proofErr w:type="spellEnd"/>
      <w:r w:rsidRPr="00EA7CA9">
        <w:rPr>
          <w:rFonts w:ascii="Times New Roman" w:eastAsia="Times New Roman" w:hAnsi="Times New Roman" w:cs="Times New Roman"/>
          <w:i/>
          <w:color w:val="1D1D1B"/>
          <w:sz w:val="28"/>
          <w:szCs w:val="28"/>
          <w:bdr w:val="none" w:sz="0" w:space="0" w:color="auto" w:frame="1"/>
          <w:lang w:val="ru-RU" w:eastAsia="ru-RU"/>
        </w:rPr>
        <w:t xml:space="preserve"> Кіцманської </w:t>
      </w:r>
      <w:proofErr w:type="spellStart"/>
      <w:r w:rsidRPr="00EA7CA9">
        <w:rPr>
          <w:rFonts w:ascii="Times New Roman" w:eastAsia="Times New Roman" w:hAnsi="Times New Roman" w:cs="Times New Roman"/>
          <w:i/>
          <w:color w:val="1D1D1B"/>
          <w:sz w:val="28"/>
          <w:szCs w:val="28"/>
          <w:bdr w:val="none" w:sz="0" w:space="0" w:color="auto" w:frame="1"/>
          <w:lang w:val="ru-RU" w:eastAsia="ru-RU"/>
        </w:rPr>
        <w:t>громади</w:t>
      </w:r>
      <w:proofErr w:type="spellEnd"/>
      <w:r w:rsidR="00625A7D" w:rsidRPr="00EA7CA9">
        <w:rPr>
          <w:rFonts w:ascii="Times New Roman" w:eastAsia="Times New Roman" w:hAnsi="Times New Roman" w:cs="Times New Roman"/>
          <w:i/>
          <w:color w:val="1D1D1B"/>
          <w:sz w:val="28"/>
          <w:szCs w:val="28"/>
          <w:bdr w:val="none" w:sz="0" w:space="0" w:color="auto" w:frame="1"/>
          <w:lang w:val="ru-RU" w:eastAsia="ru-RU"/>
        </w:rPr>
        <w:t xml:space="preserve">, </w:t>
      </w:r>
      <w:proofErr w:type="spellStart"/>
      <w:r w:rsidR="00625A7D" w:rsidRPr="00EA7CA9">
        <w:rPr>
          <w:rFonts w:ascii="Times New Roman" w:eastAsia="Times New Roman" w:hAnsi="Times New Roman" w:cs="Times New Roman"/>
          <w:i/>
          <w:color w:val="1D1D1B"/>
          <w:sz w:val="28"/>
          <w:szCs w:val="28"/>
          <w:bdr w:val="none" w:sz="0" w:space="0" w:color="auto" w:frame="1"/>
          <w:lang w:val="ru-RU" w:eastAsia="ru-RU"/>
        </w:rPr>
        <w:t>основні</w:t>
      </w:r>
      <w:proofErr w:type="spellEnd"/>
      <w:r w:rsidR="00625A7D" w:rsidRPr="00EA7CA9">
        <w:rPr>
          <w:rFonts w:ascii="Times New Roman" w:eastAsia="Times New Roman" w:hAnsi="Times New Roman" w:cs="Times New Roman"/>
          <w:i/>
          <w:color w:val="1D1D1B"/>
          <w:sz w:val="28"/>
          <w:szCs w:val="28"/>
          <w:bdr w:val="none" w:sz="0" w:space="0" w:color="auto" w:frame="1"/>
          <w:lang w:val="ru-RU" w:eastAsia="ru-RU"/>
        </w:rPr>
        <w:t xml:space="preserve"> </w:t>
      </w:r>
      <w:proofErr w:type="spellStart"/>
      <w:r w:rsidR="00625A7D" w:rsidRPr="00EA7CA9">
        <w:rPr>
          <w:rFonts w:ascii="Times New Roman" w:eastAsia="Times New Roman" w:hAnsi="Times New Roman" w:cs="Times New Roman"/>
          <w:i/>
          <w:color w:val="1D1D1B"/>
          <w:sz w:val="28"/>
          <w:szCs w:val="28"/>
          <w:bdr w:val="none" w:sz="0" w:space="0" w:color="auto" w:frame="1"/>
          <w:lang w:val="ru-RU" w:eastAsia="ru-RU"/>
        </w:rPr>
        <w:t>показники</w:t>
      </w:r>
      <w:proofErr w:type="spellEnd"/>
      <w:r w:rsidR="00625A7D" w:rsidRPr="00EA7CA9">
        <w:rPr>
          <w:rFonts w:ascii="Times New Roman" w:eastAsia="Times New Roman" w:hAnsi="Times New Roman" w:cs="Times New Roman"/>
          <w:i/>
          <w:color w:val="1D1D1B"/>
          <w:sz w:val="28"/>
          <w:szCs w:val="28"/>
          <w:bdr w:val="none" w:sz="0" w:space="0" w:color="auto" w:frame="1"/>
          <w:lang w:val="ru-RU" w:eastAsia="ru-RU"/>
        </w:rPr>
        <w:t xml:space="preserve"> </w:t>
      </w:r>
      <w:proofErr w:type="spellStart"/>
      <w:r w:rsidR="00625A7D" w:rsidRPr="00EA7CA9">
        <w:rPr>
          <w:rFonts w:ascii="Times New Roman" w:eastAsia="Times New Roman" w:hAnsi="Times New Roman" w:cs="Times New Roman"/>
          <w:i/>
          <w:color w:val="1D1D1B"/>
          <w:sz w:val="28"/>
          <w:szCs w:val="28"/>
          <w:bdr w:val="none" w:sz="0" w:space="0" w:color="auto" w:frame="1"/>
          <w:lang w:val="ru-RU" w:eastAsia="ru-RU"/>
        </w:rPr>
        <w:t>діяльності</w:t>
      </w:r>
      <w:proofErr w:type="spellEnd"/>
      <w:r w:rsidR="00625A7D" w:rsidRPr="00EA7CA9">
        <w:rPr>
          <w:rFonts w:ascii="Times New Roman" w:eastAsia="Times New Roman" w:hAnsi="Times New Roman" w:cs="Times New Roman"/>
          <w:i/>
          <w:color w:val="1D1D1B"/>
          <w:sz w:val="28"/>
          <w:szCs w:val="28"/>
          <w:bdr w:val="none" w:sz="0" w:space="0" w:color="auto" w:frame="1"/>
          <w:lang w:val="ru-RU" w:eastAsia="ru-RU"/>
        </w:rPr>
        <w:t xml:space="preserve"> </w:t>
      </w:r>
      <w:proofErr w:type="spellStart"/>
      <w:r w:rsidR="00625A7D" w:rsidRPr="00EA7CA9">
        <w:rPr>
          <w:rFonts w:ascii="Times New Roman" w:eastAsia="Times New Roman" w:hAnsi="Times New Roman" w:cs="Times New Roman"/>
          <w:i/>
          <w:color w:val="1D1D1B"/>
          <w:sz w:val="28"/>
          <w:szCs w:val="28"/>
          <w:bdr w:val="none" w:sz="0" w:space="0" w:color="auto" w:frame="1"/>
          <w:lang w:val="ru-RU" w:eastAsia="ru-RU"/>
        </w:rPr>
        <w:t>зазначених</w:t>
      </w:r>
      <w:proofErr w:type="spellEnd"/>
      <w:r w:rsidR="00625A7D" w:rsidRPr="00EA7CA9">
        <w:rPr>
          <w:rFonts w:ascii="Times New Roman" w:eastAsia="Times New Roman" w:hAnsi="Times New Roman" w:cs="Times New Roman"/>
          <w:color w:val="1D1D1B"/>
          <w:sz w:val="28"/>
          <w:szCs w:val="28"/>
          <w:bdr w:val="none" w:sz="0" w:space="0" w:color="auto" w:frame="1"/>
          <w:lang w:val="ru-RU" w:eastAsia="ru-RU"/>
        </w:rPr>
        <w:t xml:space="preserve"> </w:t>
      </w:r>
      <w:proofErr w:type="spellStart"/>
      <w:r w:rsidR="00625A7D" w:rsidRPr="00EA7CA9">
        <w:rPr>
          <w:rFonts w:ascii="Times New Roman" w:eastAsia="Times New Roman" w:hAnsi="Times New Roman" w:cs="Times New Roman"/>
          <w:color w:val="1D1D1B"/>
          <w:sz w:val="28"/>
          <w:szCs w:val="28"/>
          <w:bdr w:val="none" w:sz="0" w:space="0" w:color="auto" w:frame="1"/>
          <w:lang w:val="ru-RU" w:eastAsia="ru-RU"/>
        </w:rPr>
        <w:t>закладів</w:t>
      </w:r>
      <w:proofErr w:type="spellEnd"/>
      <w:r w:rsidR="00625A7D" w:rsidRPr="00EA7CA9">
        <w:rPr>
          <w:rFonts w:ascii="Times New Roman" w:eastAsia="Times New Roman" w:hAnsi="Times New Roman" w:cs="Times New Roman"/>
          <w:color w:val="1D1D1B"/>
          <w:sz w:val="28"/>
          <w:szCs w:val="28"/>
          <w:bdr w:val="none" w:sz="0" w:space="0" w:color="auto" w:frame="1"/>
          <w:lang w:val="ru-RU" w:eastAsia="ru-RU"/>
        </w:rPr>
        <w:t xml:space="preserve">, </w:t>
      </w:r>
      <w:proofErr w:type="spellStart"/>
      <w:r w:rsidR="00625A7D" w:rsidRPr="00EA7CA9">
        <w:rPr>
          <w:rFonts w:ascii="Times New Roman" w:eastAsia="Times New Roman" w:hAnsi="Times New Roman" w:cs="Times New Roman"/>
          <w:color w:val="1D1D1B"/>
          <w:sz w:val="28"/>
          <w:szCs w:val="28"/>
          <w:bdr w:val="none" w:sz="0" w:space="0" w:color="auto" w:frame="1"/>
          <w:lang w:val="ru-RU" w:eastAsia="ru-RU"/>
        </w:rPr>
        <w:t>педагогічний</w:t>
      </w:r>
      <w:proofErr w:type="spellEnd"/>
      <w:r w:rsidR="00625A7D" w:rsidRPr="00EA7CA9">
        <w:rPr>
          <w:rFonts w:ascii="Times New Roman" w:eastAsia="Times New Roman" w:hAnsi="Times New Roman" w:cs="Times New Roman"/>
          <w:color w:val="1D1D1B"/>
          <w:sz w:val="28"/>
          <w:szCs w:val="28"/>
          <w:bdr w:val="none" w:sz="0" w:space="0" w:color="auto" w:frame="1"/>
          <w:lang w:val="ru-RU" w:eastAsia="ru-RU"/>
        </w:rPr>
        <w:t xml:space="preserve"> склад </w:t>
      </w:r>
      <w:proofErr w:type="spellStart"/>
      <w:r w:rsidR="00625A7D" w:rsidRPr="00EA7CA9">
        <w:rPr>
          <w:rFonts w:ascii="Times New Roman" w:eastAsia="Times New Roman" w:hAnsi="Times New Roman" w:cs="Times New Roman"/>
          <w:color w:val="1D1D1B"/>
          <w:sz w:val="28"/>
          <w:szCs w:val="28"/>
          <w:bdr w:val="none" w:sz="0" w:space="0" w:color="auto" w:frame="1"/>
          <w:lang w:val="ru-RU" w:eastAsia="ru-RU"/>
        </w:rPr>
        <w:t>навчальних</w:t>
      </w:r>
      <w:proofErr w:type="spellEnd"/>
      <w:r w:rsidR="00625A7D" w:rsidRPr="00EA7CA9">
        <w:rPr>
          <w:rFonts w:ascii="Times New Roman" w:eastAsia="Times New Roman" w:hAnsi="Times New Roman" w:cs="Times New Roman"/>
          <w:color w:val="1D1D1B"/>
          <w:sz w:val="28"/>
          <w:szCs w:val="28"/>
          <w:bdr w:val="none" w:sz="0" w:space="0" w:color="auto" w:frame="1"/>
          <w:lang w:val="ru-RU" w:eastAsia="ru-RU"/>
        </w:rPr>
        <w:t xml:space="preserve"> </w:t>
      </w:r>
      <w:proofErr w:type="spellStart"/>
      <w:r w:rsidR="00625A7D" w:rsidRPr="00EA7CA9">
        <w:rPr>
          <w:rFonts w:ascii="Times New Roman" w:eastAsia="Times New Roman" w:hAnsi="Times New Roman" w:cs="Times New Roman"/>
          <w:color w:val="1D1D1B"/>
          <w:sz w:val="28"/>
          <w:szCs w:val="28"/>
          <w:bdr w:val="none" w:sz="0" w:space="0" w:color="auto" w:frame="1"/>
          <w:lang w:val="ru-RU" w:eastAsia="ru-RU"/>
        </w:rPr>
        <w:t>закладів</w:t>
      </w:r>
      <w:proofErr w:type="spellEnd"/>
      <w:r w:rsidR="00625A7D" w:rsidRPr="00EA7CA9">
        <w:rPr>
          <w:rFonts w:ascii="Times New Roman" w:eastAsia="Times New Roman" w:hAnsi="Times New Roman" w:cs="Times New Roman"/>
          <w:color w:val="1D1D1B"/>
          <w:sz w:val="28"/>
          <w:szCs w:val="28"/>
          <w:bdr w:val="none" w:sz="0" w:space="0" w:color="auto" w:frame="1"/>
          <w:lang w:val="ru-RU" w:eastAsia="ru-RU"/>
        </w:rPr>
        <w:t xml:space="preserve"> та </w:t>
      </w:r>
      <w:proofErr w:type="spellStart"/>
      <w:r w:rsidR="00625A7D" w:rsidRPr="00EA7CA9">
        <w:rPr>
          <w:rFonts w:ascii="Times New Roman" w:eastAsia="Times New Roman" w:hAnsi="Times New Roman" w:cs="Times New Roman"/>
          <w:color w:val="1D1D1B"/>
          <w:sz w:val="28"/>
          <w:szCs w:val="28"/>
          <w:bdr w:val="none" w:sz="0" w:space="0" w:color="auto" w:frame="1"/>
          <w:lang w:val="ru-RU" w:eastAsia="ru-RU"/>
        </w:rPr>
        <w:t>кадровий</w:t>
      </w:r>
      <w:proofErr w:type="spellEnd"/>
      <w:r w:rsidR="00625A7D" w:rsidRPr="00EA7CA9">
        <w:rPr>
          <w:rFonts w:ascii="Times New Roman" w:eastAsia="Times New Roman" w:hAnsi="Times New Roman" w:cs="Times New Roman"/>
          <w:color w:val="1D1D1B"/>
          <w:sz w:val="28"/>
          <w:szCs w:val="28"/>
          <w:bdr w:val="none" w:sz="0" w:space="0" w:color="auto" w:frame="1"/>
          <w:lang w:val="ru-RU" w:eastAsia="ru-RU"/>
        </w:rPr>
        <w:t xml:space="preserve"> </w:t>
      </w:r>
      <w:proofErr w:type="spellStart"/>
      <w:r w:rsidR="00625A7D" w:rsidRPr="00EA7CA9">
        <w:rPr>
          <w:rFonts w:ascii="Times New Roman" w:eastAsia="Times New Roman" w:hAnsi="Times New Roman" w:cs="Times New Roman"/>
          <w:color w:val="1D1D1B"/>
          <w:sz w:val="28"/>
          <w:szCs w:val="28"/>
          <w:bdr w:val="none" w:sz="0" w:space="0" w:color="auto" w:frame="1"/>
          <w:lang w:val="ru-RU" w:eastAsia="ru-RU"/>
        </w:rPr>
        <w:t>потенціал</w:t>
      </w:r>
      <w:proofErr w:type="spellEnd"/>
      <w:r w:rsidR="00625A7D" w:rsidRPr="00EA7CA9">
        <w:rPr>
          <w:rFonts w:ascii="Times New Roman" w:eastAsia="Times New Roman" w:hAnsi="Times New Roman" w:cs="Times New Roman"/>
          <w:color w:val="1D1D1B"/>
          <w:sz w:val="28"/>
          <w:szCs w:val="28"/>
          <w:bdr w:val="none" w:sz="0" w:space="0" w:color="auto" w:frame="1"/>
          <w:lang w:val="ru-RU" w:eastAsia="ru-RU"/>
        </w:rPr>
        <w:t xml:space="preserve">, </w:t>
      </w:r>
      <w:proofErr w:type="spellStart"/>
      <w:r w:rsidR="00625A7D" w:rsidRPr="00EA7CA9">
        <w:rPr>
          <w:rFonts w:ascii="Times New Roman" w:eastAsia="Times New Roman" w:hAnsi="Times New Roman" w:cs="Times New Roman"/>
          <w:color w:val="1D1D1B"/>
          <w:sz w:val="28"/>
          <w:szCs w:val="28"/>
          <w:bdr w:val="none" w:sz="0" w:space="0" w:color="auto" w:frame="1"/>
          <w:lang w:val="ru-RU" w:eastAsia="ru-RU"/>
        </w:rPr>
        <w:t>матеріально-технічну</w:t>
      </w:r>
      <w:proofErr w:type="spellEnd"/>
      <w:r w:rsidR="00625A7D" w:rsidRPr="00EA7CA9">
        <w:rPr>
          <w:rFonts w:ascii="Times New Roman" w:eastAsia="Times New Roman" w:hAnsi="Times New Roman" w:cs="Times New Roman"/>
          <w:color w:val="1D1D1B"/>
          <w:sz w:val="28"/>
          <w:szCs w:val="28"/>
          <w:bdr w:val="none" w:sz="0" w:space="0" w:color="auto" w:frame="1"/>
          <w:lang w:val="ru-RU" w:eastAsia="ru-RU"/>
        </w:rPr>
        <w:t xml:space="preserve"> базу </w:t>
      </w:r>
      <w:proofErr w:type="spellStart"/>
      <w:r w:rsidR="00625A7D" w:rsidRPr="00EA7CA9">
        <w:rPr>
          <w:rFonts w:ascii="Times New Roman" w:eastAsia="Times New Roman" w:hAnsi="Times New Roman" w:cs="Times New Roman"/>
          <w:color w:val="1D1D1B"/>
          <w:sz w:val="28"/>
          <w:szCs w:val="28"/>
          <w:bdr w:val="none" w:sz="0" w:space="0" w:color="auto" w:frame="1"/>
          <w:lang w:val="ru-RU" w:eastAsia="ru-RU"/>
        </w:rPr>
        <w:t>потенційних</w:t>
      </w:r>
      <w:proofErr w:type="spellEnd"/>
      <w:r w:rsidR="00625A7D" w:rsidRPr="00EA7CA9">
        <w:rPr>
          <w:rFonts w:ascii="Times New Roman" w:eastAsia="Times New Roman" w:hAnsi="Times New Roman" w:cs="Times New Roman"/>
          <w:color w:val="1D1D1B"/>
          <w:sz w:val="28"/>
          <w:szCs w:val="28"/>
          <w:bdr w:val="none" w:sz="0" w:space="0" w:color="auto" w:frame="1"/>
          <w:lang w:val="ru-RU" w:eastAsia="ru-RU"/>
        </w:rPr>
        <w:t xml:space="preserve"> </w:t>
      </w:r>
      <w:proofErr w:type="spellStart"/>
      <w:r w:rsidR="00625A7D" w:rsidRPr="00EA7CA9">
        <w:rPr>
          <w:rFonts w:ascii="Times New Roman" w:eastAsia="Times New Roman" w:hAnsi="Times New Roman" w:cs="Times New Roman"/>
          <w:color w:val="1D1D1B"/>
          <w:sz w:val="28"/>
          <w:szCs w:val="28"/>
          <w:bdr w:val="none" w:sz="0" w:space="0" w:color="auto" w:frame="1"/>
          <w:lang w:val="ru-RU" w:eastAsia="ru-RU"/>
        </w:rPr>
        <w:t>закладів</w:t>
      </w:r>
      <w:proofErr w:type="spellEnd"/>
      <w:r w:rsidR="00625A7D" w:rsidRPr="00EA7CA9">
        <w:rPr>
          <w:rFonts w:ascii="Times New Roman" w:eastAsia="Times New Roman" w:hAnsi="Times New Roman" w:cs="Times New Roman"/>
          <w:color w:val="1D1D1B"/>
          <w:sz w:val="28"/>
          <w:szCs w:val="28"/>
          <w:bdr w:val="none" w:sz="0" w:space="0" w:color="auto" w:frame="1"/>
          <w:lang w:val="ru-RU" w:eastAsia="ru-RU"/>
        </w:rPr>
        <w:t xml:space="preserve"> на </w:t>
      </w:r>
      <w:proofErr w:type="spellStart"/>
      <w:r w:rsidR="00625A7D" w:rsidRPr="00EA7CA9">
        <w:rPr>
          <w:rFonts w:ascii="Times New Roman" w:eastAsia="Times New Roman" w:hAnsi="Times New Roman" w:cs="Times New Roman"/>
          <w:color w:val="1D1D1B"/>
          <w:sz w:val="28"/>
          <w:szCs w:val="28"/>
          <w:bdr w:val="none" w:sz="0" w:space="0" w:color="auto" w:frame="1"/>
          <w:lang w:val="ru-RU" w:eastAsia="ru-RU"/>
        </w:rPr>
        <w:t>базі</w:t>
      </w:r>
      <w:proofErr w:type="spellEnd"/>
      <w:r w:rsidR="00625A7D" w:rsidRPr="00EA7CA9">
        <w:rPr>
          <w:rFonts w:ascii="Times New Roman" w:eastAsia="Times New Roman" w:hAnsi="Times New Roman" w:cs="Times New Roman"/>
          <w:color w:val="1D1D1B"/>
          <w:sz w:val="28"/>
          <w:szCs w:val="28"/>
          <w:bdr w:val="none" w:sz="0" w:space="0" w:color="auto" w:frame="1"/>
          <w:lang w:val="ru-RU" w:eastAsia="ru-RU"/>
        </w:rPr>
        <w:t xml:space="preserve"> </w:t>
      </w:r>
      <w:proofErr w:type="spellStart"/>
      <w:r w:rsidR="00625A7D" w:rsidRPr="00EA7CA9">
        <w:rPr>
          <w:rFonts w:ascii="Times New Roman" w:eastAsia="Times New Roman" w:hAnsi="Times New Roman" w:cs="Times New Roman"/>
          <w:color w:val="1D1D1B"/>
          <w:sz w:val="28"/>
          <w:szCs w:val="28"/>
          <w:bdr w:val="none" w:sz="0" w:space="0" w:color="auto" w:frame="1"/>
          <w:lang w:val="ru-RU" w:eastAsia="ru-RU"/>
        </w:rPr>
        <w:t>яких</w:t>
      </w:r>
      <w:proofErr w:type="spellEnd"/>
      <w:r w:rsidR="00625A7D" w:rsidRPr="00EA7CA9">
        <w:rPr>
          <w:rFonts w:ascii="Times New Roman" w:eastAsia="Times New Roman" w:hAnsi="Times New Roman" w:cs="Times New Roman"/>
          <w:color w:val="1D1D1B"/>
          <w:sz w:val="28"/>
          <w:szCs w:val="28"/>
          <w:bdr w:val="none" w:sz="0" w:space="0" w:color="auto" w:frame="1"/>
          <w:lang w:val="ru-RU" w:eastAsia="ru-RU"/>
        </w:rPr>
        <w:t xml:space="preserve"> </w:t>
      </w:r>
      <w:proofErr w:type="spellStart"/>
      <w:r w:rsidR="00625A7D" w:rsidRPr="00EA7CA9">
        <w:rPr>
          <w:rFonts w:ascii="Times New Roman" w:eastAsia="Times New Roman" w:hAnsi="Times New Roman" w:cs="Times New Roman"/>
          <w:color w:val="1D1D1B"/>
          <w:sz w:val="28"/>
          <w:szCs w:val="28"/>
          <w:bdr w:val="none" w:sz="0" w:space="0" w:color="auto" w:frame="1"/>
          <w:lang w:val="ru-RU" w:eastAsia="ru-RU"/>
        </w:rPr>
        <w:t>є</w:t>
      </w:r>
      <w:proofErr w:type="spellEnd"/>
      <w:r w:rsidR="00625A7D" w:rsidRPr="00EA7CA9">
        <w:rPr>
          <w:rFonts w:ascii="Times New Roman" w:eastAsia="Times New Roman" w:hAnsi="Times New Roman" w:cs="Times New Roman"/>
          <w:color w:val="1D1D1B"/>
          <w:sz w:val="28"/>
          <w:szCs w:val="28"/>
          <w:bdr w:val="none" w:sz="0" w:space="0" w:color="auto" w:frame="1"/>
          <w:lang w:val="ru-RU" w:eastAsia="ru-RU"/>
        </w:rPr>
        <w:t xml:space="preserve"> </w:t>
      </w:r>
      <w:proofErr w:type="spellStart"/>
      <w:r w:rsidR="00625A7D" w:rsidRPr="00EA7CA9">
        <w:rPr>
          <w:rFonts w:ascii="Times New Roman" w:eastAsia="Times New Roman" w:hAnsi="Times New Roman" w:cs="Times New Roman"/>
          <w:color w:val="1D1D1B"/>
          <w:sz w:val="28"/>
          <w:szCs w:val="28"/>
          <w:bdr w:val="none" w:sz="0" w:space="0" w:color="auto" w:frame="1"/>
          <w:lang w:val="ru-RU" w:eastAsia="ru-RU"/>
        </w:rPr>
        <w:t>ймовірність</w:t>
      </w:r>
      <w:proofErr w:type="spellEnd"/>
      <w:r w:rsidR="00625A7D" w:rsidRPr="00EA7CA9">
        <w:rPr>
          <w:rFonts w:ascii="Times New Roman" w:eastAsia="Times New Roman" w:hAnsi="Times New Roman" w:cs="Times New Roman"/>
          <w:color w:val="1D1D1B"/>
          <w:sz w:val="28"/>
          <w:szCs w:val="28"/>
          <w:bdr w:val="none" w:sz="0" w:space="0" w:color="auto" w:frame="1"/>
          <w:lang w:val="ru-RU" w:eastAsia="ru-RU"/>
        </w:rPr>
        <w:t xml:space="preserve"> </w:t>
      </w:r>
      <w:proofErr w:type="spellStart"/>
      <w:r w:rsidR="00625A7D" w:rsidRPr="00EA7CA9">
        <w:rPr>
          <w:rFonts w:ascii="Times New Roman" w:eastAsia="Times New Roman" w:hAnsi="Times New Roman" w:cs="Times New Roman"/>
          <w:color w:val="1D1D1B"/>
          <w:sz w:val="28"/>
          <w:szCs w:val="28"/>
          <w:bdr w:val="none" w:sz="0" w:space="0" w:color="auto" w:frame="1"/>
          <w:lang w:val="ru-RU" w:eastAsia="ru-RU"/>
        </w:rPr>
        <w:t>формування</w:t>
      </w:r>
      <w:proofErr w:type="spellEnd"/>
      <w:r w:rsidR="00625A7D" w:rsidRPr="00EA7CA9">
        <w:rPr>
          <w:rFonts w:ascii="Times New Roman" w:eastAsia="Times New Roman" w:hAnsi="Times New Roman" w:cs="Times New Roman"/>
          <w:color w:val="1D1D1B"/>
          <w:sz w:val="28"/>
          <w:szCs w:val="28"/>
          <w:bdr w:val="none" w:sz="0" w:space="0" w:color="auto" w:frame="1"/>
          <w:lang w:val="ru-RU" w:eastAsia="ru-RU"/>
        </w:rPr>
        <w:t xml:space="preserve"> </w:t>
      </w:r>
      <w:proofErr w:type="spellStart"/>
      <w:proofErr w:type="gramStart"/>
      <w:r w:rsidR="00625A7D" w:rsidRPr="00EA7CA9">
        <w:rPr>
          <w:rFonts w:ascii="Times New Roman" w:eastAsia="Times New Roman" w:hAnsi="Times New Roman" w:cs="Times New Roman"/>
          <w:color w:val="1D1D1B"/>
          <w:sz w:val="28"/>
          <w:szCs w:val="28"/>
          <w:bdr w:val="none" w:sz="0" w:space="0" w:color="auto" w:frame="1"/>
          <w:lang w:val="ru-RU" w:eastAsia="ru-RU"/>
        </w:rPr>
        <w:t>проф</w:t>
      </w:r>
      <w:proofErr w:type="gramEnd"/>
      <w:r w:rsidR="00625A7D" w:rsidRPr="00EA7CA9">
        <w:rPr>
          <w:rFonts w:ascii="Times New Roman" w:eastAsia="Times New Roman" w:hAnsi="Times New Roman" w:cs="Times New Roman"/>
          <w:color w:val="1D1D1B"/>
          <w:sz w:val="28"/>
          <w:szCs w:val="28"/>
          <w:bdr w:val="none" w:sz="0" w:space="0" w:color="auto" w:frame="1"/>
          <w:lang w:val="ru-RU" w:eastAsia="ru-RU"/>
        </w:rPr>
        <w:t>ільного</w:t>
      </w:r>
      <w:proofErr w:type="spellEnd"/>
      <w:r w:rsidR="00625A7D" w:rsidRPr="00EA7CA9">
        <w:rPr>
          <w:rFonts w:ascii="Times New Roman" w:eastAsia="Times New Roman" w:hAnsi="Times New Roman" w:cs="Times New Roman"/>
          <w:color w:val="1D1D1B"/>
          <w:sz w:val="28"/>
          <w:szCs w:val="28"/>
          <w:bdr w:val="none" w:sz="0" w:space="0" w:color="auto" w:frame="1"/>
          <w:lang w:val="ru-RU" w:eastAsia="ru-RU"/>
        </w:rPr>
        <w:t xml:space="preserve"> </w:t>
      </w:r>
      <w:proofErr w:type="spellStart"/>
      <w:r w:rsidR="00625A7D" w:rsidRPr="00EA7CA9">
        <w:rPr>
          <w:rFonts w:ascii="Times New Roman" w:eastAsia="Times New Roman" w:hAnsi="Times New Roman" w:cs="Times New Roman"/>
          <w:color w:val="1D1D1B"/>
          <w:sz w:val="28"/>
          <w:szCs w:val="28"/>
          <w:bdr w:val="none" w:sz="0" w:space="0" w:color="auto" w:frame="1"/>
          <w:lang w:val="ru-RU" w:eastAsia="ru-RU"/>
        </w:rPr>
        <w:t>академічного</w:t>
      </w:r>
      <w:proofErr w:type="spellEnd"/>
      <w:r w:rsidR="00625A7D" w:rsidRPr="00EA7CA9">
        <w:rPr>
          <w:rFonts w:ascii="Times New Roman" w:eastAsia="Times New Roman" w:hAnsi="Times New Roman" w:cs="Times New Roman"/>
          <w:color w:val="1D1D1B"/>
          <w:sz w:val="28"/>
          <w:szCs w:val="28"/>
          <w:bdr w:val="none" w:sz="0" w:space="0" w:color="auto" w:frame="1"/>
          <w:lang w:val="ru-RU" w:eastAsia="ru-RU"/>
        </w:rPr>
        <w:t xml:space="preserve"> </w:t>
      </w:r>
      <w:proofErr w:type="spellStart"/>
      <w:r w:rsidR="00625A7D" w:rsidRPr="00EA7CA9">
        <w:rPr>
          <w:rFonts w:ascii="Times New Roman" w:eastAsia="Times New Roman" w:hAnsi="Times New Roman" w:cs="Times New Roman"/>
          <w:color w:val="1D1D1B"/>
          <w:sz w:val="28"/>
          <w:szCs w:val="28"/>
          <w:bdr w:val="none" w:sz="0" w:space="0" w:color="auto" w:frame="1"/>
          <w:lang w:val="ru-RU" w:eastAsia="ru-RU"/>
        </w:rPr>
        <w:t>ліцею</w:t>
      </w:r>
      <w:proofErr w:type="spellEnd"/>
      <w:r w:rsidR="00625A7D" w:rsidRPr="00EA7CA9">
        <w:rPr>
          <w:rFonts w:ascii="Times New Roman" w:eastAsia="Times New Roman" w:hAnsi="Times New Roman" w:cs="Times New Roman"/>
          <w:color w:val="1D1D1B"/>
          <w:sz w:val="28"/>
          <w:szCs w:val="28"/>
          <w:bdr w:val="none" w:sz="0" w:space="0" w:color="auto" w:frame="1"/>
          <w:lang w:val="ru-RU" w:eastAsia="ru-RU"/>
        </w:rPr>
        <w:t xml:space="preserve"> </w:t>
      </w:r>
      <w:r w:rsidRPr="00EA7CA9">
        <w:rPr>
          <w:rFonts w:ascii="Times New Roman" w:eastAsia="Times New Roman" w:hAnsi="Times New Roman" w:cs="Times New Roman"/>
          <w:color w:val="1D1D1B"/>
          <w:sz w:val="28"/>
          <w:szCs w:val="28"/>
          <w:bdr w:val="none" w:sz="0" w:space="0" w:color="auto" w:frame="1"/>
          <w:lang w:val="ru-RU" w:eastAsia="ru-RU"/>
        </w:rPr>
        <w:t>.</w:t>
      </w:r>
    </w:p>
    <w:p w:rsidR="00112DCF" w:rsidRPr="00EA7CA9" w:rsidRDefault="00625A7D" w:rsidP="00EA7CA9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EA7CA9">
        <w:rPr>
          <w:rFonts w:ascii="Times New Roman" w:eastAsia="Times New Roman" w:hAnsi="Times New Roman" w:cs="Times New Roman"/>
          <w:color w:val="1D1D1B"/>
          <w:sz w:val="28"/>
          <w:szCs w:val="28"/>
          <w:bdr w:val="none" w:sz="0" w:space="0" w:color="auto" w:frame="1"/>
          <w:lang w:val="ru-RU" w:eastAsia="ru-RU"/>
        </w:rPr>
        <w:t xml:space="preserve">Баєтул С.В. </w:t>
      </w:r>
      <w:proofErr w:type="spellStart"/>
      <w:r w:rsidRPr="00EA7CA9">
        <w:rPr>
          <w:rFonts w:ascii="Times New Roman" w:eastAsia="Times New Roman" w:hAnsi="Times New Roman" w:cs="Times New Roman"/>
          <w:color w:val="1D1D1B"/>
          <w:sz w:val="28"/>
          <w:szCs w:val="28"/>
          <w:bdr w:val="none" w:sz="0" w:space="0" w:color="auto" w:frame="1"/>
          <w:lang w:val="ru-RU" w:eastAsia="ru-RU"/>
        </w:rPr>
        <w:t>наголосила</w:t>
      </w:r>
      <w:proofErr w:type="spellEnd"/>
      <w:r w:rsidRPr="00EA7CA9">
        <w:rPr>
          <w:rFonts w:ascii="Times New Roman" w:eastAsia="Times New Roman" w:hAnsi="Times New Roman" w:cs="Times New Roman"/>
          <w:color w:val="1D1D1B"/>
          <w:sz w:val="28"/>
          <w:szCs w:val="28"/>
          <w:bdr w:val="none" w:sz="0" w:space="0" w:color="auto" w:frame="1"/>
          <w:lang w:val="ru-RU" w:eastAsia="ru-RU"/>
        </w:rPr>
        <w:t xml:space="preserve">, </w:t>
      </w:r>
      <w:proofErr w:type="spellStart"/>
      <w:r w:rsidRPr="00EA7CA9">
        <w:rPr>
          <w:rFonts w:ascii="Times New Roman" w:eastAsia="Times New Roman" w:hAnsi="Times New Roman" w:cs="Times New Roman"/>
          <w:color w:val="1D1D1B"/>
          <w:sz w:val="28"/>
          <w:szCs w:val="28"/>
          <w:bdr w:val="none" w:sz="0" w:space="0" w:color="auto" w:frame="1"/>
          <w:lang w:val="ru-RU" w:eastAsia="ru-RU"/>
        </w:rPr>
        <w:t>що</w:t>
      </w:r>
      <w:proofErr w:type="spellEnd"/>
      <w:r w:rsidRPr="00EA7CA9">
        <w:rPr>
          <w:rFonts w:ascii="Times New Roman" w:eastAsia="Times New Roman" w:hAnsi="Times New Roman" w:cs="Times New Roman"/>
          <w:color w:val="1D1D1B"/>
          <w:sz w:val="28"/>
          <w:szCs w:val="28"/>
          <w:bdr w:val="none" w:sz="0" w:space="0" w:color="auto" w:frame="1"/>
          <w:lang w:val="ru-RU" w:eastAsia="ru-RU"/>
        </w:rPr>
        <w:t xml:space="preserve"> для </w:t>
      </w:r>
      <w:proofErr w:type="spellStart"/>
      <w:r w:rsidRPr="00EA7CA9">
        <w:rPr>
          <w:rFonts w:ascii="Times New Roman" w:eastAsia="Times New Roman" w:hAnsi="Times New Roman" w:cs="Times New Roman"/>
          <w:color w:val="1D1D1B"/>
          <w:sz w:val="28"/>
          <w:szCs w:val="28"/>
          <w:bdr w:val="none" w:sz="0" w:space="0" w:color="auto" w:frame="1"/>
          <w:lang w:val="ru-RU" w:eastAsia="ru-RU"/>
        </w:rPr>
        <w:t>створення</w:t>
      </w:r>
      <w:proofErr w:type="spellEnd"/>
      <w:r w:rsidRPr="00EA7CA9">
        <w:rPr>
          <w:rFonts w:ascii="Times New Roman" w:eastAsia="Times New Roman" w:hAnsi="Times New Roman" w:cs="Times New Roman"/>
          <w:color w:val="1D1D1B"/>
          <w:sz w:val="28"/>
          <w:szCs w:val="28"/>
          <w:bdr w:val="none" w:sz="0" w:space="0" w:color="auto" w:frame="1"/>
          <w:lang w:val="ru-RU" w:eastAsia="ru-RU"/>
        </w:rPr>
        <w:t xml:space="preserve"> </w:t>
      </w:r>
      <w:proofErr w:type="spellStart"/>
      <w:proofErr w:type="gramStart"/>
      <w:r w:rsidRPr="00EA7CA9">
        <w:rPr>
          <w:rFonts w:ascii="Times New Roman" w:eastAsia="Times New Roman" w:hAnsi="Times New Roman" w:cs="Times New Roman"/>
          <w:color w:val="1D1D1B"/>
          <w:sz w:val="28"/>
          <w:szCs w:val="28"/>
          <w:bdr w:val="none" w:sz="0" w:space="0" w:color="auto" w:frame="1"/>
          <w:lang w:val="ru-RU" w:eastAsia="ru-RU"/>
        </w:rPr>
        <w:t>проф</w:t>
      </w:r>
      <w:proofErr w:type="gramEnd"/>
      <w:r w:rsidRPr="00EA7CA9">
        <w:rPr>
          <w:rFonts w:ascii="Times New Roman" w:eastAsia="Times New Roman" w:hAnsi="Times New Roman" w:cs="Times New Roman"/>
          <w:color w:val="1D1D1B"/>
          <w:sz w:val="28"/>
          <w:szCs w:val="28"/>
          <w:bdr w:val="none" w:sz="0" w:space="0" w:color="auto" w:frame="1"/>
          <w:lang w:val="ru-RU" w:eastAsia="ru-RU"/>
        </w:rPr>
        <w:t>ільного</w:t>
      </w:r>
      <w:proofErr w:type="spellEnd"/>
      <w:r w:rsidRPr="00EA7CA9">
        <w:rPr>
          <w:rFonts w:ascii="Times New Roman" w:eastAsia="Times New Roman" w:hAnsi="Times New Roman" w:cs="Times New Roman"/>
          <w:color w:val="1D1D1B"/>
          <w:sz w:val="28"/>
          <w:szCs w:val="28"/>
          <w:bdr w:val="none" w:sz="0" w:space="0" w:color="auto" w:frame="1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color w:val="1D1D1B"/>
          <w:sz w:val="28"/>
          <w:szCs w:val="28"/>
          <w:bdr w:val="none" w:sz="0" w:space="0" w:color="auto" w:frame="1"/>
          <w:lang w:val="ru-RU" w:eastAsia="ru-RU"/>
        </w:rPr>
        <w:t>академічного</w:t>
      </w:r>
      <w:proofErr w:type="spellEnd"/>
      <w:r w:rsidRPr="00EA7CA9">
        <w:rPr>
          <w:rFonts w:ascii="Times New Roman" w:eastAsia="Times New Roman" w:hAnsi="Times New Roman" w:cs="Times New Roman"/>
          <w:color w:val="1D1D1B"/>
          <w:sz w:val="28"/>
          <w:szCs w:val="28"/>
          <w:bdr w:val="none" w:sz="0" w:space="0" w:color="auto" w:frame="1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color w:val="1D1D1B"/>
          <w:sz w:val="28"/>
          <w:szCs w:val="28"/>
          <w:bdr w:val="none" w:sz="0" w:space="0" w:color="auto" w:frame="1"/>
          <w:lang w:val="ru-RU" w:eastAsia="ru-RU"/>
        </w:rPr>
        <w:t>ліцею</w:t>
      </w:r>
      <w:proofErr w:type="spellEnd"/>
      <w:r w:rsidRPr="00EA7CA9">
        <w:rPr>
          <w:rFonts w:ascii="Times New Roman" w:eastAsia="Times New Roman" w:hAnsi="Times New Roman" w:cs="Times New Roman"/>
          <w:color w:val="1D1D1B"/>
          <w:sz w:val="28"/>
          <w:szCs w:val="28"/>
          <w:bdr w:val="none" w:sz="0" w:space="0" w:color="auto" w:frame="1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color w:val="1D1D1B"/>
          <w:sz w:val="28"/>
          <w:szCs w:val="28"/>
          <w:bdr w:val="none" w:sz="0" w:space="0" w:color="auto" w:frame="1"/>
          <w:lang w:val="ru-RU" w:eastAsia="ru-RU"/>
        </w:rPr>
        <w:t>необхідно</w:t>
      </w:r>
      <w:proofErr w:type="spellEnd"/>
      <w:r w:rsidRPr="00EA7CA9">
        <w:rPr>
          <w:rFonts w:ascii="Times New Roman" w:eastAsia="Times New Roman" w:hAnsi="Times New Roman" w:cs="Times New Roman"/>
          <w:color w:val="1D1D1B"/>
          <w:sz w:val="28"/>
          <w:szCs w:val="28"/>
          <w:bdr w:val="none" w:sz="0" w:space="0" w:color="auto" w:frame="1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color w:val="1D1D1B"/>
          <w:sz w:val="28"/>
          <w:szCs w:val="28"/>
          <w:bdr w:val="none" w:sz="0" w:space="0" w:color="auto" w:frame="1"/>
          <w:lang w:val="ru-RU" w:eastAsia="ru-RU"/>
        </w:rPr>
        <w:t>забезпечити</w:t>
      </w:r>
      <w:proofErr w:type="spellEnd"/>
      <w:r w:rsidR="00112DCF" w:rsidRPr="00EA7CA9">
        <w:rPr>
          <w:rFonts w:ascii="Times New Roman" w:eastAsia="Times New Roman" w:hAnsi="Times New Roman" w:cs="Times New Roman"/>
          <w:color w:val="1D1D1B"/>
          <w:sz w:val="28"/>
          <w:szCs w:val="28"/>
          <w:bdr w:val="none" w:sz="0" w:space="0" w:color="auto" w:frame="1"/>
          <w:lang w:val="ru-RU" w:eastAsia="ru-RU"/>
        </w:rPr>
        <w:t>:</w:t>
      </w:r>
    </w:p>
    <w:p w:rsidR="00625A7D" w:rsidRPr="00EA7CA9" w:rsidRDefault="00625A7D" w:rsidP="00EA7CA9">
      <w:pPr>
        <w:numPr>
          <w:ilvl w:val="0"/>
          <w:numId w:val="7"/>
        </w:numPr>
        <w:spacing w:after="0" w:line="240" w:lineRule="auto"/>
        <w:ind w:left="48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EA7CA9">
        <w:rPr>
          <w:rFonts w:ascii="Times New Roman" w:eastAsia="Times New Roman" w:hAnsi="Times New Roman" w:cs="Times New Roman"/>
          <w:color w:val="1D1D1B"/>
          <w:sz w:val="28"/>
          <w:szCs w:val="28"/>
          <w:bdr w:val="none" w:sz="0" w:space="0" w:color="auto" w:frame="1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функціонування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не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менше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двох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класів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за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трьома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проф</w:t>
      </w:r>
      <w:proofErr w:type="gram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ілями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навчання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рівні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профільної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середньої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освіти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;</w:t>
      </w:r>
    </w:p>
    <w:p w:rsidR="00625A7D" w:rsidRPr="00EA7CA9" w:rsidRDefault="00625A7D" w:rsidP="00EA7CA9">
      <w:pPr>
        <w:numPr>
          <w:ilvl w:val="0"/>
          <w:numId w:val="7"/>
        </w:numPr>
        <w:spacing w:before="60" w:after="0" w:line="240" w:lineRule="auto"/>
        <w:ind w:left="48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функціонування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ліцею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як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окремої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юридичної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особи,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відокремленої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початкової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школи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та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гімназії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крім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випадків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визначених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цим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Законом ( за </w:t>
      </w:r>
      <w:proofErr w:type="spellStart"/>
      <w:proofErr w:type="gram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</w:t>
      </w:r>
      <w:proofErr w:type="gram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ішенням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сесії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міської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ради);</w:t>
      </w:r>
    </w:p>
    <w:p w:rsidR="00625A7D" w:rsidRPr="00EA7CA9" w:rsidRDefault="00625A7D" w:rsidP="00EA7CA9">
      <w:pPr>
        <w:numPr>
          <w:ilvl w:val="0"/>
          <w:numId w:val="7"/>
        </w:numPr>
        <w:spacing w:before="60" w:after="0" w:line="240" w:lineRule="auto"/>
        <w:ind w:left="48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proofErr w:type="gram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</w:t>
      </w:r>
      <w:proofErr w:type="gram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ідвезення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(у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разі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потреби)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учнів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педагогічних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працівників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до закладу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освіти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(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місця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навчання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роботи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) та у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зворотному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напрямку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до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місця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проживання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(за потреби) на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відстань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що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визначається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законодавством</w:t>
      </w:r>
      <w:proofErr w:type="spellEnd"/>
      <w:r w:rsidRPr="00EA7CA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;</w:t>
      </w:r>
    </w:p>
    <w:p w:rsidR="00112DCF" w:rsidRPr="00EA7CA9" w:rsidRDefault="00112DCF" w:rsidP="00EA7CA9">
      <w:pPr>
        <w:shd w:val="clear" w:color="auto" w:fill="FFFFFF"/>
        <w:spacing w:after="0" w:line="240" w:lineRule="auto"/>
        <w:ind w:right="485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proofErr w:type="spellStart"/>
      <w:r w:rsidRPr="00EA7CA9">
        <w:rPr>
          <w:rFonts w:ascii="probaproregular" w:eastAsia="Times New Roman" w:hAnsi="probaproregular" w:cs="Times New Roman"/>
          <w:b/>
          <w:color w:val="1D1D1B"/>
          <w:sz w:val="28"/>
          <w:szCs w:val="28"/>
          <w:lang w:val="ru-RU" w:eastAsia="ru-RU"/>
        </w:rPr>
        <w:t>Королюк</w:t>
      </w:r>
      <w:proofErr w:type="spellEnd"/>
      <w:r w:rsidRPr="00EA7CA9">
        <w:rPr>
          <w:rFonts w:ascii="probaproregular" w:eastAsia="Times New Roman" w:hAnsi="probaproregular" w:cs="Times New Roman"/>
          <w:b/>
          <w:color w:val="1D1D1B"/>
          <w:sz w:val="28"/>
          <w:szCs w:val="28"/>
          <w:lang w:val="ru-RU" w:eastAsia="ru-RU"/>
        </w:rPr>
        <w:t xml:space="preserve"> І.Ю</w:t>
      </w:r>
      <w:r w:rsidRPr="00EA7CA9">
        <w:rPr>
          <w:rFonts w:ascii="probaproregular" w:eastAsia="Times New Roman" w:hAnsi="probaproregular" w:cs="Times New Roman"/>
          <w:color w:val="1D1D1B"/>
          <w:sz w:val="28"/>
          <w:szCs w:val="28"/>
          <w:lang w:val="ru-RU" w:eastAsia="ru-RU"/>
        </w:rPr>
        <w:t xml:space="preserve">. </w:t>
      </w:r>
      <w:r w:rsidR="007C657F" w:rsidRPr="00EA7CA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зазначила, що відповідно </w:t>
      </w:r>
      <w:proofErr w:type="gramStart"/>
      <w:r w:rsidR="007C657F" w:rsidRPr="00EA7CA9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до</w:t>
      </w:r>
      <w:proofErr w:type="gramEnd"/>
      <w:r w:rsidR="007C657F" w:rsidRPr="00EA7CA9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</w:p>
    <w:p w:rsidR="007C657F" w:rsidRPr="00EA7CA9" w:rsidRDefault="00112DCF" w:rsidP="00EA7CA9">
      <w:pPr>
        <w:shd w:val="clear" w:color="auto" w:fill="FFFFFF"/>
        <w:spacing w:after="0" w:line="240" w:lineRule="auto"/>
        <w:ind w:right="-1" w:firstLine="720"/>
        <w:jc w:val="both"/>
        <w:rPr>
          <w:rFonts w:ascii="probaproregular" w:eastAsia="Times New Roman" w:hAnsi="probaproregular" w:cs="Times New Roman"/>
          <w:color w:val="1D1D1B"/>
          <w:sz w:val="28"/>
          <w:szCs w:val="28"/>
          <w:lang w:eastAsia="ru-RU"/>
        </w:rPr>
      </w:pPr>
      <w:r w:rsidRPr="00EA7CA9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- </w:t>
      </w:r>
      <w:r w:rsidR="007C657F" w:rsidRPr="00EA7CA9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ст. 32 ч.2 Закону України  «Про повну загальну середню освіту»</w:t>
      </w:r>
      <w:r w:rsidR="00EA7CA9" w:rsidRPr="00EA7CA9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у</w:t>
      </w:r>
      <w:r w:rsidR="007C657F" w:rsidRPr="007C657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="007C657F" w:rsidRPr="00EA7CA9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разі реорганізації чи ліквідації закладу загальної середньої освіти засновник зобов’язаний забезпечити учням можливість продовжити здобуття загальної середньої освіти на відповідному рівні освіти.</w:t>
      </w:r>
    </w:p>
    <w:p w:rsidR="007C657F" w:rsidRPr="00326EE2" w:rsidRDefault="007C657F" w:rsidP="00EA7CA9">
      <w:pPr>
        <w:shd w:val="clear" w:color="auto" w:fill="FFFFFF"/>
        <w:spacing w:after="0" w:line="240" w:lineRule="auto"/>
        <w:ind w:right="-1"/>
        <w:jc w:val="both"/>
        <w:rPr>
          <w:rFonts w:ascii="probaproregular" w:eastAsia="Times New Roman" w:hAnsi="probaproregular" w:cs="Times New Roman"/>
          <w:color w:val="1D1D1B"/>
          <w:sz w:val="28"/>
          <w:szCs w:val="28"/>
          <w:lang w:eastAsia="ru-RU"/>
        </w:rPr>
      </w:pPr>
      <w:r w:rsidRPr="00EA7CA9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- Реорганізація, зміна типу, ліквідація закладу загальної середньої освіти у сільській місцевості допускається лише після громадського обговорення проекту </w:t>
      </w:r>
      <w:r w:rsidRPr="00EA7CA9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lastRenderedPageBreak/>
        <w:t>відповідного рішення засновника, який оприлюднюється не менше ніж за один рік до прийняття відповідного рішення.</w:t>
      </w:r>
    </w:p>
    <w:p w:rsidR="007C657F" w:rsidRPr="007C657F" w:rsidRDefault="00112DCF" w:rsidP="007C657F">
      <w:pPr>
        <w:shd w:val="clear" w:color="auto" w:fill="FFFFFF"/>
        <w:spacing w:after="0" w:line="240" w:lineRule="auto"/>
        <w:jc w:val="both"/>
        <w:rPr>
          <w:rFonts w:ascii="probaproregular" w:eastAsia="Times New Roman" w:hAnsi="probaproregular" w:cs="Times New Roman"/>
          <w:color w:val="1D1D1B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- </w:t>
      </w:r>
      <w:r w:rsidR="007C657F" w:rsidRPr="00EA7CA9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статті </w:t>
      </w:r>
      <w:r w:rsidR="007C657F" w:rsidRPr="00EA7CA9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bdr w:val="none" w:sz="0" w:space="0" w:color="auto" w:frame="1"/>
          <w:shd w:val="clear" w:color="auto" w:fill="FFFFFF"/>
          <w:lang w:eastAsia="ru-RU"/>
        </w:rPr>
        <w:t>5</w:t>
      </w:r>
      <w:r w:rsidR="007C657F" w:rsidRPr="00EA7CA9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bdr w:val="none" w:sz="0" w:space="0" w:color="auto" w:frame="1"/>
          <w:shd w:val="clear" w:color="auto" w:fill="FFFFFF"/>
          <w:vertAlign w:val="superscript"/>
          <w:lang w:eastAsia="ru-RU"/>
        </w:rPr>
        <w:t>-2 </w:t>
      </w:r>
      <w:r w:rsidR="007C657F" w:rsidRPr="00EA7CA9">
        <w:rPr>
          <w:rFonts w:ascii="Times New Roman" w:eastAsia="Times New Roman" w:hAnsi="Times New Roman" w:cs="Times New Roman"/>
          <w:bCs/>
          <w:color w:val="1D1D1B"/>
          <w:sz w:val="24"/>
          <w:szCs w:val="24"/>
          <w:u w:val="single"/>
          <w:bdr w:val="none" w:sz="0" w:space="0" w:color="auto" w:frame="1"/>
          <w:lang w:val="ru-RU" w:eastAsia="ru-RU"/>
        </w:rPr>
        <w:t> </w:t>
      </w:r>
      <w:r w:rsidR="007C657F" w:rsidRPr="00EA7CA9">
        <w:rPr>
          <w:rFonts w:ascii="Times New Roman" w:eastAsia="Times New Roman" w:hAnsi="Times New Roman" w:cs="Times New Roman"/>
          <w:bCs/>
          <w:color w:val="1D1D1B"/>
          <w:sz w:val="28"/>
          <w:szCs w:val="28"/>
          <w:u w:val="single"/>
          <w:bdr w:val="none" w:sz="0" w:space="0" w:color="auto" w:frame="1"/>
          <w:lang w:eastAsia="ru-RU"/>
        </w:rPr>
        <w:t>розділу </w:t>
      </w:r>
      <w:r w:rsidR="007C657F" w:rsidRPr="00EA7CA9">
        <w:rPr>
          <w:rFonts w:ascii="Times New Roman" w:eastAsia="Times New Roman" w:hAnsi="Times New Roman" w:cs="Times New Roman"/>
          <w:bCs/>
          <w:caps/>
          <w:color w:val="1D1D1B"/>
          <w:sz w:val="28"/>
          <w:szCs w:val="28"/>
          <w:u w:val="single"/>
          <w:bdr w:val="none" w:sz="0" w:space="0" w:color="auto" w:frame="1"/>
          <w:lang w:eastAsia="ru-RU"/>
        </w:rPr>
        <w:t>Х  ПРИКІНЦЕВІ ТА ПЕРЕХІДНІ ПОЛОЖЕННЯ</w:t>
      </w:r>
    </w:p>
    <w:p w:rsidR="007C657F" w:rsidRPr="00EA7CA9" w:rsidRDefault="007C657F" w:rsidP="007C657F">
      <w:pPr>
        <w:shd w:val="clear" w:color="auto" w:fill="FFFFFF"/>
        <w:spacing w:after="0" w:line="240" w:lineRule="auto"/>
        <w:jc w:val="both"/>
        <w:rPr>
          <w:rFonts w:ascii="probaproregular" w:eastAsia="Times New Roman" w:hAnsi="probaproregular" w:cs="Times New Roman"/>
          <w:color w:val="1D1D1B"/>
          <w:sz w:val="28"/>
          <w:szCs w:val="28"/>
          <w:lang w:eastAsia="ru-RU"/>
        </w:rPr>
      </w:pPr>
      <w:r w:rsidRPr="00EA7CA9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 Верховній Раді Автономної Республіки Крим, обласним (з урахуванням пропозицій міських, сільських, селищних рад), Київській та Севастопольській міським радам до 1 вересня 2024 року затвердити плани формування мережі закладів освіти, що забезпечують здобуття повної загальної середньої освіти, з урахуванням вимог цього Закону до ліцеїв, щодо безпечного, інклюзивного та цифрового освітнього простору, демографічних показників розвитку відповідних адміністративно-територіальних одиниць, спроможності територіальних громад, профілізації старшої профільної школи і необхідності охоплення на відповідній території усіх профілів навчання, визначених законодавством, з метою гарантування і забезпечення права кожного учня на вибір відповідного профілю навчання.</w:t>
      </w:r>
    </w:p>
    <w:p w:rsidR="007C657F" w:rsidRDefault="007C657F" w:rsidP="007C657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7C657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    Відповідно до всього вище вказаного до 1 вересня 2024 року має бути затверджена мережа закладів освіти,</w:t>
      </w:r>
      <w:r w:rsidR="00112DC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до 1 вересня </w:t>
      </w:r>
      <w:r w:rsidR="00112DCF" w:rsidRPr="00EA7CA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2027 </w:t>
      </w:r>
      <w:r w:rsidR="00112DCF" w:rsidRPr="00EA7C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засновникам закладів освіти, що забезпечують здобуття повної загальної середньої освіти, рекомендується привести установчі документи закладів освіти у відповідність із </w:t>
      </w:r>
      <w:proofErr w:type="spellStart"/>
      <w:r w:rsidR="00112DCF" w:rsidRPr="00EA7CA9">
        <w:rPr>
          <w:rFonts w:ascii="Times New Roman" w:eastAsia="Times New Roman" w:hAnsi="Times New Roman" w:cs="Times New Roman"/>
          <w:sz w:val="28"/>
          <w:szCs w:val="28"/>
          <w:lang w:eastAsia="ru-RU"/>
        </w:rPr>
        <w:t>ЗУ</w:t>
      </w:r>
      <w:r w:rsidR="00112DCF" w:rsidRPr="00EA7CA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«Про</w:t>
      </w:r>
      <w:proofErr w:type="spellEnd"/>
      <w:r w:rsidR="00112DCF" w:rsidRPr="00EA7CA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повну загальну середню освіту».</w:t>
      </w:r>
      <w:r w:rsidR="00112DCF" w:rsidRPr="00EA7CA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112DCF" w:rsidRPr="00EA7CA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Pr="00EA7CA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а до цього часу 1 рік має бути громадське </w:t>
      </w:r>
      <w:r w:rsidRPr="007C657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обговорення проекту цього рішення.</w:t>
      </w:r>
    </w:p>
    <w:p w:rsidR="00112DCF" w:rsidRDefault="00112DCF" w:rsidP="007C657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734FCC" w:rsidRDefault="00112DCF" w:rsidP="007C657F">
      <w:pPr>
        <w:shd w:val="clear" w:color="auto" w:fill="FFFFFF"/>
        <w:spacing w:after="0" w:line="240" w:lineRule="auto"/>
        <w:jc w:val="both"/>
        <w:rPr>
          <w:rFonts w:ascii="probaproregular" w:eastAsia="Times New Roman" w:hAnsi="probaproregular" w:cs="Times New Roman"/>
          <w:color w:val="1D1D1B"/>
          <w:sz w:val="28"/>
          <w:szCs w:val="28"/>
          <w:lang w:eastAsia="ru-RU"/>
        </w:rPr>
      </w:pPr>
      <w:r w:rsidRPr="00734FCC">
        <w:rPr>
          <w:rFonts w:ascii="probaproregular" w:eastAsia="Times New Roman" w:hAnsi="probaproregular" w:cs="Times New Roman"/>
          <w:b/>
          <w:color w:val="1D1D1B"/>
          <w:sz w:val="28"/>
          <w:szCs w:val="28"/>
          <w:lang w:eastAsia="ru-RU"/>
        </w:rPr>
        <w:t>Антонюк І.В.</w:t>
      </w:r>
      <w:r>
        <w:rPr>
          <w:rFonts w:ascii="probaproregular" w:eastAsia="Times New Roman" w:hAnsi="probaproregular" w:cs="Times New Roman"/>
          <w:color w:val="1D1D1B"/>
          <w:sz w:val="28"/>
          <w:szCs w:val="28"/>
          <w:lang w:eastAsia="ru-RU"/>
        </w:rPr>
        <w:t xml:space="preserve"> запропонувала надати можливість усім опорним закладам освіти презентувати свої заклади, надати пропозиції та бачення формування профільного академічного ліцею на базі саме їх закладів</w:t>
      </w:r>
      <w:r w:rsidR="00734FCC">
        <w:rPr>
          <w:rFonts w:ascii="probaproregular" w:eastAsia="Times New Roman" w:hAnsi="probaproregular" w:cs="Times New Roman"/>
          <w:color w:val="1D1D1B"/>
          <w:sz w:val="28"/>
          <w:szCs w:val="28"/>
          <w:lang w:eastAsia="ru-RU"/>
        </w:rPr>
        <w:t xml:space="preserve"> та запропонувати профілі зазначеного ліцею опираючись на досягнення учнів і педагогів та враховуючи кадровий потенціал, наявну матеріально-технічну базу.</w:t>
      </w:r>
    </w:p>
    <w:p w:rsidR="00112DCF" w:rsidRDefault="00734FCC" w:rsidP="007C657F">
      <w:pPr>
        <w:shd w:val="clear" w:color="auto" w:fill="FFFFFF"/>
        <w:spacing w:after="0" w:line="240" w:lineRule="auto"/>
        <w:jc w:val="both"/>
        <w:rPr>
          <w:rFonts w:ascii="probaproregular" w:eastAsia="Times New Roman" w:hAnsi="probaproregular" w:cs="Times New Roman"/>
          <w:color w:val="1D1D1B"/>
          <w:sz w:val="28"/>
          <w:szCs w:val="28"/>
          <w:lang w:eastAsia="ru-RU"/>
        </w:rPr>
      </w:pPr>
      <w:r>
        <w:rPr>
          <w:rFonts w:ascii="probaproregular" w:eastAsia="Times New Roman" w:hAnsi="probaproregular" w:cs="Times New Roman"/>
          <w:color w:val="1D1D1B"/>
          <w:sz w:val="28"/>
          <w:szCs w:val="28"/>
          <w:lang w:eastAsia="ru-RU"/>
        </w:rPr>
        <w:t xml:space="preserve"> Пропозицію Антонюк І.В. підтримали директори опорних закладів освіти та усі присутні.</w:t>
      </w:r>
    </w:p>
    <w:p w:rsidR="00734FCC" w:rsidRPr="007C657F" w:rsidRDefault="00734FCC" w:rsidP="00734FCC">
      <w:pPr>
        <w:shd w:val="clear" w:color="auto" w:fill="FFFFFF"/>
        <w:spacing w:after="0" w:line="240" w:lineRule="auto"/>
        <w:jc w:val="both"/>
        <w:rPr>
          <w:rFonts w:ascii="probaproregular" w:eastAsia="Times New Roman" w:hAnsi="probaproregular" w:cs="Times New Roman"/>
          <w:color w:val="1D1D1B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Бодянчук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Н.Є. </w:t>
      </w:r>
      <w:r w:rsidRPr="007C657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запропонувала повідомити  батьків  та вчительськ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і</w:t>
      </w:r>
      <w:r w:rsidRPr="007C657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колектив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и</w:t>
      </w:r>
      <w:r w:rsidRPr="007C657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про ситуацію, що склалася. Зібрати батьківські збори, або провести опитування, дізнатися думку батьків, щодо навчання дітей у закладі освіти.</w:t>
      </w:r>
    </w:p>
    <w:p w:rsidR="00734FCC" w:rsidRDefault="007C657F" w:rsidP="007C657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7C657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Вирішили:</w:t>
      </w:r>
      <w:r w:rsidRPr="007C657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 </w:t>
      </w:r>
    </w:p>
    <w:p w:rsidR="00E434CE" w:rsidRPr="00E434CE" w:rsidRDefault="00E434CE" w:rsidP="00EA7CA9">
      <w:pPr>
        <w:pStyle w:val="a6"/>
        <w:numPr>
          <w:ilvl w:val="1"/>
          <w:numId w:val="4"/>
        </w:numPr>
        <w:shd w:val="clear" w:color="auto" w:fill="FFFFFF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Обрати головою робочої групи  -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Фівчука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Д.І., секретарем робочої групи – Наконечну Т.В.</w:t>
      </w:r>
    </w:p>
    <w:p w:rsidR="00734FCC" w:rsidRPr="00734FCC" w:rsidRDefault="00E434CE" w:rsidP="00EA7CA9">
      <w:pPr>
        <w:pStyle w:val="a6"/>
        <w:numPr>
          <w:ilvl w:val="1"/>
          <w:numId w:val="4"/>
        </w:numPr>
        <w:shd w:val="clear" w:color="auto" w:fill="FFFFFF"/>
        <w:spacing w:after="0" w:line="240" w:lineRule="auto"/>
        <w:ind w:left="426" w:hanging="426"/>
        <w:jc w:val="both"/>
        <w:rPr>
          <w:rFonts w:ascii="probaproregular" w:eastAsia="Times New Roman" w:hAnsi="probaproregular" w:cs="Times New Roman"/>
          <w:color w:val="1D1D1B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П</w:t>
      </w:r>
      <w:r w:rsidR="007C657F" w:rsidRPr="00734FC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ровести опитування серед батьків 6-9 класів, щодо майбутнього їхніх дітей та бажання продовжувати здобуття повної загальної освіти  </w:t>
      </w:r>
      <w:r w:rsidR="00734FCC" w:rsidRPr="00734FC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у профільному академічному ліцеї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.</w:t>
      </w:r>
    </w:p>
    <w:p w:rsidR="00E434CE" w:rsidRPr="00E434CE" w:rsidRDefault="00E434CE" w:rsidP="00EA7CA9">
      <w:pPr>
        <w:pStyle w:val="a6"/>
        <w:numPr>
          <w:ilvl w:val="1"/>
          <w:numId w:val="4"/>
        </w:numPr>
        <w:shd w:val="clear" w:color="auto" w:fill="FFFFFF"/>
        <w:spacing w:after="0" w:line="240" w:lineRule="auto"/>
        <w:ind w:left="426" w:hanging="426"/>
        <w:jc w:val="both"/>
        <w:rPr>
          <w:rFonts w:ascii="probaproregular" w:eastAsia="Times New Roman" w:hAnsi="probaproregular" w:cs="Times New Roman"/>
          <w:color w:val="1D1D1B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З</w:t>
      </w:r>
      <w:r w:rsidR="00734FC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метою доведення до громадськості оприлюднити зазначену інформацію на сайті Кіцманської міської ради, у ЗМІ та </w:t>
      </w:r>
      <w:proofErr w:type="spellStart"/>
      <w:r w:rsidR="00734FC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соцмережах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.</w:t>
      </w:r>
    </w:p>
    <w:p w:rsidR="007C657F" w:rsidRPr="00734FCC" w:rsidRDefault="00E434CE" w:rsidP="00EA7CA9">
      <w:pPr>
        <w:pStyle w:val="a6"/>
        <w:numPr>
          <w:ilvl w:val="1"/>
          <w:numId w:val="4"/>
        </w:numPr>
        <w:shd w:val="clear" w:color="auto" w:fill="FFFFFF"/>
        <w:spacing w:after="0" w:line="240" w:lineRule="auto"/>
        <w:ind w:left="426" w:hanging="426"/>
        <w:jc w:val="both"/>
        <w:rPr>
          <w:rFonts w:ascii="probaproregular" w:eastAsia="Times New Roman" w:hAnsi="probaproregular" w:cs="Times New Roman"/>
          <w:color w:val="1D1D1B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директорам опорних закладів загальної середньої освіти </w:t>
      </w:r>
      <w:r w:rsidR="007C657F" w:rsidRPr="00734FC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у місячний </w:t>
      </w:r>
      <w:r>
        <w:rPr>
          <w:rFonts w:ascii="probaproregular" w:eastAsia="Times New Roman" w:hAnsi="probaproregular" w:cs="Times New Roman"/>
          <w:color w:val="1D1D1B"/>
          <w:sz w:val="28"/>
          <w:szCs w:val="28"/>
          <w:lang w:eastAsia="ru-RU"/>
        </w:rPr>
        <w:t>презентувати свої заклади, надати пропозиції та бачення формування профільного академічного ліцею на базі саме їх закладів та запропонувати профілі зазначеного ліцею.</w:t>
      </w:r>
    </w:p>
    <w:p w:rsidR="007C657F" w:rsidRDefault="007C657F" w:rsidP="00EA7CA9">
      <w:pPr>
        <w:shd w:val="clear" w:color="auto" w:fill="FFFFFF"/>
        <w:spacing w:after="0" w:line="240" w:lineRule="auto"/>
        <w:ind w:left="426" w:hanging="426"/>
        <w:jc w:val="both"/>
        <w:rPr>
          <w:rFonts w:ascii="probaproregular" w:eastAsia="Times New Roman" w:hAnsi="probaproregular" w:cs="Times New Roman"/>
          <w:color w:val="1D1D1B"/>
          <w:sz w:val="28"/>
          <w:szCs w:val="28"/>
          <w:lang w:val="ru-RU" w:eastAsia="ru-RU"/>
        </w:rPr>
      </w:pPr>
      <w:r w:rsidRPr="007C657F">
        <w:rPr>
          <w:rFonts w:ascii="probaproregular" w:eastAsia="Times New Roman" w:hAnsi="probaproregular" w:cs="Times New Roman"/>
          <w:color w:val="1D1D1B"/>
          <w:sz w:val="28"/>
          <w:szCs w:val="28"/>
          <w:lang w:val="ru-RU" w:eastAsia="ru-RU"/>
        </w:rPr>
        <w:t> </w:t>
      </w:r>
    </w:p>
    <w:p w:rsidR="007C657F" w:rsidRPr="007C657F" w:rsidRDefault="007C657F" w:rsidP="007C657F">
      <w:pPr>
        <w:shd w:val="clear" w:color="auto" w:fill="FFFFFF"/>
        <w:spacing w:after="0" w:line="240" w:lineRule="auto"/>
        <w:jc w:val="both"/>
        <w:rPr>
          <w:rFonts w:ascii="probaproregular" w:eastAsia="Times New Roman" w:hAnsi="probaproregular" w:cs="Times New Roman"/>
          <w:color w:val="1D1D1B"/>
          <w:sz w:val="28"/>
          <w:szCs w:val="28"/>
          <w:lang w:eastAsia="ru-RU"/>
        </w:rPr>
      </w:pPr>
      <w:r w:rsidRPr="007C657F">
        <w:rPr>
          <w:rFonts w:ascii="probaproregular" w:eastAsia="Times New Roman" w:hAnsi="probaproregular" w:cs="Times New Roman"/>
          <w:color w:val="1D1D1B"/>
          <w:sz w:val="28"/>
          <w:szCs w:val="28"/>
          <w:lang w:val="ru-RU" w:eastAsia="ru-RU"/>
        </w:rPr>
        <w:t> </w:t>
      </w:r>
    </w:p>
    <w:p w:rsidR="007C657F" w:rsidRPr="007C657F" w:rsidRDefault="007C657F" w:rsidP="007C657F">
      <w:pPr>
        <w:shd w:val="clear" w:color="auto" w:fill="FFFFFF"/>
        <w:spacing w:after="0" w:line="240" w:lineRule="auto"/>
        <w:jc w:val="both"/>
        <w:rPr>
          <w:rFonts w:ascii="probaproregular" w:eastAsia="Times New Roman" w:hAnsi="probaproregular" w:cs="Times New Roman"/>
          <w:color w:val="1D1D1B"/>
          <w:sz w:val="28"/>
          <w:szCs w:val="28"/>
          <w:lang w:val="ru-RU" w:eastAsia="ru-RU"/>
        </w:rPr>
      </w:pPr>
      <w:r w:rsidRPr="007C657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Голова робочої групи                  </w:t>
      </w:r>
      <w:r w:rsidR="00E434C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                           </w:t>
      </w:r>
      <w:r w:rsidRPr="007C657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        </w:t>
      </w:r>
      <w:r w:rsidR="00E434C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Pr="007C657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 </w:t>
      </w:r>
      <w:r w:rsidR="00E434C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Дмитро ФІВЧУК</w:t>
      </w:r>
    </w:p>
    <w:p w:rsidR="007C657F" w:rsidRPr="007C657F" w:rsidRDefault="007C657F" w:rsidP="007C657F">
      <w:pPr>
        <w:shd w:val="clear" w:color="auto" w:fill="FFFFFF"/>
        <w:spacing w:after="0" w:line="240" w:lineRule="auto"/>
        <w:jc w:val="both"/>
        <w:rPr>
          <w:rFonts w:ascii="probaproregular" w:eastAsia="Times New Roman" w:hAnsi="probaproregular" w:cs="Times New Roman"/>
          <w:color w:val="1D1D1B"/>
          <w:sz w:val="28"/>
          <w:szCs w:val="28"/>
          <w:lang w:val="ru-RU" w:eastAsia="ru-RU"/>
        </w:rPr>
      </w:pPr>
      <w:r w:rsidRPr="007C657F">
        <w:rPr>
          <w:rFonts w:ascii="probaproregular" w:eastAsia="Times New Roman" w:hAnsi="probaproregular" w:cs="Times New Roman"/>
          <w:color w:val="1D1D1B"/>
          <w:sz w:val="28"/>
          <w:szCs w:val="28"/>
          <w:lang w:val="ru-RU" w:eastAsia="ru-RU"/>
        </w:rPr>
        <w:t> </w:t>
      </w:r>
    </w:p>
    <w:p w:rsidR="007C657F" w:rsidRPr="007C657F" w:rsidRDefault="007C657F" w:rsidP="00C5571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7C657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Секретар робочої групи              </w:t>
      </w:r>
      <w:r w:rsidR="00E434C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                      </w:t>
      </w:r>
      <w:r w:rsidRPr="007C657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               </w:t>
      </w:r>
      <w:r w:rsidR="00E434C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Тетяна НАКОНЕЧНА</w:t>
      </w:r>
      <w:r w:rsidRPr="007C657F">
        <w:rPr>
          <w:rFonts w:ascii="probaproregular" w:eastAsia="Times New Roman" w:hAnsi="probaproregular" w:cs="Times New Roman"/>
          <w:color w:val="1D1D1B"/>
          <w:sz w:val="28"/>
          <w:szCs w:val="28"/>
          <w:lang w:val="ru-RU" w:eastAsia="ru-RU"/>
        </w:rPr>
        <w:t> </w:t>
      </w:r>
    </w:p>
    <w:sectPr w:rsidR="007C657F" w:rsidRPr="007C657F" w:rsidSect="00C55718">
      <w:pgSz w:w="11906" w:h="16838"/>
      <w:pgMar w:top="709" w:right="850" w:bottom="568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robaproregular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72910"/>
    <w:multiLevelType w:val="multilevel"/>
    <w:tmpl w:val="298430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3A6341E"/>
    <w:multiLevelType w:val="multilevel"/>
    <w:tmpl w:val="AFE800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51C40DD"/>
    <w:multiLevelType w:val="multilevel"/>
    <w:tmpl w:val="4F8AF8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06C4330"/>
    <w:multiLevelType w:val="hybridMultilevel"/>
    <w:tmpl w:val="9DA2F158"/>
    <w:lvl w:ilvl="0" w:tplc="13668666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57D195E"/>
    <w:multiLevelType w:val="multilevel"/>
    <w:tmpl w:val="D31ED9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7246B28"/>
    <w:multiLevelType w:val="multilevel"/>
    <w:tmpl w:val="7D64C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19575E11"/>
    <w:multiLevelType w:val="multilevel"/>
    <w:tmpl w:val="70165D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probaproregular" w:eastAsia="Times New Roman" w:hAnsi="probaproregular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A3A5C38"/>
    <w:multiLevelType w:val="multilevel"/>
    <w:tmpl w:val="16B8F7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22C506CD"/>
    <w:multiLevelType w:val="multilevel"/>
    <w:tmpl w:val="2EDC13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2FBA398A"/>
    <w:multiLevelType w:val="multilevel"/>
    <w:tmpl w:val="E9E0FA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3D855374"/>
    <w:multiLevelType w:val="multilevel"/>
    <w:tmpl w:val="C1F8FA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10"/>
  </w:num>
  <w:num w:numId="3">
    <w:abstractNumId w:val="4"/>
  </w:num>
  <w:num w:numId="4">
    <w:abstractNumId w:val="9"/>
  </w:num>
  <w:num w:numId="5">
    <w:abstractNumId w:val="8"/>
  </w:num>
  <w:num w:numId="6">
    <w:abstractNumId w:val="5"/>
  </w:num>
  <w:num w:numId="7">
    <w:abstractNumId w:val="7"/>
  </w:num>
  <w:num w:numId="8">
    <w:abstractNumId w:val="0"/>
  </w:num>
  <w:num w:numId="9">
    <w:abstractNumId w:val="2"/>
  </w:num>
  <w:num w:numId="10">
    <w:abstractNumId w:val="3"/>
  </w:num>
  <w:num w:numId="11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hyphenationZone w:val="425"/>
  <w:characterSpacingControl w:val="doNotCompress"/>
  <w:compat/>
  <w:rsids>
    <w:rsidRoot w:val="007C657F"/>
    <w:rsid w:val="0009770D"/>
    <w:rsid w:val="00112DCF"/>
    <w:rsid w:val="00114200"/>
    <w:rsid w:val="00173247"/>
    <w:rsid w:val="00281651"/>
    <w:rsid w:val="00326EE2"/>
    <w:rsid w:val="004309F1"/>
    <w:rsid w:val="00563921"/>
    <w:rsid w:val="00625A7D"/>
    <w:rsid w:val="00734FCC"/>
    <w:rsid w:val="007C657F"/>
    <w:rsid w:val="007E749F"/>
    <w:rsid w:val="00820BC9"/>
    <w:rsid w:val="008E34B7"/>
    <w:rsid w:val="00926161"/>
    <w:rsid w:val="00C15D40"/>
    <w:rsid w:val="00C55718"/>
    <w:rsid w:val="00D2372D"/>
    <w:rsid w:val="00D432CE"/>
    <w:rsid w:val="00E17F64"/>
    <w:rsid w:val="00E434CE"/>
    <w:rsid w:val="00EA7CA9"/>
    <w:rsid w:val="00F324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770D"/>
    <w:rPr>
      <w:lang w:val="uk-UA"/>
    </w:rPr>
  </w:style>
  <w:style w:type="paragraph" w:styleId="1">
    <w:name w:val="heading 1"/>
    <w:basedOn w:val="a"/>
    <w:link w:val="10"/>
    <w:uiPriority w:val="9"/>
    <w:qFormat/>
    <w:rsid w:val="007C657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C657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7C65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2">
    <w:name w:val="rvps2"/>
    <w:basedOn w:val="a"/>
    <w:rsid w:val="007C65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4">
    <w:name w:val="Balloon Text"/>
    <w:basedOn w:val="a"/>
    <w:link w:val="a5"/>
    <w:uiPriority w:val="99"/>
    <w:semiHidden/>
    <w:unhideWhenUsed/>
    <w:rsid w:val="007C65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C657F"/>
    <w:rPr>
      <w:rFonts w:ascii="Tahoma" w:hAnsi="Tahoma" w:cs="Tahoma"/>
      <w:sz w:val="16"/>
      <w:szCs w:val="16"/>
      <w:lang w:val="uk-UA"/>
    </w:rPr>
  </w:style>
  <w:style w:type="character" w:customStyle="1" w:styleId="4">
    <w:name w:val="Основной текст (4)_"/>
    <w:basedOn w:val="a0"/>
    <w:link w:val="40"/>
    <w:locked/>
    <w:rsid w:val="00114200"/>
    <w:rPr>
      <w:b/>
      <w:bCs/>
      <w:sz w:val="21"/>
      <w:szCs w:val="21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114200"/>
    <w:pPr>
      <w:widowControl w:val="0"/>
      <w:shd w:val="clear" w:color="auto" w:fill="FFFFFF"/>
      <w:spacing w:before="480" w:after="0" w:line="293" w:lineRule="exact"/>
      <w:jc w:val="center"/>
    </w:pPr>
    <w:rPr>
      <w:b/>
      <w:bCs/>
      <w:sz w:val="21"/>
      <w:szCs w:val="21"/>
      <w:lang w:val="ru-RU"/>
    </w:rPr>
  </w:style>
  <w:style w:type="paragraph" w:styleId="a6">
    <w:name w:val="List Paragraph"/>
    <w:basedOn w:val="a"/>
    <w:uiPriority w:val="34"/>
    <w:qFormat/>
    <w:rsid w:val="00734FC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654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301508">
          <w:marLeft w:val="-243"/>
          <w:marRight w:val="-24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446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559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laws/show/463-20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zakon.rada.gov.ua/laws/show/463-20" TargetMode="External"/><Relationship Id="rId12" Type="http://schemas.openxmlformats.org/officeDocument/2006/relationships/hyperlink" Target="https://zakon.rada.gov.ua/laws/show/463-2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zakon.rada.gov.ua/laws/show/1062-2021-%D0%BF" TargetMode="External"/><Relationship Id="rId11" Type="http://schemas.openxmlformats.org/officeDocument/2006/relationships/hyperlink" Target="https://zakon.rada.gov.ua/laws/show/463-20" TargetMode="External"/><Relationship Id="rId5" Type="http://schemas.openxmlformats.org/officeDocument/2006/relationships/hyperlink" Target="https://zakon.rada.gov.ua/laws/show/2145-19" TargetMode="External"/><Relationship Id="rId10" Type="http://schemas.openxmlformats.org/officeDocument/2006/relationships/hyperlink" Target="https://zakon.rada.gov.ua/laws/show/1658-2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zakon.rada.gov.ua/laws/show/463-20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5</Pages>
  <Words>8712</Words>
  <Characters>4967</Characters>
  <Application>Microsoft Office Word</Application>
  <DocSecurity>0</DocSecurity>
  <Lines>41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13652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</dc:creator>
  <cp:lastModifiedBy>1</cp:lastModifiedBy>
  <cp:revision>11</cp:revision>
  <cp:lastPrinted>2024-06-10T12:31:00Z</cp:lastPrinted>
  <dcterms:created xsi:type="dcterms:W3CDTF">2024-06-10T09:16:00Z</dcterms:created>
  <dcterms:modified xsi:type="dcterms:W3CDTF">2024-06-14T07:21:00Z</dcterms:modified>
</cp:coreProperties>
</file>