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CFC" w:rsidRDefault="005F4CFC" w:rsidP="005B747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9208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766317683" r:id="rId6"/>
        </w:object>
      </w:r>
    </w:p>
    <w:p w:rsidR="005F4CFC" w:rsidRDefault="005F4CFC" w:rsidP="005B747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F4CFC" w:rsidRDefault="005F4CFC" w:rsidP="005B747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5F4CFC" w:rsidRDefault="005F4CFC" w:rsidP="005B747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F4CFC" w:rsidRDefault="005F4CFC" w:rsidP="005B747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F4CFC" w:rsidRDefault="005F4CFC" w:rsidP="005B747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F4CFC" w:rsidRDefault="005F4CFC" w:rsidP="005B747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5F4CFC" w:rsidRDefault="005F4CFC" w:rsidP="005B747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F4CFC" w:rsidRDefault="005F4CFC" w:rsidP="005B747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5F4CFC" w:rsidRDefault="005F4CFC" w:rsidP="005B7472">
      <w:pPr>
        <w:pStyle w:val="Normal2"/>
        <w:jc w:val="center"/>
        <w:rPr>
          <w:rFonts w:ascii="Times New Roman" w:hAnsi="Times New Roman"/>
          <w:szCs w:val="24"/>
        </w:rPr>
      </w:pPr>
    </w:p>
    <w:p w:rsidR="005F4CFC" w:rsidRDefault="005F4CFC" w:rsidP="005B747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№_______</w:t>
      </w:r>
    </w:p>
    <w:p w:rsidR="005F4CFC" w:rsidRPr="00A461C0" w:rsidRDefault="005F4CFC" w:rsidP="005B7472">
      <w:pPr>
        <w:pStyle w:val="Normal2"/>
        <w:rPr>
          <w:rFonts w:ascii="Times New Roman" w:hAnsi="Times New Roman"/>
          <w:b/>
          <w:szCs w:val="24"/>
        </w:rPr>
      </w:pPr>
    </w:p>
    <w:p w:rsidR="005F4CFC" w:rsidRDefault="005F4CFC" w:rsidP="005B7472">
      <w:pPr>
        <w:pStyle w:val="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3B83">
        <w:rPr>
          <w:rFonts w:ascii="Times New Roman" w:hAnsi="Times New Roman" w:cs="Times New Roman"/>
          <w:b/>
          <w:sz w:val="24"/>
          <w:szCs w:val="24"/>
        </w:rPr>
        <w:t xml:space="preserve">Про </w:t>
      </w:r>
      <w:r>
        <w:rPr>
          <w:rFonts w:ascii="Times New Roman" w:hAnsi="Times New Roman" w:cs="Times New Roman"/>
          <w:b/>
          <w:sz w:val="24"/>
          <w:szCs w:val="24"/>
        </w:rPr>
        <w:t>затвердження Складу</w:t>
      </w:r>
      <w:r w:rsidRPr="00913B8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Координаційної Р</w:t>
      </w:r>
      <w:r w:rsidRPr="00913B83">
        <w:rPr>
          <w:rFonts w:ascii="Times New Roman" w:hAnsi="Times New Roman" w:cs="Times New Roman"/>
          <w:b/>
          <w:sz w:val="24"/>
          <w:szCs w:val="24"/>
        </w:rPr>
        <w:t>ади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F4CFC" w:rsidRDefault="005F4CFC" w:rsidP="005B7472">
      <w:pPr>
        <w:pStyle w:val="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3B83">
        <w:rPr>
          <w:rFonts w:ascii="Times New Roman" w:hAnsi="Times New Roman" w:cs="Times New Roman"/>
          <w:b/>
          <w:sz w:val="24"/>
          <w:szCs w:val="24"/>
        </w:rPr>
        <w:t>з питань внутрішньо переміщених осіб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3B83">
        <w:rPr>
          <w:rFonts w:ascii="Times New Roman" w:hAnsi="Times New Roman" w:cs="Times New Roman"/>
          <w:b/>
          <w:sz w:val="24"/>
          <w:szCs w:val="24"/>
        </w:rPr>
        <w:t xml:space="preserve">при </w:t>
      </w:r>
    </w:p>
    <w:p w:rsidR="005F4CFC" w:rsidRPr="00913B83" w:rsidRDefault="005F4CFC" w:rsidP="005B7472">
      <w:pPr>
        <w:pStyle w:val="1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виконавчому комітеті Кіцманської міської ради</w:t>
      </w:r>
    </w:p>
    <w:p w:rsidR="005F4CFC" w:rsidRPr="00913B83" w:rsidRDefault="005F4CFC" w:rsidP="005B7472">
      <w:pPr>
        <w:pStyle w:val="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4CFC" w:rsidRPr="007F4477" w:rsidRDefault="005F4CFC" w:rsidP="00CF2B6D">
      <w:pPr>
        <w:pStyle w:val="1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3B83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К</w:t>
      </w:r>
      <w:r w:rsidRPr="007F4477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еруючись Законом України «Про місцеве самоврядування в Україні»,</w:t>
      </w: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</w:t>
      </w:r>
      <w:r w:rsidRPr="007F4477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Закон</w:t>
      </w: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ом</w:t>
      </w:r>
      <w:r w:rsidRPr="007F4477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України «Про правовий режим воєнного стану», Закон</w:t>
      </w: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ом</w:t>
      </w:r>
      <w:r w:rsidRPr="007F4477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України «Про забезпечення прав і свобод внутрішньо переміщених осіб»,</w:t>
      </w:r>
      <w:r w:rsidRPr="00175150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постановою Кабінету Міністрів України  «Про затвердження Типового положення про Раду з питань внутрішньо переміщених осіб», відповідно до рішення виконавчого комітету Кіцманської міської ради №270/10 від 10 жовтня 2023р. «Про створення Координаційної ради з питань внутрішньо переміщених осіб при виконавчому комітеті Кіцманської міської ради»,</w:t>
      </w:r>
      <w:r w:rsidRPr="007F4477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7F4477">
        <w:rPr>
          <w:rFonts w:ascii="Times New Roman" w:hAnsi="Times New Roman" w:cs="Times New Roman"/>
          <w:color w:val="000000"/>
          <w:sz w:val="24"/>
          <w:szCs w:val="24"/>
        </w:rPr>
        <w:t xml:space="preserve"> метою вирішення питань, пов'язаних із реалізацією державної політики у сфері захисту прав та законних інтересів внутрішньо переміщених осіб у Кіцманській міській територіальній громаді, </w:t>
      </w:r>
      <w:r w:rsidRPr="007F4477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виконавчий комітет міської ради</w:t>
      </w:r>
    </w:p>
    <w:p w:rsidR="005F4CFC" w:rsidRDefault="005F4CFC" w:rsidP="005B7472">
      <w:pPr>
        <w:pStyle w:val="10"/>
        <w:rPr>
          <w:rFonts w:ascii="Times New Roman" w:hAnsi="Times New Roman" w:cs="Times New Roman"/>
          <w:sz w:val="24"/>
          <w:szCs w:val="24"/>
        </w:rPr>
      </w:pPr>
    </w:p>
    <w:p w:rsidR="005F4CFC" w:rsidRDefault="005F4CFC" w:rsidP="005B7472">
      <w:pPr>
        <w:pStyle w:val="10"/>
        <w:rPr>
          <w:rFonts w:ascii="Times New Roman" w:hAnsi="Times New Roman" w:cs="Times New Roman"/>
          <w:b/>
          <w:sz w:val="24"/>
          <w:szCs w:val="24"/>
        </w:rPr>
      </w:pPr>
      <w:r w:rsidRPr="001B1567"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5F4CFC" w:rsidRPr="007F4477" w:rsidRDefault="005F4CFC" w:rsidP="005B7472">
      <w:pPr>
        <w:pStyle w:val="10"/>
        <w:rPr>
          <w:rFonts w:ascii="Times New Roman" w:hAnsi="Times New Roman" w:cs="Times New Roman"/>
          <w:b/>
          <w:sz w:val="24"/>
          <w:szCs w:val="24"/>
        </w:rPr>
      </w:pPr>
    </w:p>
    <w:p w:rsidR="005F4CFC" w:rsidRPr="005B1B25" w:rsidRDefault="005F4CFC" w:rsidP="005B7472">
      <w:pPr>
        <w:pStyle w:val="10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Затвердити Склад</w:t>
      </w:r>
      <w:r w:rsidRPr="005B1B25">
        <w:rPr>
          <w:rFonts w:ascii="Times New Roman" w:hAnsi="Times New Roman" w:cs="Times New Roman"/>
          <w:sz w:val="24"/>
          <w:szCs w:val="24"/>
        </w:rPr>
        <w:t xml:space="preserve"> Координаційн</w:t>
      </w:r>
      <w:r>
        <w:rPr>
          <w:rFonts w:ascii="Times New Roman" w:hAnsi="Times New Roman" w:cs="Times New Roman"/>
          <w:sz w:val="24"/>
          <w:szCs w:val="24"/>
        </w:rPr>
        <w:t>ої</w:t>
      </w:r>
      <w:r w:rsidRPr="005B1B25">
        <w:rPr>
          <w:rFonts w:ascii="Times New Roman" w:hAnsi="Times New Roman" w:cs="Times New Roman"/>
          <w:sz w:val="24"/>
          <w:szCs w:val="24"/>
        </w:rPr>
        <w:t xml:space="preserve"> рад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B1B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B1B25">
        <w:rPr>
          <w:rFonts w:ascii="Times New Roman" w:hAnsi="Times New Roman" w:cs="Times New Roman"/>
          <w:sz w:val="24"/>
          <w:szCs w:val="24"/>
        </w:rPr>
        <w:t>з питань внутрішньо переміщених осіб при виконавчому комітеті Кіцманської міської ради  згідно з Додатком 1.</w:t>
      </w:r>
    </w:p>
    <w:p w:rsidR="005F4CFC" w:rsidRPr="00913B83" w:rsidRDefault="005F4CFC" w:rsidP="005B7472">
      <w:pPr>
        <w:pStyle w:val="10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B1567">
        <w:rPr>
          <w:rFonts w:ascii="Times New Roman" w:hAnsi="Times New Roman" w:cs="Times New Roman"/>
          <w:sz w:val="24"/>
          <w:szCs w:val="24"/>
        </w:rPr>
        <w:t xml:space="preserve">Контроль за виконанням цього рішення покласти на </w:t>
      </w:r>
      <w:r>
        <w:rPr>
          <w:rFonts w:ascii="Times New Roman" w:hAnsi="Times New Roman" w:cs="Times New Roman"/>
          <w:color w:val="000000"/>
          <w:sz w:val="24"/>
          <w:szCs w:val="24"/>
        </w:rPr>
        <w:t>начальника відділу з питань соціальної роботи Світлану ІВАНЦИН.</w:t>
      </w:r>
      <w:r w:rsidRPr="001B15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CFC" w:rsidRDefault="005F4CFC" w:rsidP="005B7472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</w:p>
    <w:p w:rsidR="005F4CFC" w:rsidRDefault="005F4CFC" w:rsidP="005B747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F4CFC" w:rsidRDefault="005F4CFC" w:rsidP="005B74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F4CFC" w:rsidRDefault="005F4CFC" w:rsidP="005B74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5F4CFC" w:rsidRDefault="005F4CFC"/>
    <w:p w:rsidR="005F4CFC" w:rsidRDefault="005F4CFC"/>
    <w:p w:rsidR="005F4CFC" w:rsidRDefault="005F4CFC"/>
    <w:p w:rsidR="005F4CFC" w:rsidRDefault="005F4CFC"/>
    <w:p w:rsidR="005F4CFC" w:rsidRDefault="005F4CFC"/>
    <w:p w:rsidR="005F4CFC" w:rsidRDefault="005F4CFC">
      <w:pPr>
        <w:rPr>
          <w:lang w:val="uk-UA"/>
        </w:rPr>
      </w:pPr>
    </w:p>
    <w:p w:rsidR="005F4CFC" w:rsidRPr="00D05B0F" w:rsidRDefault="005F4CFC">
      <w:pPr>
        <w:rPr>
          <w:lang w:val="uk-UA"/>
        </w:rPr>
      </w:pPr>
    </w:p>
    <w:p w:rsidR="005F4CFC" w:rsidRPr="00913B83" w:rsidRDefault="005F4CFC" w:rsidP="00606024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913B83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13B83">
        <w:rPr>
          <w:rFonts w:ascii="Times New Roman" w:hAnsi="Times New Roman" w:cs="Times New Roman"/>
          <w:sz w:val="24"/>
          <w:szCs w:val="24"/>
        </w:rPr>
        <w:t xml:space="preserve"> Додаток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5F4CFC" w:rsidRDefault="005F4CFC" w:rsidP="00606024">
      <w:pPr>
        <w:pStyle w:val="10"/>
        <w:ind w:left="6521"/>
        <w:jc w:val="both"/>
        <w:rPr>
          <w:rFonts w:ascii="Times New Roman" w:hAnsi="Times New Roman" w:cs="Times New Roman"/>
          <w:sz w:val="24"/>
          <w:szCs w:val="24"/>
        </w:rPr>
      </w:pPr>
      <w:r w:rsidRPr="00913B83">
        <w:rPr>
          <w:rFonts w:ascii="Times New Roman" w:hAnsi="Times New Roman" w:cs="Times New Roman"/>
          <w:sz w:val="24"/>
          <w:szCs w:val="24"/>
        </w:rPr>
        <w:t xml:space="preserve">до рішення </w:t>
      </w:r>
    </w:p>
    <w:p w:rsidR="005F4CFC" w:rsidRPr="00913B83" w:rsidRDefault="005F4CFC" w:rsidP="00606024">
      <w:pPr>
        <w:pStyle w:val="10"/>
        <w:ind w:left="6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виконавчого комітету Кіцманської міської ради</w:t>
      </w:r>
    </w:p>
    <w:p w:rsidR="005F4CFC" w:rsidRPr="00913B83" w:rsidRDefault="005F4CFC" w:rsidP="00606024">
      <w:pPr>
        <w:pStyle w:val="10"/>
        <w:ind w:left="6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від  __ ______ 2024 р. № ___</w:t>
      </w:r>
      <w:r w:rsidRPr="00913B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CFC" w:rsidRPr="003F6A6B" w:rsidRDefault="005F4CFC" w:rsidP="00606024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</w:p>
    <w:p w:rsidR="005F4CFC" w:rsidRPr="00A47346" w:rsidRDefault="005F4CFC" w:rsidP="00606024">
      <w:pPr>
        <w:pStyle w:val="1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7346">
        <w:rPr>
          <w:rFonts w:ascii="Times New Roman" w:hAnsi="Times New Roman" w:cs="Times New Roman"/>
          <w:b/>
          <w:bCs/>
          <w:sz w:val="24"/>
          <w:szCs w:val="24"/>
        </w:rPr>
        <w:t>СКЛАД</w:t>
      </w:r>
    </w:p>
    <w:p w:rsidR="005F4CFC" w:rsidRPr="00A47346" w:rsidRDefault="005F4CFC" w:rsidP="00606024">
      <w:pPr>
        <w:pStyle w:val="1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7346">
        <w:rPr>
          <w:rFonts w:ascii="Times New Roman" w:hAnsi="Times New Roman" w:cs="Times New Roman"/>
          <w:b/>
          <w:bCs/>
          <w:sz w:val="24"/>
          <w:szCs w:val="24"/>
        </w:rPr>
        <w:t xml:space="preserve">Координаційної ради з питань внутрішньо переміщених осіб </w:t>
      </w:r>
    </w:p>
    <w:p w:rsidR="005F4CFC" w:rsidRPr="00A47346" w:rsidRDefault="005F4CFC" w:rsidP="00606024">
      <w:pPr>
        <w:pStyle w:val="1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7346">
        <w:rPr>
          <w:rFonts w:ascii="Times New Roman" w:hAnsi="Times New Roman" w:cs="Times New Roman"/>
          <w:b/>
          <w:bCs/>
          <w:sz w:val="24"/>
          <w:szCs w:val="24"/>
        </w:rPr>
        <w:t xml:space="preserve">при виконавчому комітеті Кіцманської міської ради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14"/>
        <w:gridCol w:w="4815"/>
      </w:tblGrid>
      <w:tr w:rsidR="005F4CFC" w:rsidTr="00130308">
        <w:tc>
          <w:tcPr>
            <w:tcW w:w="4814" w:type="dxa"/>
          </w:tcPr>
          <w:p w:rsidR="005F4CFC" w:rsidRPr="00130308" w:rsidRDefault="005F4CFC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Бріга Василь Вікторович</w:t>
            </w:r>
          </w:p>
        </w:tc>
        <w:tc>
          <w:tcPr>
            <w:tcW w:w="4815" w:type="dxa"/>
          </w:tcPr>
          <w:p w:rsidR="005F4CFC" w:rsidRPr="00130308" w:rsidRDefault="005F4CFC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голова координаційної ради з питань ВПО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 xml:space="preserve"> (внутрішньо переміщена особа)</w:t>
            </w:r>
          </w:p>
        </w:tc>
      </w:tr>
      <w:tr w:rsidR="005F4CFC" w:rsidTr="00130308">
        <w:tc>
          <w:tcPr>
            <w:tcW w:w="4814" w:type="dxa"/>
          </w:tcPr>
          <w:p w:rsidR="005F4CFC" w:rsidRPr="00130308" w:rsidRDefault="005F4CFC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Камишанська Наталія Євгенівна</w:t>
            </w:r>
          </w:p>
        </w:tc>
        <w:tc>
          <w:tcPr>
            <w:tcW w:w="4815" w:type="dxa"/>
          </w:tcPr>
          <w:p w:rsidR="005F4CFC" w:rsidRPr="00130308" w:rsidRDefault="005F4CFC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заступник голови координаційної ради з                                                                         питань ВПО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 xml:space="preserve"> (внутрішньо переміщена особа)</w:t>
            </w:r>
          </w:p>
        </w:tc>
      </w:tr>
      <w:tr w:rsidR="005F4CFC" w:rsidTr="00130308">
        <w:tc>
          <w:tcPr>
            <w:tcW w:w="4814" w:type="dxa"/>
          </w:tcPr>
          <w:p w:rsidR="005F4CFC" w:rsidRPr="00130308" w:rsidRDefault="005F4CFC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Іванцин Світлана Євгенівна</w:t>
            </w:r>
          </w:p>
        </w:tc>
        <w:tc>
          <w:tcPr>
            <w:tcW w:w="4815" w:type="dxa"/>
          </w:tcPr>
          <w:p w:rsidR="005F4CFC" w:rsidRPr="00130308" w:rsidRDefault="005F4CFC" w:rsidP="004934E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30308">
              <w:rPr>
                <w:rFonts w:ascii="Times New Roman" w:hAnsi="Times New Roman"/>
                <w:sz w:val="24"/>
                <w:szCs w:val="24"/>
              </w:rPr>
              <w:t>секретар координаційної ради з питань ВПО</w:t>
            </w:r>
            <w:r w:rsidRPr="00130308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3030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начальник відділу з питань соціальної </w:t>
            </w:r>
            <w:r w:rsidRPr="001303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роботи</w:t>
            </w:r>
          </w:p>
        </w:tc>
      </w:tr>
      <w:tr w:rsidR="005F4CFC" w:rsidTr="00130308">
        <w:tc>
          <w:tcPr>
            <w:tcW w:w="9629" w:type="dxa"/>
            <w:gridSpan w:val="2"/>
          </w:tcPr>
          <w:p w:rsidR="005F4CFC" w:rsidRPr="0044639C" w:rsidRDefault="005F4CFC" w:rsidP="0013030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30308">
              <w:rPr>
                <w:rFonts w:ascii="Times New Roman" w:hAnsi="Times New Roman"/>
                <w:sz w:val="24"/>
                <w:szCs w:val="24"/>
              </w:rPr>
              <w:t>Члени Координаційної ради з питань ВПО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</w:tr>
      <w:tr w:rsidR="005F4CFC" w:rsidTr="00130308">
        <w:tc>
          <w:tcPr>
            <w:tcW w:w="4814" w:type="dxa"/>
          </w:tcPr>
          <w:p w:rsidR="005F4CFC" w:rsidRPr="00130308" w:rsidRDefault="005F4CFC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Палагнюк Людмила Іванівна</w:t>
            </w:r>
          </w:p>
        </w:tc>
        <w:tc>
          <w:tcPr>
            <w:tcW w:w="4815" w:type="dxa"/>
          </w:tcPr>
          <w:p w:rsidR="005F4CFC" w:rsidRPr="00130308" w:rsidRDefault="005F4CFC" w:rsidP="004934EE">
            <w:pPr>
              <w:pStyle w:val="1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начальник фінансового управління                                                      Кіцманської міської ради</w:t>
            </w:r>
          </w:p>
        </w:tc>
      </w:tr>
      <w:tr w:rsidR="005F4CFC" w:rsidTr="00130308">
        <w:tc>
          <w:tcPr>
            <w:tcW w:w="4814" w:type="dxa"/>
          </w:tcPr>
          <w:p w:rsidR="005F4CFC" w:rsidRPr="00130308" w:rsidRDefault="005F4CFC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Заярнюк Лариса Василівна</w:t>
            </w:r>
          </w:p>
        </w:tc>
        <w:tc>
          <w:tcPr>
            <w:tcW w:w="4815" w:type="dxa"/>
          </w:tcPr>
          <w:p w:rsidR="005F4CFC" w:rsidRPr="00130308" w:rsidRDefault="005F4CFC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начальник служби у справах дітей                                            Кіцманської міської ради</w:t>
            </w:r>
          </w:p>
        </w:tc>
      </w:tr>
      <w:tr w:rsidR="005F4CFC" w:rsidTr="00130308">
        <w:tc>
          <w:tcPr>
            <w:tcW w:w="4814" w:type="dxa"/>
          </w:tcPr>
          <w:p w:rsidR="005F4CFC" w:rsidRPr="00130308" w:rsidRDefault="005F4CFC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Лисак Родіон Іванович</w:t>
            </w:r>
          </w:p>
        </w:tc>
        <w:tc>
          <w:tcPr>
            <w:tcW w:w="4815" w:type="dxa"/>
          </w:tcPr>
          <w:p w:rsidR="005F4CFC" w:rsidRPr="00130308" w:rsidRDefault="005F4CFC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начальник відділу житлово-комунального                                          господарства та охорони довкілля</w:t>
            </w:r>
          </w:p>
        </w:tc>
      </w:tr>
      <w:tr w:rsidR="005F4CFC" w:rsidTr="00130308">
        <w:tc>
          <w:tcPr>
            <w:tcW w:w="4814" w:type="dxa"/>
          </w:tcPr>
          <w:p w:rsidR="005F4CFC" w:rsidRPr="00130308" w:rsidRDefault="005F4CFC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 xml:space="preserve">Королюк Ірина Юріївна                                         </w:t>
            </w:r>
          </w:p>
        </w:tc>
        <w:tc>
          <w:tcPr>
            <w:tcW w:w="4815" w:type="dxa"/>
          </w:tcPr>
          <w:p w:rsidR="005F4CFC" w:rsidRPr="00130308" w:rsidRDefault="005F4CFC" w:rsidP="004934EE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30308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правового забезпечення</w:t>
            </w:r>
          </w:p>
        </w:tc>
      </w:tr>
      <w:tr w:rsidR="005F4CFC" w:rsidTr="00130308">
        <w:tc>
          <w:tcPr>
            <w:tcW w:w="4814" w:type="dxa"/>
          </w:tcPr>
          <w:p w:rsidR="005F4CFC" w:rsidRPr="00130308" w:rsidRDefault="005F4CFC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Баєтул Світлана Василівна                                         </w:t>
            </w:r>
          </w:p>
        </w:tc>
        <w:tc>
          <w:tcPr>
            <w:tcW w:w="4815" w:type="dxa"/>
          </w:tcPr>
          <w:p w:rsidR="005F4CFC" w:rsidRPr="00130308" w:rsidRDefault="005F4CFC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в.о.начальника відділу освіти, молоді та спорту</w:t>
            </w:r>
          </w:p>
        </w:tc>
      </w:tr>
      <w:tr w:rsidR="005F4CFC" w:rsidTr="00130308">
        <w:tc>
          <w:tcPr>
            <w:tcW w:w="4814" w:type="dxa"/>
          </w:tcPr>
          <w:p w:rsidR="005F4CFC" w:rsidRPr="00130308" w:rsidRDefault="005F4CFC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 xml:space="preserve">Ткачук Олександр Васильович                                 </w:t>
            </w:r>
          </w:p>
        </w:tc>
        <w:tc>
          <w:tcPr>
            <w:tcW w:w="4815" w:type="dxa"/>
          </w:tcPr>
          <w:p w:rsidR="005F4CFC" w:rsidRPr="00130308" w:rsidRDefault="005F4CFC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відділу «</w:t>
            </w: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Центр надання адміністративних послуг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F4CFC" w:rsidTr="00130308">
        <w:tc>
          <w:tcPr>
            <w:tcW w:w="4814" w:type="dxa"/>
          </w:tcPr>
          <w:p w:rsidR="005F4CFC" w:rsidRPr="00130308" w:rsidRDefault="005F4CFC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Косташик Євгенія Петрівна</w:t>
            </w:r>
          </w:p>
        </w:tc>
        <w:tc>
          <w:tcPr>
            <w:tcW w:w="4815" w:type="dxa"/>
          </w:tcPr>
          <w:p w:rsidR="005F4CFC" w:rsidRPr="00130308" w:rsidRDefault="005F4CFC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генеральний директор КНП «Кіцманський Центр ПМД»</w:t>
            </w:r>
          </w:p>
        </w:tc>
      </w:tr>
      <w:tr w:rsidR="005F4CFC" w:rsidTr="00130308">
        <w:tc>
          <w:tcPr>
            <w:tcW w:w="4814" w:type="dxa"/>
          </w:tcPr>
          <w:p w:rsidR="005F4CFC" w:rsidRPr="00130308" w:rsidRDefault="005F4CFC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Яцун Ганна Євгенівна</w:t>
            </w:r>
          </w:p>
        </w:tc>
        <w:tc>
          <w:tcPr>
            <w:tcW w:w="4815" w:type="dxa"/>
          </w:tcPr>
          <w:p w:rsidR="005F4CFC" w:rsidRDefault="005F4CFC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внутрішньо переміщена особа</w:t>
            </w:r>
          </w:p>
          <w:p w:rsidR="005F4CFC" w:rsidRPr="00130308" w:rsidRDefault="005F4CFC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CFC" w:rsidTr="00130308">
        <w:tc>
          <w:tcPr>
            <w:tcW w:w="4814" w:type="dxa"/>
          </w:tcPr>
          <w:p w:rsidR="005F4CFC" w:rsidRPr="00130308" w:rsidRDefault="005F4CFC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Хан Анна Анатоліївна</w:t>
            </w:r>
          </w:p>
        </w:tc>
        <w:tc>
          <w:tcPr>
            <w:tcW w:w="4815" w:type="dxa"/>
          </w:tcPr>
          <w:p w:rsidR="005F4CFC" w:rsidRDefault="005F4CFC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внутрішньо переміщена особа</w:t>
            </w:r>
          </w:p>
          <w:p w:rsidR="005F4CFC" w:rsidRPr="00130308" w:rsidRDefault="005F4CFC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CFC" w:rsidTr="00130308">
        <w:tc>
          <w:tcPr>
            <w:tcW w:w="4814" w:type="dxa"/>
          </w:tcPr>
          <w:p w:rsidR="005F4CFC" w:rsidRPr="00130308" w:rsidRDefault="005F4CFC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Матвєєв Андрій Олександрович</w:t>
            </w:r>
          </w:p>
        </w:tc>
        <w:tc>
          <w:tcPr>
            <w:tcW w:w="4815" w:type="dxa"/>
          </w:tcPr>
          <w:p w:rsidR="005F4CFC" w:rsidRPr="00130308" w:rsidRDefault="005F4CFC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внутрішньо переміщена особа, представник Чернівецького благодійного фонду «Нова сім’я»</w:t>
            </w:r>
          </w:p>
        </w:tc>
      </w:tr>
      <w:tr w:rsidR="005F4CFC" w:rsidTr="00130308">
        <w:tc>
          <w:tcPr>
            <w:tcW w:w="4814" w:type="dxa"/>
          </w:tcPr>
          <w:p w:rsidR="005F4CFC" w:rsidRPr="00130308" w:rsidRDefault="005F4CFC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Шологон Василь Михайлович</w:t>
            </w:r>
          </w:p>
        </w:tc>
        <w:tc>
          <w:tcPr>
            <w:tcW w:w="4815" w:type="dxa"/>
          </w:tcPr>
          <w:p w:rsidR="005F4CFC" w:rsidRDefault="005F4CFC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внутрішньо переміщена особа</w:t>
            </w:r>
          </w:p>
          <w:p w:rsidR="005F4CFC" w:rsidRPr="00130308" w:rsidRDefault="005F4CFC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CFC" w:rsidRDefault="005F4CFC" w:rsidP="00606024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</w:p>
    <w:p w:rsidR="005F4CFC" w:rsidRDefault="005F4CFC" w:rsidP="00606024">
      <w:pPr>
        <w:pStyle w:val="1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5F4CFC" w:rsidRPr="00D05B0F" w:rsidRDefault="005F4CFC" w:rsidP="00617CA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05B0F">
        <w:rPr>
          <w:rFonts w:ascii="Times New Roman" w:hAnsi="Times New Roman"/>
          <w:b/>
          <w:sz w:val="24"/>
          <w:szCs w:val="24"/>
        </w:rPr>
        <w:t xml:space="preserve">Керуюча справами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(секретар) </w:t>
      </w:r>
      <w:r w:rsidRPr="00D05B0F">
        <w:rPr>
          <w:rFonts w:ascii="Times New Roman" w:hAnsi="Times New Roman"/>
          <w:b/>
          <w:sz w:val="24"/>
          <w:szCs w:val="24"/>
        </w:rPr>
        <w:t xml:space="preserve"> </w:t>
      </w:r>
    </w:p>
    <w:p w:rsidR="005F4CFC" w:rsidRPr="00D05B0F" w:rsidRDefault="005F4CFC" w:rsidP="00617C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виконавчого </w:t>
      </w:r>
      <w:r w:rsidRPr="00D05B0F">
        <w:rPr>
          <w:rFonts w:ascii="Times New Roman" w:hAnsi="Times New Roman"/>
          <w:b/>
          <w:sz w:val="24"/>
          <w:szCs w:val="24"/>
        </w:rPr>
        <w:t xml:space="preserve">комітету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 w:rsidRPr="00D05B0F">
        <w:rPr>
          <w:rFonts w:ascii="Times New Roman" w:hAnsi="Times New Roman"/>
          <w:b/>
          <w:sz w:val="24"/>
          <w:szCs w:val="24"/>
        </w:rPr>
        <w:t xml:space="preserve">                           Ярослава  РАКОВІЦА    </w:t>
      </w:r>
    </w:p>
    <w:p w:rsidR="005F4CFC" w:rsidRPr="003F6A6B" w:rsidRDefault="005F4CFC" w:rsidP="00606024">
      <w:pPr>
        <w:pStyle w:val="1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6A6B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5F4CFC" w:rsidRDefault="005F4CFC"/>
    <w:sectPr w:rsidR="005F4CFC" w:rsidSect="00E35588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8419C"/>
    <w:multiLevelType w:val="multilevel"/>
    <w:tmpl w:val="937A4C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3988"/>
    <w:rsid w:val="00023988"/>
    <w:rsid w:val="00095E8F"/>
    <w:rsid w:val="000C75E7"/>
    <w:rsid w:val="00130308"/>
    <w:rsid w:val="00131DA7"/>
    <w:rsid w:val="00175150"/>
    <w:rsid w:val="00184579"/>
    <w:rsid w:val="001B1567"/>
    <w:rsid w:val="001E6A6B"/>
    <w:rsid w:val="00227A3A"/>
    <w:rsid w:val="002D6480"/>
    <w:rsid w:val="00312A5E"/>
    <w:rsid w:val="00313010"/>
    <w:rsid w:val="003F6A6B"/>
    <w:rsid w:val="0044639C"/>
    <w:rsid w:val="004934EE"/>
    <w:rsid w:val="005B1B25"/>
    <w:rsid w:val="005B7472"/>
    <w:rsid w:val="005F4CFC"/>
    <w:rsid w:val="00606024"/>
    <w:rsid w:val="00617CAD"/>
    <w:rsid w:val="006427DC"/>
    <w:rsid w:val="006B497C"/>
    <w:rsid w:val="00765360"/>
    <w:rsid w:val="0079208C"/>
    <w:rsid w:val="007C3D0F"/>
    <w:rsid w:val="007F4477"/>
    <w:rsid w:val="00886261"/>
    <w:rsid w:val="008B762E"/>
    <w:rsid w:val="00913B83"/>
    <w:rsid w:val="00A461C0"/>
    <w:rsid w:val="00A47346"/>
    <w:rsid w:val="00A4737F"/>
    <w:rsid w:val="00CF2B6D"/>
    <w:rsid w:val="00D05B0F"/>
    <w:rsid w:val="00D4670F"/>
    <w:rsid w:val="00D71054"/>
    <w:rsid w:val="00D8550B"/>
    <w:rsid w:val="00DF648B"/>
    <w:rsid w:val="00DF736D"/>
    <w:rsid w:val="00E35588"/>
    <w:rsid w:val="00E66B5F"/>
    <w:rsid w:val="00F11AD2"/>
    <w:rsid w:val="00F62696"/>
    <w:rsid w:val="00F85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472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5B747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5B7472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5B7472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5B7472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5B7472"/>
    <w:pPr>
      <w:ind w:left="720"/>
      <w:contextualSpacing/>
    </w:pPr>
  </w:style>
  <w:style w:type="paragraph" w:customStyle="1" w:styleId="10">
    <w:name w:val="Звичайний1"/>
    <w:uiPriority w:val="99"/>
    <w:rsid w:val="005B7472"/>
    <w:pPr>
      <w:spacing w:line="276" w:lineRule="auto"/>
    </w:pPr>
    <w:rPr>
      <w:rFonts w:ascii="Arial" w:hAnsi="Arial" w:cs="Arial"/>
      <w:lang w:val="uk-UA" w:eastAsia="uk-UA"/>
    </w:rPr>
  </w:style>
  <w:style w:type="table" w:styleId="TableGrid">
    <w:name w:val="Table Grid"/>
    <w:basedOn w:val="TableNormal"/>
    <w:uiPriority w:val="99"/>
    <w:rsid w:val="0060602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560</Words>
  <Characters>3192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4</cp:revision>
  <dcterms:created xsi:type="dcterms:W3CDTF">2024-01-09T08:23:00Z</dcterms:created>
  <dcterms:modified xsi:type="dcterms:W3CDTF">2024-01-09T13:02:00Z</dcterms:modified>
</cp:coreProperties>
</file>