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A3A" w:rsidRPr="003668B8" w:rsidRDefault="00180A3A" w:rsidP="00180A3A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 wp14:anchorId="0D67A6A9" wp14:editId="5C714C54">
            <wp:extent cx="476885" cy="62039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A3A" w:rsidRPr="003668B8" w:rsidRDefault="00180A3A" w:rsidP="00180A3A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180A3A" w:rsidRPr="003668B8" w:rsidRDefault="00180A3A" w:rsidP="00180A3A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180A3A" w:rsidRPr="003668B8" w:rsidRDefault="00180A3A" w:rsidP="00180A3A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180A3A" w:rsidRPr="003668B8" w:rsidRDefault="00180A3A" w:rsidP="00180A3A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r>
        <w:rPr>
          <w:rFonts w:ascii="Times New Roman" w:hAnsi="Times New Roman"/>
          <w:sz w:val="22"/>
        </w:rPr>
        <w:t>вул. Незалежності, 83</w:t>
      </w:r>
      <w:r w:rsidRPr="003668B8">
        <w:rPr>
          <w:rFonts w:ascii="Times New Roman" w:hAnsi="Times New Roman"/>
          <w:sz w:val="22"/>
        </w:rPr>
        <w:t>, м.Кіцмань, Чернівецької обл.59300 тел.</w:t>
      </w:r>
      <w:r>
        <w:rPr>
          <w:rFonts w:ascii="Times New Roman" w:hAnsi="Times New Roman"/>
          <w:sz w:val="22"/>
        </w:rPr>
        <w:t xml:space="preserve"> </w:t>
      </w:r>
      <w:r w:rsidRPr="003668B8">
        <w:rPr>
          <w:rFonts w:ascii="Times New Roman" w:hAnsi="Times New Roman"/>
          <w:sz w:val="22"/>
        </w:rPr>
        <w:t>2-39-75, факс.</w:t>
      </w:r>
      <w:r>
        <w:rPr>
          <w:rFonts w:ascii="Times New Roman" w:hAnsi="Times New Roman"/>
          <w:sz w:val="22"/>
        </w:rPr>
        <w:t xml:space="preserve"> </w:t>
      </w:r>
      <w:r w:rsidRPr="003668B8">
        <w:rPr>
          <w:rFonts w:ascii="Times New Roman" w:hAnsi="Times New Roman"/>
          <w:sz w:val="22"/>
        </w:rPr>
        <w:t>2-39-75</w:t>
      </w:r>
    </w:p>
    <w:p w:rsidR="00180A3A" w:rsidRPr="003668B8" w:rsidRDefault="00180A3A" w:rsidP="00180A3A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r w:rsidRPr="003668B8">
        <w:rPr>
          <w:rFonts w:ascii="Times New Roman" w:hAnsi="Times New Roman"/>
          <w:sz w:val="22"/>
          <w:lang w:val="en-US"/>
        </w:rPr>
        <w:t>gov</w:t>
      </w:r>
      <w:r w:rsidRPr="003668B8">
        <w:rPr>
          <w:rFonts w:ascii="Times New Roman" w:hAnsi="Times New Roman"/>
          <w:sz w:val="22"/>
        </w:rPr>
        <w:t>.</w:t>
      </w:r>
      <w:r w:rsidRPr="003668B8">
        <w:rPr>
          <w:rFonts w:ascii="Times New Roman" w:hAnsi="Times New Roman"/>
          <w:sz w:val="22"/>
          <w:lang w:val="en-US"/>
        </w:rPr>
        <w:t>ua</w:t>
      </w:r>
    </w:p>
    <w:bookmarkEnd w:id="0"/>
    <w:p w:rsidR="00180A3A" w:rsidRDefault="00180A3A" w:rsidP="00180A3A">
      <w:pPr>
        <w:pStyle w:val="3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18A0F6E" wp14:editId="287EAB6E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5715" t="6350" r="9525" b="1270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4EDC5E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tUX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" o:allowincell="f" strokeweight=".5pt"/>
            </w:pict>
          </mc:Fallback>
        </mc:AlternateContent>
      </w:r>
    </w:p>
    <w:p w:rsidR="00180A3A" w:rsidRPr="00F0321D" w:rsidRDefault="00180A3A" w:rsidP="00180A3A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№ </w:t>
      </w:r>
      <w:r w:rsidR="002D5AC7">
        <w:rPr>
          <w:rFonts w:ascii="Times New Roman" w:hAnsi="Times New Roman"/>
          <w:b/>
          <w:szCs w:val="24"/>
        </w:rPr>
        <w:t>420/12</w:t>
      </w:r>
    </w:p>
    <w:p w:rsidR="00180A3A" w:rsidRPr="0095667D" w:rsidRDefault="00180A3A" w:rsidP="00180A3A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 xml:space="preserve">ХХІІІ </w:t>
      </w:r>
      <w:r w:rsidRPr="0095667D">
        <w:rPr>
          <w:rFonts w:ascii="Times New Roman" w:hAnsi="Times New Roman"/>
          <w:szCs w:val="24"/>
        </w:rPr>
        <w:t>сесі</w:t>
      </w:r>
      <w:r>
        <w:rPr>
          <w:rFonts w:ascii="Times New Roman" w:hAnsi="Times New Roman"/>
          <w:szCs w:val="24"/>
        </w:rPr>
        <w:t>ї</w:t>
      </w:r>
      <w:r w:rsidRPr="0095667D">
        <w:rPr>
          <w:rFonts w:ascii="Times New Roman" w:hAnsi="Times New Roman"/>
          <w:szCs w:val="24"/>
        </w:rPr>
        <w:t xml:space="preserve"> Кіцманської міської ради </w:t>
      </w:r>
      <w:r w:rsidRPr="0095667D"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  <w:lang w:val="en-US"/>
        </w:rPr>
        <w:t>III</w:t>
      </w:r>
      <w:r w:rsidRPr="0095667D">
        <w:rPr>
          <w:rFonts w:ascii="Times New Roman" w:hAnsi="Times New Roman"/>
          <w:szCs w:val="24"/>
        </w:rPr>
        <w:t xml:space="preserve"> скликання</w:t>
      </w:r>
    </w:p>
    <w:p w:rsidR="00180A3A" w:rsidRDefault="00180A3A" w:rsidP="00180A3A">
      <w:pPr>
        <w:pStyle w:val="Normal2"/>
        <w:rPr>
          <w:rFonts w:ascii="Times New Roman" w:hAnsi="Times New Roman"/>
        </w:rPr>
      </w:pPr>
    </w:p>
    <w:p w:rsidR="00180A3A" w:rsidRPr="00163568" w:rsidRDefault="00180A3A" w:rsidP="00180A3A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bookmarkStart w:id="1" w:name="_GoBack"/>
      <w:bookmarkEnd w:id="1"/>
      <w:r>
        <w:rPr>
          <w:rFonts w:ascii="Times New Roman" w:hAnsi="Times New Roman"/>
        </w:rPr>
        <w:t xml:space="preserve">22 грудня 2023 року            </w:t>
      </w:r>
      <w:r w:rsidR="002D5AC7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</w:t>
      </w:r>
      <w:r w:rsidRPr="002B2D80">
        <w:rPr>
          <w:rFonts w:ascii="Times New Roman" w:hAnsi="Times New Roman"/>
        </w:rPr>
        <w:t xml:space="preserve">                       </w:t>
      </w:r>
      <w:r>
        <w:rPr>
          <w:rFonts w:ascii="Times New Roman" w:hAnsi="Times New Roman"/>
        </w:rPr>
        <w:t xml:space="preserve">                                                    м. Кіцмань</w:t>
      </w:r>
    </w:p>
    <w:p w:rsidR="00180A3A" w:rsidRDefault="00180A3A" w:rsidP="00180A3A">
      <w:pPr>
        <w:widowControl w:val="0"/>
        <w:suppressAutoHyphens/>
        <w:rPr>
          <w:sz w:val="28"/>
          <w:szCs w:val="28"/>
        </w:rPr>
      </w:pPr>
    </w:p>
    <w:p w:rsidR="00605467" w:rsidRPr="009A6F06" w:rsidRDefault="00605467" w:rsidP="00605467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9A6F06">
        <w:rPr>
          <w:rFonts w:ascii="Times New Roman" w:hAnsi="Times New Roman" w:cs="Times New Roman"/>
          <w:b/>
          <w:sz w:val="24"/>
          <w:szCs w:val="24"/>
        </w:rPr>
        <w:t xml:space="preserve">Про затвердження міських (цільових) </w:t>
      </w:r>
    </w:p>
    <w:p w:rsidR="00605467" w:rsidRPr="009A6F06" w:rsidRDefault="00605467" w:rsidP="00605467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9A6F06">
        <w:rPr>
          <w:rFonts w:ascii="Times New Roman" w:hAnsi="Times New Roman" w:cs="Times New Roman"/>
          <w:b/>
          <w:sz w:val="24"/>
          <w:szCs w:val="24"/>
        </w:rPr>
        <w:t>програм які діятимуть у 202</w:t>
      </w:r>
      <w:r w:rsidR="00180A3A">
        <w:rPr>
          <w:rFonts w:ascii="Times New Roman" w:hAnsi="Times New Roman" w:cs="Times New Roman"/>
          <w:b/>
          <w:sz w:val="24"/>
          <w:szCs w:val="24"/>
        </w:rPr>
        <w:t>4</w:t>
      </w:r>
      <w:r w:rsidRPr="009A6F06">
        <w:rPr>
          <w:rFonts w:ascii="Times New Roman" w:hAnsi="Times New Roman" w:cs="Times New Roman"/>
          <w:b/>
          <w:sz w:val="24"/>
          <w:szCs w:val="24"/>
        </w:rPr>
        <w:t xml:space="preserve"> році</w:t>
      </w:r>
    </w:p>
    <w:p w:rsidR="00605467" w:rsidRPr="009A6F06" w:rsidRDefault="00605467" w:rsidP="00605467">
      <w:pPr>
        <w:pStyle w:val="a6"/>
        <w:rPr>
          <w:rFonts w:ascii="Times New Roman" w:eastAsia="Times New Roman" w:hAnsi="Times New Roman" w:cs="Times New Roman"/>
          <w:sz w:val="23"/>
          <w:szCs w:val="23"/>
          <w:lang w:eastAsia="uk-UA"/>
        </w:rPr>
      </w:pPr>
    </w:p>
    <w:p w:rsidR="00605467" w:rsidRPr="009A6F06" w:rsidRDefault="00605467" w:rsidP="00605467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A6F06">
        <w:rPr>
          <w:rFonts w:ascii="Times New Roman" w:eastAsia="Times New Roman" w:hAnsi="Times New Roman" w:cs="Times New Roman"/>
          <w:sz w:val="24"/>
          <w:szCs w:val="24"/>
          <w:lang w:eastAsia="uk-UA"/>
        </w:rPr>
        <w:t>Керуючись п. 22 ч. 1 ст. 26 Закону України «Про місцеве самоврядування в Україні», висновками постійних комісій</w:t>
      </w:r>
      <w:r w:rsidRPr="009A6F06">
        <w:rPr>
          <w:rFonts w:ascii="Times New Roman" w:hAnsi="Times New Roman" w:cs="Times New Roman"/>
        </w:rPr>
        <w:t xml:space="preserve"> </w:t>
      </w:r>
      <w:r w:rsidRPr="002D5AC7">
        <w:rPr>
          <w:rFonts w:ascii="Times New Roman" w:hAnsi="Times New Roman" w:cs="Times New Roman"/>
          <w:sz w:val="24"/>
          <w:szCs w:val="24"/>
        </w:rPr>
        <w:t xml:space="preserve">Кіцманська міська рада  </w:t>
      </w:r>
      <w:r w:rsidRPr="002D5AC7">
        <w:rPr>
          <w:rFonts w:ascii="Times New Roman" w:hAnsi="Times New Roman" w:cs="Times New Roman"/>
          <w:b/>
          <w:sz w:val="24"/>
          <w:szCs w:val="24"/>
        </w:rPr>
        <w:t>ВИРІШИЛА:</w:t>
      </w:r>
    </w:p>
    <w:p w:rsidR="00605467" w:rsidRPr="00180A3A" w:rsidRDefault="00605467" w:rsidP="00491E74">
      <w:pPr>
        <w:pStyle w:val="a8"/>
        <w:numPr>
          <w:ilvl w:val="0"/>
          <w:numId w:val="7"/>
        </w:numPr>
        <w:shd w:val="clear" w:color="auto" w:fill="FFFFFF"/>
        <w:spacing w:after="270" w:line="240" w:lineRule="auto"/>
        <w:ind w:left="142" w:firstLine="142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80A3A">
        <w:rPr>
          <w:rFonts w:ascii="Times New Roman" w:eastAsia="Times New Roman" w:hAnsi="Times New Roman" w:cs="Times New Roman"/>
          <w:sz w:val="24"/>
          <w:szCs w:val="24"/>
          <w:lang w:eastAsia="uk-UA"/>
        </w:rPr>
        <w:t>Затвердити міські (цільові) програми, які діятимуть у 202</w:t>
      </w:r>
      <w:r w:rsidR="00180A3A" w:rsidRPr="00180A3A">
        <w:rPr>
          <w:rFonts w:ascii="Times New Roman" w:eastAsia="Times New Roman" w:hAnsi="Times New Roman" w:cs="Times New Roman"/>
          <w:sz w:val="24"/>
          <w:szCs w:val="24"/>
          <w:lang w:eastAsia="uk-UA"/>
        </w:rPr>
        <w:t>4</w:t>
      </w:r>
      <w:r w:rsidRPr="00180A3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році: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4"/>
        <w:gridCol w:w="8879"/>
      </w:tblGrid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сприяння розвитку малого та середнього підприємництва на території Кіцманської територіальної громади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1);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сприяння розвитку громадянського суспільства на території Кіцманської територіальної громади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2);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сприяння залученню інвестицій в економіку Кіцманської територіальної громади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3);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розвитку охорони здоров’я на території Кіцманської територіальної громади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4);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сприяння соціального захисту населення на території Кіцманської територіальної громади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5);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зайнятості населення Кіцманської територіальної громади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6);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розвитку земельних відносин та охорони земель у населених пунктах Кіцманської територіальної громади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7);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розвитку інфраструктури та благоустрою у населених пунктах Кіцманської територіальної  громади на 2024-2026 роки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8);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охорони навколишнього природного середовища на території Кіцманської територіальної громади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9);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A85DD4" w:rsidRDefault="00A85DD4" w:rsidP="00C53BD3">
            <w:pPr>
              <w:ind w:left="-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DD4">
              <w:rPr>
                <w:rFonts w:ascii="Times New Roman" w:hAnsi="Times New Roman" w:cs="Times New Roman"/>
                <w:sz w:val="24"/>
                <w:szCs w:val="28"/>
              </w:rPr>
              <w:t>Комплексна програма розвитку первинної медичної допомоги та підтримки комунального некомерційного підприємства «Кіцманський  центр первинної медичної допомоги» на 2024-2026 роки (Додаток 10);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ind w:left="-1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Програма 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підготовки громадян Кіцманської територіальної громади до військової служби і призову до Збройних Сил України та інших військових формувань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11);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7F3298" w:rsidRDefault="007F3298" w:rsidP="007F3298">
            <w:pPr>
              <w:ind w:left="-11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7F3298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Програма безпеки на території Кіцманської міської територіальної громади </w:t>
            </w:r>
          </w:p>
          <w:p w:rsidR="00C53BD3" w:rsidRPr="00180A3A" w:rsidRDefault="007F3298" w:rsidP="007F3298">
            <w:pPr>
              <w:ind w:left="-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3298">
              <w:rPr>
                <w:rFonts w:ascii="Times New Roman" w:hAnsi="Times New Roman" w:cs="Times New Roman"/>
                <w:bCs/>
                <w:sz w:val="24"/>
                <w:szCs w:val="28"/>
              </w:rPr>
              <w:t>на 2024 - 2026 роки</w:t>
            </w:r>
            <w:r w:rsidR="00C53BD3" w:rsidRPr="007F3298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C53BD3">
              <w:rPr>
                <w:rFonts w:ascii="Times New Roman" w:hAnsi="Times New Roman" w:cs="Times New Roman"/>
                <w:sz w:val="24"/>
                <w:szCs w:val="24"/>
              </w:rPr>
              <w:t>(Додаток 12);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ind w:left="-11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покращення якості надання адміністративних послуг Територіальним сервісним центром 7342 РСЦ ГСЦ МВС в Чернівецькій області 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13);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9" w:type="dxa"/>
          </w:tcPr>
          <w:p w:rsidR="00C53BD3" w:rsidRPr="00180A3A" w:rsidRDefault="00C53BD3" w:rsidP="00C53BD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Програма із запобігання та протидії домашньому насильству і насильству за ознакою статі на період 2024 року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(Додаток 14);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діяльності трудового архіву Кіцманської міської ради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15);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pStyle w:val="a3"/>
              <w:spacing w:before="0" w:beforeAutospacing="0" w:after="0" w:afterAutospacing="0"/>
            </w:pPr>
            <w:r w:rsidRPr="00180A3A">
              <w:t>Програма фінансової підтримки діяльності Чернівецької районної ради 2024 рік</w:t>
            </w:r>
            <w:r>
              <w:t xml:space="preserve"> (Додаток 16);</w:t>
            </w:r>
          </w:p>
        </w:tc>
      </w:tr>
    </w:tbl>
    <w:p w:rsidR="00616DE8" w:rsidRDefault="00616DE8" w:rsidP="00616DE8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C6A6E" w:rsidRDefault="00616DE8" w:rsidP="00616DE8">
      <w:pPr>
        <w:widowControl w:val="0"/>
        <w:ind w:firstLine="708"/>
        <w:jc w:val="both"/>
        <w:rPr>
          <w:rFonts w:ascii="Times New Roman" w:hAnsi="Times New Roman" w:cs="Times New Roman"/>
          <w:bCs/>
          <w:sz w:val="24"/>
        </w:rPr>
      </w:pPr>
      <w:r w:rsidRPr="004A022C">
        <w:rPr>
          <w:rFonts w:ascii="Times New Roman" w:hAnsi="Times New Roman" w:cs="Times New Roman"/>
          <w:sz w:val="24"/>
          <w:szCs w:val="24"/>
        </w:rPr>
        <w:t xml:space="preserve">2. Контроль за виконанням даного рішення покласти на </w:t>
      </w:r>
      <w:r w:rsidRPr="004A022C">
        <w:rPr>
          <w:rFonts w:ascii="Times New Roman" w:hAnsi="Times New Roman" w:cs="Times New Roman"/>
          <w:bCs/>
          <w:sz w:val="24"/>
          <w:szCs w:val="24"/>
        </w:rPr>
        <w:t xml:space="preserve">постійну комісію  міської ради </w:t>
      </w:r>
      <w:r w:rsidRPr="004A022C">
        <w:rPr>
          <w:rFonts w:ascii="Times New Roman" w:hAnsi="Times New Roman" w:cs="Times New Roman"/>
          <w:sz w:val="24"/>
          <w:szCs w:val="24"/>
        </w:rPr>
        <w:t xml:space="preserve">питань </w:t>
      </w:r>
      <w:r w:rsidRPr="004A022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4A02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(Олег СКОРЕЙКО). </w:t>
      </w:r>
    </w:p>
    <w:p w:rsidR="00046B5B" w:rsidRDefault="00046B5B" w:rsidP="000B0456">
      <w:pPr>
        <w:widowControl w:val="0"/>
        <w:ind w:firstLine="708"/>
        <w:jc w:val="both"/>
        <w:rPr>
          <w:rFonts w:ascii="Times New Roman" w:hAnsi="Times New Roman" w:cs="Times New Roman"/>
          <w:bCs/>
          <w:sz w:val="24"/>
        </w:rPr>
      </w:pPr>
    </w:p>
    <w:p w:rsidR="00616DE8" w:rsidRDefault="00616DE8" w:rsidP="000B0456">
      <w:pPr>
        <w:widowControl w:val="0"/>
        <w:ind w:firstLine="708"/>
        <w:jc w:val="both"/>
        <w:rPr>
          <w:rFonts w:ascii="Times New Roman" w:hAnsi="Times New Roman" w:cs="Times New Roman"/>
          <w:bCs/>
          <w:sz w:val="24"/>
        </w:rPr>
      </w:pPr>
    </w:p>
    <w:p w:rsidR="00475A57" w:rsidRPr="00894F7D" w:rsidRDefault="00475A57" w:rsidP="00475A57">
      <w:pPr>
        <w:rPr>
          <w:sz w:val="24"/>
          <w:szCs w:val="24"/>
        </w:rPr>
      </w:pPr>
    </w:p>
    <w:p w:rsidR="00475A57" w:rsidRPr="00475A57" w:rsidRDefault="00475A57" w:rsidP="00475A57">
      <w:pPr>
        <w:rPr>
          <w:rFonts w:ascii="Times New Roman" w:hAnsi="Times New Roman" w:cs="Times New Roman"/>
          <w:sz w:val="24"/>
          <w:szCs w:val="24"/>
        </w:rPr>
      </w:pPr>
    </w:p>
    <w:p w:rsidR="00475A57" w:rsidRPr="00475A57" w:rsidRDefault="00475A57" w:rsidP="00475A57">
      <w:pPr>
        <w:rPr>
          <w:rFonts w:ascii="Times New Roman" w:hAnsi="Times New Roman" w:cs="Times New Roman"/>
          <w:sz w:val="24"/>
          <w:szCs w:val="24"/>
        </w:rPr>
      </w:pPr>
      <w:r w:rsidRPr="00475A57">
        <w:rPr>
          <w:rFonts w:ascii="Times New Roman" w:hAnsi="Times New Roman" w:cs="Times New Roman"/>
          <w:b/>
          <w:sz w:val="24"/>
          <w:szCs w:val="24"/>
        </w:rPr>
        <w:t xml:space="preserve">Міський голова </w:t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  <w:t>Сергій БУЛЕГА</w:t>
      </w:r>
    </w:p>
    <w:p w:rsidR="00475A57" w:rsidRDefault="00475A57" w:rsidP="00475A57">
      <w:pPr>
        <w:rPr>
          <w:sz w:val="24"/>
          <w:szCs w:val="24"/>
        </w:rPr>
      </w:pPr>
    </w:p>
    <w:p w:rsidR="00475A57" w:rsidRDefault="00475A57" w:rsidP="00475A57">
      <w:pPr>
        <w:rPr>
          <w:sz w:val="24"/>
          <w:szCs w:val="24"/>
        </w:rPr>
      </w:pPr>
    </w:p>
    <w:p w:rsidR="006B088C" w:rsidRDefault="006B088C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180A3A" w:rsidRDefault="00180A3A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710DB7" w:rsidRDefault="00710DB7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710DB7" w:rsidRDefault="00710DB7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710DB7" w:rsidRDefault="00710DB7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710DB7" w:rsidRDefault="00710DB7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6B088C" w:rsidRDefault="006B088C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sectPr w:rsidR="006B088C" w:rsidSect="00D90BF0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FE9" w:rsidRDefault="00B14FE9" w:rsidP="00ED0B76">
      <w:pPr>
        <w:spacing w:after="0" w:line="240" w:lineRule="auto"/>
      </w:pPr>
      <w:r>
        <w:separator/>
      </w:r>
    </w:p>
  </w:endnote>
  <w:endnote w:type="continuationSeparator" w:id="0">
    <w:p w:rsidR="00B14FE9" w:rsidRDefault="00B14FE9" w:rsidP="00ED0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FE9" w:rsidRDefault="00B14FE9" w:rsidP="00ED0B76">
      <w:pPr>
        <w:spacing w:after="0" w:line="240" w:lineRule="auto"/>
      </w:pPr>
      <w:r>
        <w:separator/>
      </w:r>
    </w:p>
  </w:footnote>
  <w:footnote w:type="continuationSeparator" w:id="0">
    <w:p w:rsidR="00B14FE9" w:rsidRDefault="00B14FE9" w:rsidP="00ED0B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43884"/>
    <w:multiLevelType w:val="multilevel"/>
    <w:tmpl w:val="D2E4E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B20894"/>
    <w:multiLevelType w:val="multilevel"/>
    <w:tmpl w:val="715E9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4A1729"/>
    <w:multiLevelType w:val="hybridMultilevel"/>
    <w:tmpl w:val="DF6A79D8"/>
    <w:lvl w:ilvl="0" w:tplc="5C024E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4A11ED0"/>
    <w:multiLevelType w:val="multilevel"/>
    <w:tmpl w:val="A8AE87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5F14EA"/>
    <w:multiLevelType w:val="multilevel"/>
    <w:tmpl w:val="1C8A1F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7C3F5F"/>
    <w:multiLevelType w:val="multilevel"/>
    <w:tmpl w:val="AD866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B500B0A"/>
    <w:multiLevelType w:val="hybridMultilevel"/>
    <w:tmpl w:val="87A2CC96"/>
    <w:lvl w:ilvl="0" w:tplc="B77CBA0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467"/>
    <w:rsid w:val="00011C73"/>
    <w:rsid w:val="00040640"/>
    <w:rsid w:val="0004445D"/>
    <w:rsid w:val="00046B5B"/>
    <w:rsid w:val="000B0456"/>
    <w:rsid w:val="000E713D"/>
    <w:rsid w:val="000F102F"/>
    <w:rsid w:val="00136F08"/>
    <w:rsid w:val="0014368B"/>
    <w:rsid w:val="00160B60"/>
    <w:rsid w:val="00180A3A"/>
    <w:rsid w:val="001A2361"/>
    <w:rsid w:val="001C6A6E"/>
    <w:rsid w:val="001E4934"/>
    <w:rsid w:val="001F4C12"/>
    <w:rsid w:val="00205051"/>
    <w:rsid w:val="002C214A"/>
    <w:rsid w:val="002C78A7"/>
    <w:rsid w:val="002D5AC7"/>
    <w:rsid w:val="00315BA6"/>
    <w:rsid w:val="003C4004"/>
    <w:rsid w:val="00460E2E"/>
    <w:rsid w:val="00475A57"/>
    <w:rsid w:val="00491E74"/>
    <w:rsid w:val="004A022C"/>
    <w:rsid w:val="004E17BF"/>
    <w:rsid w:val="00565DE0"/>
    <w:rsid w:val="005A09F7"/>
    <w:rsid w:val="005A2CF3"/>
    <w:rsid w:val="005A5E34"/>
    <w:rsid w:val="005C67FA"/>
    <w:rsid w:val="00605467"/>
    <w:rsid w:val="00616DE8"/>
    <w:rsid w:val="006435EA"/>
    <w:rsid w:val="00644F3B"/>
    <w:rsid w:val="006557FC"/>
    <w:rsid w:val="006965BC"/>
    <w:rsid w:val="006B088C"/>
    <w:rsid w:val="006C6E80"/>
    <w:rsid w:val="00710DB7"/>
    <w:rsid w:val="00716049"/>
    <w:rsid w:val="00725347"/>
    <w:rsid w:val="007B74D9"/>
    <w:rsid w:val="007E54D7"/>
    <w:rsid w:val="007F3298"/>
    <w:rsid w:val="00812625"/>
    <w:rsid w:val="0082245D"/>
    <w:rsid w:val="0085750F"/>
    <w:rsid w:val="00905F98"/>
    <w:rsid w:val="009A6F06"/>
    <w:rsid w:val="00A85DD4"/>
    <w:rsid w:val="00AD52FC"/>
    <w:rsid w:val="00AE4559"/>
    <w:rsid w:val="00B14FE9"/>
    <w:rsid w:val="00B475AD"/>
    <w:rsid w:val="00B74AFC"/>
    <w:rsid w:val="00B80354"/>
    <w:rsid w:val="00B934F1"/>
    <w:rsid w:val="00C121A1"/>
    <w:rsid w:val="00C53BD3"/>
    <w:rsid w:val="00C62951"/>
    <w:rsid w:val="00C873E3"/>
    <w:rsid w:val="00C93E96"/>
    <w:rsid w:val="00CE1A26"/>
    <w:rsid w:val="00CE70E5"/>
    <w:rsid w:val="00D463DE"/>
    <w:rsid w:val="00D57844"/>
    <w:rsid w:val="00D90BF0"/>
    <w:rsid w:val="00E217FE"/>
    <w:rsid w:val="00E532DE"/>
    <w:rsid w:val="00E922B5"/>
    <w:rsid w:val="00EA649A"/>
    <w:rsid w:val="00ED0B76"/>
    <w:rsid w:val="00EF67FC"/>
    <w:rsid w:val="00F30D96"/>
    <w:rsid w:val="00F50C72"/>
    <w:rsid w:val="00F7663F"/>
    <w:rsid w:val="00F9649A"/>
    <w:rsid w:val="00FB3071"/>
    <w:rsid w:val="00FD743D"/>
    <w:rsid w:val="00FE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B3D0D"/>
  <w15:docId w15:val="{41C0C28F-7371-47FA-B9C0-5271C35A0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6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605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605467"/>
    <w:rPr>
      <w:color w:val="0000FF"/>
      <w:u w:val="single"/>
    </w:rPr>
  </w:style>
  <w:style w:type="character" w:styleId="a5">
    <w:name w:val="Strong"/>
    <w:basedOn w:val="a0"/>
    <w:uiPriority w:val="22"/>
    <w:qFormat/>
    <w:rsid w:val="00605467"/>
    <w:rPr>
      <w:b/>
      <w:bCs/>
    </w:rPr>
  </w:style>
  <w:style w:type="character" w:customStyle="1" w:styleId="ui--blog-metas-left">
    <w:name w:val="ui--blog-metas-left"/>
    <w:basedOn w:val="a0"/>
    <w:rsid w:val="00605467"/>
  </w:style>
  <w:style w:type="character" w:customStyle="1" w:styleId="datetime">
    <w:name w:val="datetime"/>
    <w:basedOn w:val="a0"/>
    <w:rsid w:val="00605467"/>
  </w:style>
  <w:style w:type="character" w:customStyle="1" w:styleId="ui--blog-separator">
    <w:name w:val="ui--blog-separator"/>
    <w:basedOn w:val="a0"/>
    <w:rsid w:val="00605467"/>
  </w:style>
  <w:style w:type="character" w:customStyle="1" w:styleId="ui--meta-categories">
    <w:name w:val="ui--meta-categories"/>
    <w:basedOn w:val="a0"/>
    <w:rsid w:val="00605467"/>
  </w:style>
  <w:style w:type="character" w:customStyle="1" w:styleId="ui--meta-tags">
    <w:name w:val="ui--meta-tags"/>
    <w:basedOn w:val="a0"/>
    <w:rsid w:val="00605467"/>
  </w:style>
  <w:style w:type="paragraph" w:customStyle="1" w:styleId="1">
    <w:name w:val="Обычный1"/>
    <w:rsid w:val="00605467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"/>
    <w:next w:val="1"/>
    <w:rsid w:val="00605467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605467"/>
    <w:pPr>
      <w:jc w:val="center"/>
    </w:pPr>
    <w:rPr>
      <w:b/>
      <w:sz w:val="26"/>
    </w:rPr>
  </w:style>
  <w:style w:type="paragraph" w:customStyle="1" w:styleId="Normal2">
    <w:name w:val="Normal2"/>
    <w:qFormat/>
    <w:rsid w:val="00605467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No Spacing"/>
    <w:link w:val="a7"/>
    <w:uiPriority w:val="1"/>
    <w:qFormat/>
    <w:rsid w:val="00605467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605467"/>
    <w:pPr>
      <w:ind w:left="720"/>
      <w:contextualSpacing/>
    </w:pPr>
  </w:style>
  <w:style w:type="table" w:styleId="a9">
    <w:name w:val="Table Grid"/>
    <w:basedOn w:val="a1"/>
    <w:uiPriority w:val="59"/>
    <w:rsid w:val="006054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2C78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C78A7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ED0B7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D0B76"/>
  </w:style>
  <w:style w:type="paragraph" w:styleId="ae">
    <w:name w:val="footer"/>
    <w:basedOn w:val="a"/>
    <w:link w:val="af"/>
    <w:uiPriority w:val="99"/>
    <w:unhideWhenUsed/>
    <w:rsid w:val="00ED0B7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D0B76"/>
  </w:style>
  <w:style w:type="paragraph" w:customStyle="1" w:styleId="2">
    <w:name w:val="Обычный2"/>
    <w:rsid w:val="00D90BF0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7">
    <w:name w:val="Без интервала Знак"/>
    <w:link w:val="a6"/>
    <w:uiPriority w:val="1"/>
    <w:locked/>
    <w:rsid w:val="004A022C"/>
  </w:style>
  <w:style w:type="paragraph" w:customStyle="1" w:styleId="3">
    <w:name w:val="Обычный3"/>
    <w:rsid w:val="00180A3A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5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4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730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5</cp:revision>
  <cp:lastPrinted>2024-01-02T11:44:00Z</cp:lastPrinted>
  <dcterms:created xsi:type="dcterms:W3CDTF">2023-12-19T10:20:00Z</dcterms:created>
  <dcterms:modified xsi:type="dcterms:W3CDTF">2024-01-03T09:06:00Z</dcterms:modified>
</cp:coreProperties>
</file>