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1112A" w14:textId="77777777" w:rsidR="00BF6A8E" w:rsidRPr="006A76F9" w:rsidRDefault="00BF6A8E" w:rsidP="00727B7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A76F9">
        <w:rPr>
          <w:sz w:val="22"/>
          <w:lang w:val="en-GB"/>
        </w:rPr>
        <w:object w:dxaOrig="585" w:dyaOrig="752" w14:anchorId="5E629D7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50.4pt" o:ole="" fillcolor="window">
            <v:imagedata r:id="rId4" o:title=""/>
          </v:shape>
          <o:OLEObject Type="Embed" ProgID="PBrush" ShapeID="_x0000_i1025" DrawAspect="Content" ObjectID="_1763902534" r:id="rId5"/>
        </w:object>
      </w:r>
    </w:p>
    <w:p w14:paraId="530C4DE6" w14:textId="77777777" w:rsidR="00BF6A8E" w:rsidRDefault="00BF6A8E" w:rsidP="00727B7B">
      <w:pPr>
        <w:pStyle w:val="a6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14:paraId="1A156200" w14:textId="77777777" w:rsidR="00BF6A8E" w:rsidRDefault="00BF6A8E" w:rsidP="00727B7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15D4DA0" w14:textId="77777777" w:rsidR="00BF6A8E" w:rsidRDefault="00BF6A8E" w:rsidP="00727B7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377D2BC" w14:textId="77777777" w:rsidR="00BF6A8E" w:rsidRDefault="00BF6A8E" w:rsidP="00727B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14:paraId="257659E4" w14:textId="77777777" w:rsidR="00644EFF" w:rsidRDefault="00644EFF" w:rsidP="00727B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14:paraId="23EFEF44" w14:textId="77777777" w:rsidR="00644EFF" w:rsidRDefault="00644EFF" w:rsidP="00727B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14:paraId="12D1AD38" w14:textId="77777777" w:rsidR="00644EFF" w:rsidRDefault="00644EFF" w:rsidP="00644EF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68D74CE" w14:textId="77777777" w:rsidR="00644EFF" w:rsidRDefault="00644EFF" w:rsidP="00727B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</w:p>
    <w:p w14:paraId="16DC4772" w14:textId="77777777" w:rsidR="00727B7B" w:rsidRDefault="00727B7B" w:rsidP="00727B7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1BADAF64" w14:textId="77777777" w:rsidR="00BF6A8E" w:rsidRPr="00471F9B" w:rsidRDefault="00BF6A8E" w:rsidP="00727B7B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>
        <w:rPr>
          <w:rFonts w:ascii="Times New Roman" w:hAnsi="Times New Roman"/>
          <w:b/>
          <w:color w:val="000000"/>
          <w:szCs w:val="24"/>
        </w:rPr>
        <w:t>Р І Ш Е Н Н Я</w:t>
      </w:r>
    </w:p>
    <w:p w14:paraId="712E5409" w14:textId="77777777" w:rsidR="00BF6A8E" w:rsidRPr="00471F9B" w:rsidRDefault="00BF6A8E" w:rsidP="00727B7B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14:paraId="195ACCC4" w14:textId="77777777" w:rsidR="00BF6A8E" w:rsidRDefault="00727B7B" w:rsidP="00727B7B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грудня 2023</w:t>
      </w:r>
      <w:r w:rsidR="00BF6A8E" w:rsidRPr="00471F9B">
        <w:rPr>
          <w:rFonts w:ascii="Times New Roman" w:hAnsi="Times New Roman"/>
          <w:color w:val="000000"/>
          <w:szCs w:val="24"/>
        </w:rPr>
        <w:t xml:space="preserve"> року                          </w:t>
      </w:r>
      <w:r w:rsidR="00BF6A8E">
        <w:rPr>
          <w:rFonts w:ascii="Times New Roman" w:hAnsi="Times New Roman"/>
          <w:color w:val="000000"/>
          <w:szCs w:val="24"/>
        </w:rPr>
        <w:t xml:space="preserve"> </w:t>
      </w:r>
      <w:r w:rsidR="00BF6A8E" w:rsidRPr="00471F9B">
        <w:rPr>
          <w:rFonts w:ascii="Times New Roman" w:hAnsi="Times New Roman"/>
          <w:color w:val="000000"/>
          <w:szCs w:val="24"/>
        </w:rPr>
        <w:t xml:space="preserve">    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  </w:t>
      </w:r>
      <w:r>
        <w:rPr>
          <w:rFonts w:ascii="Times New Roman" w:hAnsi="Times New Roman"/>
          <w:b/>
          <w:color w:val="000000"/>
          <w:szCs w:val="24"/>
        </w:rPr>
        <w:t>№</w:t>
      </w:r>
    </w:p>
    <w:p w14:paraId="4B6E3978" w14:textId="77777777" w:rsidR="00BF6A8E" w:rsidRDefault="00BF6A8E" w:rsidP="00727B7B">
      <w:pPr>
        <w:pStyle w:val="Normal2"/>
        <w:jc w:val="center"/>
        <w:rPr>
          <w:rFonts w:ascii="Times New Roman" w:hAnsi="Times New Roman"/>
          <w:color w:val="000000"/>
          <w:szCs w:val="24"/>
        </w:rPr>
      </w:pPr>
    </w:p>
    <w:p w14:paraId="5E9F8842" w14:textId="77777777" w:rsidR="00B27F07" w:rsidRDefault="003D4907" w:rsidP="00B27F07">
      <w:pPr>
        <w:pStyle w:val="a3"/>
        <w:rPr>
          <w:rFonts w:ascii="Times New Roman" w:hAnsi="Times New Roman"/>
          <w:b/>
          <w:sz w:val="24"/>
          <w:szCs w:val="24"/>
        </w:rPr>
      </w:pPr>
      <w:r w:rsidRPr="003D4907">
        <w:rPr>
          <w:rFonts w:ascii="Times New Roman" w:hAnsi="Times New Roman"/>
          <w:b/>
          <w:sz w:val="24"/>
          <w:szCs w:val="24"/>
        </w:rPr>
        <w:t xml:space="preserve">Про </w:t>
      </w:r>
      <w:r w:rsidR="00B27F07">
        <w:rPr>
          <w:rFonts w:ascii="Times New Roman" w:hAnsi="Times New Roman"/>
          <w:b/>
          <w:sz w:val="24"/>
          <w:szCs w:val="24"/>
        </w:rPr>
        <w:t xml:space="preserve">організацію суспільно корисних оплачуваних </w:t>
      </w:r>
    </w:p>
    <w:p w14:paraId="293B39C0" w14:textId="77777777" w:rsidR="00BF6A8E" w:rsidRDefault="00B27F07" w:rsidP="00B27F0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робіт для порушників, на яких судом накладено</w:t>
      </w:r>
    </w:p>
    <w:p w14:paraId="60233232" w14:textId="77777777" w:rsidR="00B27F07" w:rsidRDefault="00B27F07" w:rsidP="00B27F0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адміністративне стягнення у виді суспільно корисних робіт</w:t>
      </w:r>
    </w:p>
    <w:p w14:paraId="414991E3" w14:textId="77777777" w:rsidR="003D4907" w:rsidRPr="00F76270" w:rsidRDefault="003D4907" w:rsidP="0014496B">
      <w:pPr>
        <w:pStyle w:val="a3"/>
        <w:rPr>
          <w:rFonts w:ascii="Times New Roman" w:hAnsi="Times New Roman"/>
          <w:sz w:val="26"/>
          <w:szCs w:val="26"/>
        </w:rPr>
      </w:pPr>
    </w:p>
    <w:p w14:paraId="3E6E969E" w14:textId="77777777" w:rsidR="00BF6A8E" w:rsidRDefault="00BF6A8E" w:rsidP="0014496B">
      <w:pPr>
        <w:pStyle w:val="a3"/>
        <w:ind w:right="28"/>
        <w:jc w:val="both"/>
        <w:rPr>
          <w:rFonts w:ascii="Times New Roman" w:hAnsi="Times New Roman"/>
          <w:sz w:val="24"/>
          <w:szCs w:val="24"/>
        </w:rPr>
      </w:pPr>
      <w:r w:rsidRPr="00BA0CE3">
        <w:rPr>
          <w:rFonts w:ascii="Times New Roman" w:hAnsi="Times New Roman"/>
          <w:sz w:val="26"/>
          <w:szCs w:val="26"/>
        </w:rPr>
        <w:t xml:space="preserve">       </w:t>
      </w:r>
      <w:r w:rsidRPr="00BA0CE3">
        <w:rPr>
          <w:rFonts w:ascii="Times New Roman" w:hAnsi="Times New Roman"/>
          <w:sz w:val="26"/>
          <w:szCs w:val="26"/>
        </w:rPr>
        <w:tab/>
      </w:r>
      <w:r w:rsidRPr="00BA0CE3">
        <w:rPr>
          <w:rFonts w:ascii="Times New Roman" w:hAnsi="Times New Roman"/>
          <w:sz w:val="24"/>
          <w:szCs w:val="24"/>
        </w:rPr>
        <w:t xml:space="preserve">На виконання листа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</w:t>
      </w:r>
      <w:r w:rsidR="003D4907">
        <w:rPr>
          <w:rFonts w:ascii="Times New Roman" w:hAnsi="Times New Roman"/>
          <w:sz w:val="24"/>
          <w:szCs w:val="24"/>
        </w:rPr>
        <w:t>івецькій області, вих. 44/6/1438</w:t>
      </w:r>
      <w:r w:rsidR="00727B7B">
        <w:rPr>
          <w:rFonts w:ascii="Times New Roman" w:hAnsi="Times New Roman"/>
          <w:sz w:val="24"/>
          <w:szCs w:val="24"/>
        </w:rPr>
        <w:t>-23 від 27.11.2023</w:t>
      </w:r>
      <w:r w:rsidRPr="00BA0CE3">
        <w:rPr>
          <w:rFonts w:ascii="Times New Roman" w:hAnsi="Times New Roman"/>
          <w:sz w:val="24"/>
          <w:szCs w:val="24"/>
        </w:rPr>
        <w:t xml:space="preserve"> року</w:t>
      </w:r>
      <w:r w:rsidR="003D4907">
        <w:rPr>
          <w:rFonts w:ascii="Times New Roman" w:hAnsi="Times New Roman"/>
          <w:sz w:val="24"/>
          <w:szCs w:val="24"/>
        </w:rPr>
        <w:t xml:space="preserve"> "Про визначення переліку об</w:t>
      </w:r>
      <w:r w:rsidR="003D4907" w:rsidRPr="003D4907">
        <w:rPr>
          <w:rFonts w:ascii="Times New Roman" w:hAnsi="Times New Roman"/>
          <w:sz w:val="24"/>
          <w:szCs w:val="24"/>
        </w:rPr>
        <w:t>'</w:t>
      </w:r>
      <w:r w:rsidR="00B27F07">
        <w:rPr>
          <w:rFonts w:ascii="Times New Roman" w:hAnsi="Times New Roman"/>
          <w:sz w:val="24"/>
          <w:szCs w:val="24"/>
        </w:rPr>
        <w:t>єктів та виді</w:t>
      </w:r>
      <w:r w:rsidR="003D4907">
        <w:rPr>
          <w:rFonts w:ascii="Times New Roman" w:hAnsi="Times New Roman"/>
          <w:sz w:val="24"/>
          <w:szCs w:val="24"/>
        </w:rPr>
        <w:t xml:space="preserve"> робіт на яких  порушники будуть відбувати адміністративне стягнення у вигляді оплачуваних суспільно корисних робіт на території Кіцманської територіальної громади у 2024 році"</w:t>
      </w:r>
      <w:r w:rsidR="00727B7B">
        <w:rPr>
          <w:rFonts w:ascii="Times New Roman" w:hAnsi="Times New Roman"/>
          <w:sz w:val="24"/>
          <w:szCs w:val="24"/>
        </w:rPr>
        <w:t>,</w:t>
      </w:r>
      <w:r w:rsidRPr="00BA0CE3">
        <w:rPr>
          <w:rFonts w:ascii="Times New Roman" w:hAnsi="Times New Roman"/>
          <w:sz w:val="24"/>
          <w:szCs w:val="24"/>
        </w:rPr>
        <w:t xml:space="preserve"> керуючись </w:t>
      </w:r>
      <w:r w:rsidR="00727B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ст. 28, ст. 34, </w:t>
      </w:r>
      <w:r w:rsidRPr="00BA0CE3">
        <w:rPr>
          <w:rFonts w:ascii="Times New Roman" w:hAnsi="Times New Roman"/>
          <w:sz w:val="24"/>
          <w:szCs w:val="24"/>
        </w:rPr>
        <w:t xml:space="preserve">п.2 ст.38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BA0CE3">
        <w:rPr>
          <w:rFonts w:ascii="Times New Roman" w:hAnsi="Times New Roman"/>
          <w:sz w:val="24"/>
          <w:szCs w:val="24"/>
        </w:rPr>
        <w:t xml:space="preserve">, ст.ст. 30¹, 31¹, 325¹, Кодексу України «Про адміністративні правопорушення», Конституцією України, згідно Наказу Міністерства юстиції </w:t>
      </w:r>
      <w:r w:rsidR="00727B7B">
        <w:rPr>
          <w:rFonts w:ascii="Times New Roman" w:hAnsi="Times New Roman"/>
          <w:sz w:val="24"/>
          <w:szCs w:val="24"/>
        </w:rPr>
        <w:t xml:space="preserve">України </w:t>
      </w:r>
      <w:r w:rsidRPr="00BA0CE3">
        <w:rPr>
          <w:rFonts w:ascii="Times New Roman" w:hAnsi="Times New Roman"/>
          <w:sz w:val="24"/>
          <w:szCs w:val="24"/>
        </w:rPr>
        <w:t>«Про затвердження Порядку виконання адміністрат</w:t>
      </w:r>
      <w:r w:rsidR="00727B7B">
        <w:rPr>
          <w:rFonts w:ascii="Times New Roman" w:hAnsi="Times New Roman"/>
          <w:sz w:val="24"/>
          <w:szCs w:val="24"/>
        </w:rPr>
        <w:t>ивних стягнень</w:t>
      </w:r>
      <w:r w:rsidRPr="00BA0CE3">
        <w:rPr>
          <w:rFonts w:ascii="Times New Roman" w:hAnsi="Times New Roman"/>
          <w:sz w:val="24"/>
          <w:szCs w:val="24"/>
        </w:rPr>
        <w:t xml:space="preserve"> у вигляді громадських робіт, виправних робіт та суспільно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>корисних робіт»,</w:t>
      </w:r>
      <w:r w:rsidR="00727B7B" w:rsidRPr="00727B7B">
        <w:rPr>
          <w:rFonts w:ascii="Times New Roman" w:hAnsi="Times New Roman"/>
          <w:sz w:val="24"/>
          <w:szCs w:val="24"/>
        </w:rPr>
        <w:t xml:space="preserve"> </w:t>
      </w:r>
      <w:r w:rsidR="00727B7B" w:rsidRPr="00BA0CE3">
        <w:rPr>
          <w:rFonts w:ascii="Times New Roman" w:hAnsi="Times New Roman"/>
          <w:sz w:val="24"/>
          <w:szCs w:val="24"/>
        </w:rPr>
        <w:t>№ 474/5 від 19.03.2013 року з внесеними змінами</w:t>
      </w:r>
      <w:r w:rsidR="00727B7B">
        <w:rPr>
          <w:rFonts w:ascii="Times New Roman" w:hAnsi="Times New Roman"/>
          <w:sz w:val="24"/>
          <w:szCs w:val="24"/>
        </w:rPr>
        <w:t>,</w:t>
      </w:r>
      <w:r w:rsidRPr="00BA0CE3">
        <w:rPr>
          <w:rFonts w:ascii="Times New Roman" w:hAnsi="Times New Roman"/>
          <w:sz w:val="24"/>
          <w:szCs w:val="24"/>
        </w:rPr>
        <w:t xml:space="preserve">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>
        <w:rPr>
          <w:rFonts w:ascii="Times New Roman" w:hAnsi="Times New Roman"/>
          <w:sz w:val="24"/>
          <w:szCs w:val="24"/>
        </w:rPr>
        <w:t xml:space="preserve">аліментів», </w:t>
      </w:r>
      <w:r w:rsidR="00727B7B" w:rsidRPr="00BA0CE3">
        <w:rPr>
          <w:rFonts w:ascii="Times New Roman" w:hAnsi="Times New Roman"/>
          <w:sz w:val="24"/>
          <w:szCs w:val="24"/>
        </w:rPr>
        <w:t>від 07</w:t>
      </w:r>
      <w:r w:rsidR="00727B7B">
        <w:rPr>
          <w:rFonts w:ascii="Times New Roman" w:hAnsi="Times New Roman"/>
          <w:sz w:val="24"/>
          <w:szCs w:val="24"/>
        </w:rPr>
        <w:t>.12.</w:t>
      </w:r>
      <w:r w:rsidR="00727B7B" w:rsidRPr="00BA0CE3">
        <w:rPr>
          <w:rFonts w:ascii="Times New Roman" w:hAnsi="Times New Roman"/>
          <w:sz w:val="24"/>
          <w:szCs w:val="24"/>
        </w:rPr>
        <w:t>2017 року №2234-VIII</w:t>
      </w:r>
      <w:r>
        <w:rPr>
          <w:rFonts w:ascii="Times New Roman" w:hAnsi="Times New Roman"/>
          <w:sz w:val="24"/>
          <w:szCs w:val="24"/>
        </w:rPr>
        <w:t xml:space="preserve"> виконавчий комітет </w:t>
      </w:r>
      <w:r w:rsidR="00161F20">
        <w:rPr>
          <w:rFonts w:ascii="Times New Roman" w:hAnsi="Times New Roman"/>
          <w:sz w:val="24"/>
          <w:szCs w:val="24"/>
        </w:rPr>
        <w:t>міської  ради:</w:t>
      </w:r>
    </w:p>
    <w:p w14:paraId="33950D7B" w14:textId="77777777" w:rsidR="00BF6A8E" w:rsidRPr="00BA0CE3" w:rsidRDefault="00BF6A8E" w:rsidP="0014496B">
      <w:pPr>
        <w:pStyle w:val="a3"/>
        <w:ind w:right="28"/>
        <w:jc w:val="both"/>
        <w:rPr>
          <w:rFonts w:ascii="Times New Roman" w:hAnsi="Times New Roman"/>
          <w:sz w:val="24"/>
          <w:szCs w:val="24"/>
        </w:rPr>
      </w:pPr>
    </w:p>
    <w:p w14:paraId="7832F89A" w14:textId="77777777" w:rsidR="00BF6A8E" w:rsidRPr="00727B7B" w:rsidRDefault="00BF6A8E" w:rsidP="0014496B">
      <w:pPr>
        <w:pStyle w:val="a3"/>
        <w:ind w:right="2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727B7B">
        <w:rPr>
          <w:rFonts w:ascii="Times New Roman" w:hAnsi="Times New Roman"/>
          <w:b/>
          <w:sz w:val="24"/>
          <w:szCs w:val="24"/>
        </w:rPr>
        <w:t>В И Р І Ш И В :</w:t>
      </w:r>
    </w:p>
    <w:p w14:paraId="567832BE" w14:textId="77777777" w:rsidR="00BF6A8E" w:rsidRPr="00A82F24" w:rsidRDefault="00BF6A8E" w:rsidP="0014496B">
      <w:pPr>
        <w:pStyle w:val="a3"/>
        <w:tabs>
          <w:tab w:val="num" w:pos="0"/>
        </w:tabs>
        <w:ind w:right="28" w:firstLine="567"/>
        <w:jc w:val="both"/>
        <w:rPr>
          <w:rFonts w:ascii="Times New Roman" w:hAnsi="Times New Roman"/>
          <w:sz w:val="26"/>
          <w:szCs w:val="26"/>
        </w:rPr>
      </w:pPr>
    </w:p>
    <w:p w14:paraId="5C3F742B" w14:textId="77777777" w:rsidR="00BF6A8E" w:rsidRPr="00902180" w:rsidRDefault="00BF6A8E" w:rsidP="00DA43E5">
      <w:pPr>
        <w:pStyle w:val="a3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02180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Рекомендувати сесії Кіцманської міської ради виділити кошти на оплату виконання  порушниками</w:t>
      </w:r>
      <w:r w:rsidRPr="00DA43E5">
        <w:rPr>
          <w:rFonts w:ascii="Times New Roman" w:hAnsi="Times New Roman"/>
          <w:sz w:val="24"/>
          <w:szCs w:val="24"/>
        </w:rPr>
        <w:t xml:space="preserve"> </w:t>
      </w:r>
      <w:r w:rsidR="00161F20">
        <w:rPr>
          <w:rFonts w:ascii="Times New Roman" w:hAnsi="Times New Roman"/>
          <w:sz w:val="24"/>
          <w:szCs w:val="24"/>
        </w:rPr>
        <w:t>суспільно корисних робіт у 2024</w:t>
      </w:r>
      <w:r>
        <w:rPr>
          <w:rFonts w:ascii="Times New Roman" w:hAnsi="Times New Roman"/>
          <w:sz w:val="24"/>
          <w:szCs w:val="24"/>
        </w:rPr>
        <w:t xml:space="preserve"> році, </w:t>
      </w:r>
      <w:r w:rsidRPr="00B102F6">
        <w:rPr>
          <w:rFonts w:ascii="Times New Roman" w:hAnsi="Times New Roman"/>
          <w:sz w:val="24"/>
          <w:szCs w:val="24"/>
        </w:rPr>
        <w:t xml:space="preserve">на яких судом накладено </w:t>
      </w:r>
      <w:r>
        <w:rPr>
          <w:rFonts w:ascii="Times New Roman" w:hAnsi="Times New Roman"/>
          <w:sz w:val="24"/>
          <w:szCs w:val="24"/>
        </w:rPr>
        <w:t xml:space="preserve">адміністративне стягнення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1419A">
        <w:rPr>
          <w:rFonts w:ascii="Times New Roman" w:hAnsi="Times New Roman"/>
          <w:sz w:val="24"/>
          <w:szCs w:val="24"/>
        </w:rPr>
        <w:t>у виді суспільно корисних робіт</w:t>
      </w:r>
      <w:r>
        <w:rPr>
          <w:rFonts w:ascii="Times New Roman" w:hAnsi="Times New Roman"/>
          <w:sz w:val="24"/>
          <w:szCs w:val="24"/>
        </w:rPr>
        <w:t>.</w:t>
      </w:r>
    </w:p>
    <w:p w14:paraId="09588AF6" w14:textId="77777777" w:rsidR="00BF6A8E" w:rsidRDefault="00BF6A8E" w:rsidP="0014496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 Міському</w:t>
      </w:r>
      <w:r w:rsidRPr="00301567">
        <w:rPr>
          <w:rFonts w:ascii="Times New Roman" w:hAnsi="Times New Roman"/>
          <w:sz w:val="24"/>
          <w:szCs w:val="24"/>
        </w:rPr>
        <w:t xml:space="preserve"> голові, </w:t>
      </w:r>
      <w:r>
        <w:rPr>
          <w:rFonts w:ascii="Times New Roman" w:hAnsi="Times New Roman"/>
          <w:sz w:val="24"/>
          <w:szCs w:val="24"/>
        </w:rPr>
        <w:t>керівникам підприємств, установ та</w:t>
      </w:r>
      <w:r w:rsidRPr="00301567">
        <w:rPr>
          <w:rFonts w:ascii="Times New Roman" w:hAnsi="Times New Roman"/>
          <w:sz w:val="24"/>
          <w:szCs w:val="24"/>
        </w:rPr>
        <w:t xml:space="preserve"> організацій забезпечити</w:t>
      </w:r>
      <w:r>
        <w:rPr>
          <w:rFonts w:ascii="Times New Roman" w:hAnsi="Times New Roman"/>
          <w:sz w:val="24"/>
          <w:szCs w:val="24"/>
        </w:rPr>
        <w:t>:</w:t>
      </w:r>
    </w:p>
    <w:p w14:paraId="24D7C414" w14:textId="77777777" w:rsidR="00BF6A8E" w:rsidRDefault="00BF6A8E" w:rsidP="0014496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161F2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2.1. О</w:t>
      </w:r>
      <w:r w:rsidRPr="00301567">
        <w:rPr>
          <w:rFonts w:ascii="Times New Roman" w:hAnsi="Times New Roman"/>
          <w:sz w:val="24"/>
          <w:szCs w:val="24"/>
        </w:rPr>
        <w:t xml:space="preserve">рганізацію та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r w:rsidRPr="00301567">
        <w:rPr>
          <w:rFonts w:ascii="Times New Roman" w:hAnsi="Times New Roman"/>
          <w:sz w:val="24"/>
          <w:szCs w:val="24"/>
        </w:rPr>
        <w:t>виконан</w:t>
      </w:r>
      <w:r>
        <w:rPr>
          <w:rFonts w:ascii="Times New Roman" w:hAnsi="Times New Roman"/>
          <w:sz w:val="24"/>
          <w:szCs w:val="24"/>
        </w:rPr>
        <w:t>ням порушниками призначених їм робіт;</w:t>
      </w:r>
    </w:p>
    <w:p w14:paraId="0489FC66" w14:textId="77777777" w:rsidR="00BF6A8E" w:rsidRDefault="00BF6A8E" w:rsidP="0014496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161F2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2.2. Своєчасне повідомлення 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</w:t>
      </w:r>
      <w:r w:rsidRPr="003015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</w:t>
      </w:r>
      <w:r w:rsidRPr="00301567">
        <w:rPr>
          <w:rFonts w:ascii="Times New Roman" w:hAnsi="Times New Roman"/>
          <w:sz w:val="24"/>
          <w:szCs w:val="24"/>
        </w:rPr>
        <w:t xml:space="preserve"> ухилення порушник</w:t>
      </w:r>
      <w:r>
        <w:rPr>
          <w:rFonts w:ascii="Times New Roman" w:hAnsi="Times New Roman"/>
          <w:sz w:val="24"/>
          <w:szCs w:val="24"/>
        </w:rPr>
        <w:t>а</w:t>
      </w:r>
      <w:r w:rsidRPr="00301567">
        <w:rPr>
          <w:rFonts w:ascii="Times New Roman" w:hAnsi="Times New Roman"/>
          <w:sz w:val="24"/>
          <w:szCs w:val="24"/>
        </w:rPr>
        <w:t xml:space="preserve"> від виконання суспільно</w:t>
      </w:r>
      <w:r>
        <w:rPr>
          <w:rFonts w:ascii="Times New Roman" w:hAnsi="Times New Roman"/>
          <w:sz w:val="24"/>
          <w:szCs w:val="24"/>
        </w:rPr>
        <w:t xml:space="preserve"> корисних робіт;</w:t>
      </w:r>
      <w:r w:rsidRPr="00301567">
        <w:rPr>
          <w:rFonts w:ascii="Times New Roman" w:hAnsi="Times New Roman"/>
          <w:sz w:val="24"/>
          <w:szCs w:val="24"/>
        </w:rPr>
        <w:t xml:space="preserve"> </w:t>
      </w:r>
    </w:p>
    <w:p w14:paraId="3CA49352" w14:textId="77777777" w:rsidR="00BF6A8E" w:rsidRDefault="00BF6A8E" w:rsidP="0014496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61F2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2.3. Ведення обліку та інформування</w:t>
      </w:r>
      <w:r w:rsidRPr="00CB41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 про кількість відпрацьованих порушником годин.</w:t>
      </w:r>
    </w:p>
    <w:p w14:paraId="10B48875" w14:textId="77777777" w:rsidR="00BF6A8E" w:rsidRPr="0036415C" w:rsidRDefault="00BF6A8E" w:rsidP="0036415C">
      <w:pPr>
        <w:pStyle w:val="a3"/>
        <w:ind w:right="0"/>
        <w:jc w:val="both"/>
        <w:rPr>
          <w:rFonts w:ascii="Times New Roman" w:hAnsi="Times New Roman"/>
          <w:sz w:val="24"/>
          <w:szCs w:val="24"/>
        </w:rPr>
      </w:pPr>
      <w:r w:rsidRPr="0036415C">
        <w:t xml:space="preserve">         </w:t>
      </w:r>
      <w:r w:rsidRPr="0036415C">
        <w:rPr>
          <w:rFonts w:ascii="Times New Roman" w:hAnsi="Times New Roman"/>
          <w:sz w:val="24"/>
          <w:szCs w:val="24"/>
        </w:rPr>
        <w:t>3. Фінансовому управлінню міської ради (Людмила ПАЛАГНЮК) забезпечити фінансування витрат для оплати виконання суспільно корисних робіт порушниками, на яких судом накладено адміністративне стягнення у виді суспільно корисних робіт.</w:t>
      </w:r>
    </w:p>
    <w:p w14:paraId="78E3B7E8" w14:textId="77777777" w:rsidR="00BF6A8E" w:rsidRDefault="00BF6A8E" w:rsidP="0014496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4. Відділу бухгалтерського обліку та звітності (Ірина ЧОРНЕЙ) забезпечити нарахування</w:t>
      </w:r>
      <w:r w:rsidRPr="00301567">
        <w:rPr>
          <w:rFonts w:ascii="Times New Roman" w:hAnsi="Times New Roman"/>
          <w:sz w:val="24"/>
          <w:szCs w:val="24"/>
        </w:rPr>
        <w:t xml:space="preserve"> плати порушнику за викон</w:t>
      </w:r>
      <w:r>
        <w:rPr>
          <w:rFonts w:ascii="Times New Roman" w:hAnsi="Times New Roman"/>
          <w:sz w:val="24"/>
          <w:szCs w:val="24"/>
        </w:rPr>
        <w:t>ання суспільно корисних робіт та</w:t>
      </w:r>
      <w:r w:rsidRPr="00301567">
        <w:rPr>
          <w:rFonts w:ascii="Times New Roman" w:hAnsi="Times New Roman"/>
          <w:sz w:val="24"/>
          <w:szCs w:val="24"/>
        </w:rPr>
        <w:t xml:space="preserve"> перерахування її на  </w:t>
      </w:r>
    </w:p>
    <w:p w14:paraId="53134374" w14:textId="77777777" w:rsidR="00BF6A8E" w:rsidRDefault="00BF6A8E" w:rsidP="0014496B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1567">
        <w:rPr>
          <w:rFonts w:ascii="Times New Roman" w:hAnsi="Times New Roman"/>
          <w:sz w:val="24"/>
          <w:szCs w:val="24"/>
        </w:rPr>
        <w:lastRenderedPageBreak/>
        <w:t>відповідний рахунок органу державної виконавчої  служби для подальшого погашення заборгованості зі сплати аліментів.</w:t>
      </w:r>
    </w:p>
    <w:p w14:paraId="250FA2DE" w14:textId="77777777" w:rsidR="00BF6A8E" w:rsidRPr="004F43EE" w:rsidRDefault="00BF6A8E" w:rsidP="002213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213A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384ECB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2213A9">
        <w:rPr>
          <w:rFonts w:ascii="Times New Roman" w:hAnsi="Times New Roman"/>
          <w:sz w:val="24"/>
          <w:szCs w:val="24"/>
          <w:lang w:val="uk-UA"/>
        </w:rPr>
        <w:t>5</w:t>
      </w:r>
      <w:r w:rsidRPr="002213A9">
        <w:rPr>
          <w:rFonts w:ascii="Times New Roman" w:hAnsi="Times New Roman"/>
          <w:sz w:val="24"/>
          <w:szCs w:val="24"/>
        </w:rPr>
        <w:t xml:space="preserve">.  Контроль </w:t>
      </w:r>
      <w:r w:rsidR="00161F20">
        <w:rPr>
          <w:rFonts w:ascii="Times New Roman" w:hAnsi="Times New Roman"/>
          <w:sz w:val="24"/>
          <w:szCs w:val="24"/>
        </w:rPr>
        <w:t xml:space="preserve">за виконанням даного рішення </w:t>
      </w:r>
      <w:r w:rsidR="004F43EE">
        <w:rPr>
          <w:rFonts w:ascii="Times New Roman" w:hAnsi="Times New Roman"/>
          <w:sz w:val="24"/>
          <w:szCs w:val="24"/>
          <w:lang w:val="uk-UA"/>
        </w:rPr>
        <w:t>залишаю за собою.</w:t>
      </w:r>
    </w:p>
    <w:p w14:paraId="63E7DD70" w14:textId="77777777" w:rsidR="00BF6A8E" w:rsidRPr="00F76270" w:rsidRDefault="00BF6A8E" w:rsidP="0014496B">
      <w:pPr>
        <w:pStyle w:val="a3"/>
        <w:ind w:left="120" w:right="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14:paraId="5126F3C5" w14:textId="77777777" w:rsidR="00BF6A8E" w:rsidRDefault="00BF6A8E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 w:rsidRPr="00F76270">
        <w:rPr>
          <w:rFonts w:ascii="Times New Roman" w:hAnsi="Times New Roman"/>
          <w:b/>
          <w:sz w:val="26"/>
          <w:szCs w:val="26"/>
          <w:lang w:val="uk-UA"/>
        </w:rPr>
        <w:t xml:space="preserve">      Міський   голова                          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  </w:t>
      </w:r>
      <w:r w:rsidRPr="00F76270"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           С</w:t>
      </w:r>
      <w:r>
        <w:rPr>
          <w:rFonts w:ascii="Times New Roman" w:hAnsi="Times New Roman"/>
          <w:b/>
          <w:sz w:val="26"/>
          <w:szCs w:val="26"/>
          <w:lang w:val="uk-UA"/>
        </w:rPr>
        <w:t>ергій</w:t>
      </w:r>
      <w:r w:rsidRPr="00F76270">
        <w:rPr>
          <w:rFonts w:ascii="Times New Roman" w:hAnsi="Times New Roman"/>
          <w:b/>
          <w:sz w:val="26"/>
          <w:szCs w:val="26"/>
          <w:lang w:val="uk-UA"/>
        </w:rPr>
        <w:t xml:space="preserve"> Б</w:t>
      </w:r>
      <w:r>
        <w:rPr>
          <w:rFonts w:ascii="Times New Roman" w:hAnsi="Times New Roman"/>
          <w:b/>
          <w:sz w:val="26"/>
          <w:szCs w:val="26"/>
          <w:lang w:val="uk-UA"/>
        </w:rPr>
        <w:t>УЛЕГА</w:t>
      </w:r>
    </w:p>
    <w:sectPr w:rsidR="00BF6A8E" w:rsidSect="00106ED7">
      <w:pgSz w:w="11906" w:h="16838"/>
      <w:pgMar w:top="851" w:right="567" w:bottom="851" w:left="162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96B"/>
    <w:rsid w:val="00013F18"/>
    <w:rsid w:val="0007114C"/>
    <w:rsid w:val="000807F9"/>
    <w:rsid w:val="0008599E"/>
    <w:rsid w:val="00090149"/>
    <w:rsid w:val="000B202D"/>
    <w:rsid w:val="00101DAF"/>
    <w:rsid w:val="00106ED7"/>
    <w:rsid w:val="001412F6"/>
    <w:rsid w:val="0014496B"/>
    <w:rsid w:val="00145CC7"/>
    <w:rsid w:val="00161F20"/>
    <w:rsid w:val="001626E3"/>
    <w:rsid w:val="001656F0"/>
    <w:rsid w:val="001C4F12"/>
    <w:rsid w:val="001D0FF5"/>
    <w:rsid w:val="00206B27"/>
    <w:rsid w:val="00207580"/>
    <w:rsid w:val="00207F2B"/>
    <w:rsid w:val="002213A9"/>
    <w:rsid w:val="00301567"/>
    <w:rsid w:val="003335B4"/>
    <w:rsid w:val="00343587"/>
    <w:rsid w:val="0035332D"/>
    <w:rsid w:val="0036415C"/>
    <w:rsid w:val="00384ECB"/>
    <w:rsid w:val="00393E7D"/>
    <w:rsid w:val="003954DA"/>
    <w:rsid w:val="003D4907"/>
    <w:rsid w:val="0041419A"/>
    <w:rsid w:val="00433E01"/>
    <w:rsid w:val="00471F9B"/>
    <w:rsid w:val="0049529D"/>
    <w:rsid w:val="004960AF"/>
    <w:rsid w:val="004A3E78"/>
    <w:rsid w:val="004C4053"/>
    <w:rsid w:val="004C6D24"/>
    <w:rsid w:val="004E0129"/>
    <w:rsid w:val="004E7845"/>
    <w:rsid w:val="004F43EE"/>
    <w:rsid w:val="005221C0"/>
    <w:rsid w:val="005712C0"/>
    <w:rsid w:val="005C2363"/>
    <w:rsid w:val="00617589"/>
    <w:rsid w:val="00644EFF"/>
    <w:rsid w:val="006A76F9"/>
    <w:rsid w:val="006B22E6"/>
    <w:rsid w:val="00704B25"/>
    <w:rsid w:val="00727B7B"/>
    <w:rsid w:val="00736254"/>
    <w:rsid w:val="00773F6E"/>
    <w:rsid w:val="007A0114"/>
    <w:rsid w:val="007A7D29"/>
    <w:rsid w:val="007B66B7"/>
    <w:rsid w:val="007D6924"/>
    <w:rsid w:val="007E4469"/>
    <w:rsid w:val="0086013E"/>
    <w:rsid w:val="00871059"/>
    <w:rsid w:val="008923E6"/>
    <w:rsid w:val="008B4916"/>
    <w:rsid w:val="00902180"/>
    <w:rsid w:val="00930D76"/>
    <w:rsid w:val="00945020"/>
    <w:rsid w:val="009B5784"/>
    <w:rsid w:val="00A32E9B"/>
    <w:rsid w:val="00A82F24"/>
    <w:rsid w:val="00AB26B1"/>
    <w:rsid w:val="00AC256E"/>
    <w:rsid w:val="00B00730"/>
    <w:rsid w:val="00B102F6"/>
    <w:rsid w:val="00B27F07"/>
    <w:rsid w:val="00B32C63"/>
    <w:rsid w:val="00B4795A"/>
    <w:rsid w:val="00B568BF"/>
    <w:rsid w:val="00B60722"/>
    <w:rsid w:val="00B6652C"/>
    <w:rsid w:val="00BA0CE3"/>
    <w:rsid w:val="00BA3552"/>
    <w:rsid w:val="00BA3A24"/>
    <w:rsid w:val="00BF6A8E"/>
    <w:rsid w:val="00C40667"/>
    <w:rsid w:val="00C57265"/>
    <w:rsid w:val="00C850E7"/>
    <w:rsid w:val="00CB4192"/>
    <w:rsid w:val="00CD6E81"/>
    <w:rsid w:val="00D342A3"/>
    <w:rsid w:val="00D34F6C"/>
    <w:rsid w:val="00D570BA"/>
    <w:rsid w:val="00D666A0"/>
    <w:rsid w:val="00DA1936"/>
    <w:rsid w:val="00DA43E5"/>
    <w:rsid w:val="00DB6800"/>
    <w:rsid w:val="00DC1CBC"/>
    <w:rsid w:val="00DC52C3"/>
    <w:rsid w:val="00DD1F26"/>
    <w:rsid w:val="00DE6F71"/>
    <w:rsid w:val="00E173DC"/>
    <w:rsid w:val="00E7190E"/>
    <w:rsid w:val="00E72685"/>
    <w:rsid w:val="00EA499E"/>
    <w:rsid w:val="00EA7605"/>
    <w:rsid w:val="00EE0240"/>
    <w:rsid w:val="00F61B92"/>
    <w:rsid w:val="00F76270"/>
    <w:rsid w:val="00F819BD"/>
    <w:rsid w:val="00FA4CFB"/>
    <w:rsid w:val="00FB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5A7381"/>
  <w15:docId w15:val="{AE0C8092-29C1-4F7A-B097-3F5F5CC1C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96B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Normal2"/>
    <w:next w:val="Normal2"/>
    <w:link w:val="10"/>
    <w:uiPriority w:val="99"/>
    <w:qFormat/>
    <w:rsid w:val="006A76F9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C52C3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link w:val="a3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a5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a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lang w:eastAsia="ru-RU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lang w:eastAsia="ru-RU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1">
    <w:name w:val="Абзац списка1"/>
    <w:basedOn w:val="a"/>
    <w:uiPriority w:val="99"/>
    <w:rsid w:val="0014496B"/>
    <w:pPr>
      <w:ind w:left="720"/>
      <w:contextualSpacing/>
    </w:pPr>
    <w:rPr>
      <w:lang w:val="uk-UA" w:eastAsia="en-US"/>
    </w:rPr>
  </w:style>
  <w:style w:type="paragraph" w:styleId="a6">
    <w:name w:val="caption"/>
    <w:basedOn w:val="Normal2"/>
    <w:next w:val="Normal2"/>
    <w:uiPriority w:val="99"/>
    <w:qFormat/>
    <w:rsid w:val="006A76F9"/>
    <w:pPr>
      <w:jc w:val="center"/>
    </w:pPr>
    <w:rPr>
      <w:rFonts w:eastAsia="Calibri"/>
      <w:b/>
      <w:sz w:val="26"/>
    </w:rPr>
  </w:style>
  <w:style w:type="paragraph" w:customStyle="1" w:styleId="Normal1">
    <w:name w:val="Normal1"/>
    <w:uiPriority w:val="99"/>
    <w:rsid w:val="006A76F9"/>
    <w:rPr>
      <w:rFonts w:ascii="Arial" w:hAnsi="Arial"/>
      <w:sz w:val="24"/>
      <w:lang w:eastAsia="ru-RU"/>
    </w:rPr>
  </w:style>
  <w:style w:type="character" w:styleId="a7">
    <w:name w:val="Emphasis"/>
    <w:uiPriority w:val="99"/>
    <w:qFormat/>
    <w:locked/>
    <w:rsid w:val="006A76F9"/>
    <w:rPr>
      <w:rFonts w:cs="Times New Roman"/>
      <w:i/>
      <w:iCs/>
    </w:rPr>
  </w:style>
  <w:style w:type="paragraph" w:styleId="a8">
    <w:name w:val="No Spacing"/>
    <w:uiPriority w:val="99"/>
    <w:qFormat/>
    <w:rsid w:val="00384EC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9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1931</Words>
  <Characters>1101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diakov.net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Наталія Савчук</cp:lastModifiedBy>
  <cp:revision>17</cp:revision>
  <cp:lastPrinted>2022-02-03T14:42:00Z</cp:lastPrinted>
  <dcterms:created xsi:type="dcterms:W3CDTF">2022-01-26T13:04:00Z</dcterms:created>
  <dcterms:modified xsi:type="dcterms:W3CDTF">2023-12-12T14:09:00Z</dcterms:modified>
</cp:coreProperties>
</file>