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1A" w:rsidRDefault="00FB341A" w:rsidP="00FB341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FB341A" w:rsidRDefault="00FB341A" w:rsidP="00FB341A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88905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367/10</w:t>
      </w:r>
    </w:p>
    <w:p w:rsidR="00FB341A" w:rsidRDefault="00FB341A" w:rsidP="00FB341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FB341A" w:rsidRDefault="00FB341A" w:rsidP="00FB341A">
      <w:pPr>
        <w:pStyle w:val="Normal2"/>
        <w:rPr>
          <w:rFonts w:ascii="Times New Roman" w:hAnsi="Times New Roman"/>
        </w:rPr>
      </w:pPr>
    </w:p>
    <w:p w:rsidR="00FB341A" w:rsidRDefault="00FB341A" w:rsidP="00FB341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FB341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FB341A" w:rsidRPr="00FB341A" w:rsidRDefault="00FB341A" w:rsidP="00FB341A">
      <w:pPr>
        <w:jc w:val="center"/>
        <w:rPr>
          <w:lang w:val="uk-UA"/>
        </w:rPr>
      </w:pPr>
    </w:p>
    <w:p w:rsidR="00FB341A" w:rsidRDefault="00FB341A" w:rsidP="00FB341A">
      <w:pPr>
        <w:pStyle w:val="a3"/>
        <w:tabs>
          <w:tab w:val="left" w:pos="8222"/>
        </w:tabs>
        <w:ind w:left="567"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</w:t>
      </w:r>
      <w:proofErr w:type="spellStart"/>
      <w:r>
        <w:rPr>
          <w:rFonts w:ascii="Times New Roman" w:hAnsi="Times New Roman"/>
          <w:b/>
          <w:sz w:val="24"/>
          <w:szCs w:val="24"/>
        </w:rPr>
        <w:t>затвердження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звіту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про </w:t>
      </w:r>
      <w:proofErr w:type="spellStart"/>
      <w:r>
        <w:rPr>
          <w:rFonts w:ascii="Times New Roman" w:hAnsi="Times New Roman"/>
          <w:b/>
          <w:sz w:val="24"/>
          <w:szCs w:val="24"/>
        </w:rPr>
        <w:t>експертну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грошову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оцінку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та продаж </w:t>
      </w:r>
      <w:proofErr w:type="spellStart"/>
      <w:r>
        <w:rPr>
          <w:rFonts w:ascii="Times New Roman" w:hAnsi="Times New Roman"/>
          <w:b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для </w:t>
      </w:r>
      <w:proofErr w:type="spellStart"/>
      <w:r>
        <w:rPr>
          <w:rFonts w:ascii="Times New Roman" w:hAnsi="Times New Roman"/>
          <w:b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b/>
          <w:sz w:val="24"/>
          <w:szCs w:val="24"/>
        </w:rPr>
        <w:t>обслуговування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будівель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торгівлі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яка </w:t>
      </w:r>
      <w:proofErr w:type="spellStart"/>
      <w:r>
        <w:rPr>
          <w:rFonts w:ascii="Times New Roman" w:hAnsi="Times New Roman"/>
          <w:b/>
          <w:sz w:val="24"/>
          <w:szCs w:val="24"/>
        </w:rPr>
        <w:t>розташована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вул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sz w:val="24"/>
          <w:szCs w:val="24"/>
        </w:rPr>
        <w:t>Незалежності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73 в м. </w:t>
      </w:r>
      <w:proofErr w:type="spellStart"/>
      <w:r>
        <w:rPr>
          <w:rFonts w:ascii="Times New Roman" w:hAnsi="Times New Roman"/>
          <w:b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гр. </w:t>
      </w:r>
      <w:proofErr w:type="spellStart"/>
      <w:r>
        <w:rPr>
          <w:rFonts w:ascii="Times New Roman" w:hAnsi="Times New Roman"/>
          <w:b/>
          <w:sz w:val="24"/>
          <w:szCs w:val="24"/>
        </w:rPr>
        <w:t>Галицькому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Валентину Валентиновичу  </w:t>
      </w:r>
    </w:p>
    <w:p w:rsidR="00FB341A" w:rsidRDefault="00FB341A" w:rsidP="00FB341A">
      <w:pPr>
        <w:pStyle w:val="a3"/>
        <w:tabs>
          <w:tab w:val="left" w:pos="8222"/>
        </w:tabs>
        <w:spacing w:after="80"/>
        <w:ind w:right="2693"/>
        <w:jc w:val="both"/>
        <w:rPr>
          <w:b/>
          <w:sz w:val="16"/>
          <w:szCs w:val="16"/>
        </w:rPr>
      </w:pPr>
    </w:p>
    <w:p w:rsidR="00FB341A" w:rsidRDefault="00FB341A" w:rsidP="00FB341A">
      <w:pPr>
        <w:pStyle w:val="a3"/>
        <w:tabs>
          <w:tab w:val="left" w:pos="8222"/>
        </w:tabs>
        <w:spacing w:after="8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Розглянувши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заяву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 xml:space="preserve">.№ 1147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16.10.2023 гр. </w:t>
      </w:r>
      <w:proofErr w:type="spellStart"/>
      <w:r>
        <w:rPr>
          <w:rFonts w:ascii="Times New Roman" w:hAnsi="Times New Roman"/>
          <w:sz w:val="24"/>
          <w:szCs w:val="24"/>
        </w:rPr>
        <w:t>Галицького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Валентина Валентиновича,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імені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якого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за </w:t>
      </w:r>
      <w:proofErr w:type="spellStart"/>
      <w:r>
        <w:rPr>
          <w:rFonts w:ascii="Times New Roman" w:hAnsi="Times New Roman"/>
          <w:sz w:val="24"/>
          <w:szCs w:val="24"/>
        </w:rPr>
        <w:t>довіреністю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Гридін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Тетяна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Олександрівна</w:t>
      </w:r>
      <w:proofErr w:type="spellEnd"/>
      <w:r>
        <w:rPr>
          <w:rFonts w:ascii="Times New Roman" w:hAnsi="Times New Roman"/>
          <w:sz w:val="24"/>
          <w:szCs w:val="24"/>
        </w:rPr>
        <w:t xml:space="preserve">  та  </w:t>
      </w:r>
      <w:proofErr w:type="spellStart"/>
      <w:r>
        <w:rPr>
          <w:rFonts w:ascii="Times New Roman" w:hAnsi="Times New Roman"/>
          <w:sz w:val="24"/>
          <w:szCs w:val="24"/>
        </w:rPr>
        <w:t>Звіт</w:t>
      </w:r>
      <w:proofErr w:type="spellEnd"/>
      <w:r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>
        <w:rPr>
          <w:rFonts w:ascii="Times New Roman" w:hAnsi="Times New Roman"/>
          <w:sz w:val="24"/>
          <w:szCs w:val="24"/>
        </w:rPr>
        <w:t>експертну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грошову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оцінку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вартості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несільськогосподарського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призначення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площею</w:t>
      </w:r>
      <w:proofErr w:type="spellEnd"/>
      <w:r>
        <w:rPr>
          <w:rFonts w:ascii="Times New Roman" w:hAnsi="Times New Roman"/>
          <w:sz w:val="24"/>
          <w:szCs w:val="24"/>
        </w:rPr>
        <w:t xml:space="preserve"> 0,0018га для </w:t>
      </w:r>
      <w:proofErr w:type="spellStart"/>
      <w:r>
        <w:rPr>
          <w:rFonts w:ascii="Times New Roman" w:hAnsi="Times New Roman"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обслуговування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будівель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торгів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розташованої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Незалежності</w:t>
      </w:r>
      <w:proofErr w:type="spellEnd"/>
      <w:r>
        <w:rPr>
          <w:rFonts w:ascii="Times New Roman" w:hAnsi="Times New Roman"/>
          <w:sz w:val="24"/>
          <w:szCs w:val="24"/>
        </w:rPr>
        <w:t xml:space="preserve">, 73 в </w:t>
      </w:r>
      <w:proofErr w:type="spellStart"/>
      <w:r>
        <w:rPr>
          <w:rFonts w:ascii="Times New Roman" w:hAnsi="Times New Roman"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Чернівецького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району </w:t>
      </w:r>
      <w:proofErr w:type="spellStart"/>
      <w:r>
        <w:rPr>
          <w:rFonts w:ascii="Times New Roman" w:hAnsi="Times New Roman"/>
          <w:sz w:val="24"/>
          <w:szCs w:val="24"/>
        </w:rPr>
        <w:t>Чернівецької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області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виконаний</w:t>
      </w:r>
      <w:proofErr w:type="spellEnd"/>
      <w:r>
        <w:rPr>
          <w:rFonts w:ascii="Times New Roman" w:hAnsi="Times New Roman"/>
          <w:sz w:val="24"/>
          <w:szCs w:val="24"/>
        </w:rPr>
        <w:t xml:space="preserve"> ЧФ ДП «</w:t>
      </w:r>
      <w:proofErr w:type="spellStart"/>
      <w:r>
        <w:rPr>
          <w:rFonts w:ascii="Times New Roman" w:hAnsi="Times New Roman"/>
          <w:sz w:val="24"/>
          <w:szCs w:val="24"/>
        </w:rPr>
        <w:t>Вінницький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інститут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землеустрою</w:t>
      </w:r>
      <w:proofErr w:type="spellEnd"/>
      <w:r>
        <w:rPr>
          <w:rFonts w:ascii="Times New Roman" w:hAnsi="Times New Roman"/>
          <w:sz w:val="24"/>
          <w:szCs w:val="24"/>
        </w:rPr>
        <w:t xml:space="preserve">», </w:t>
      </w:r>
      <w:proofErr w:type="spellStart"/>
      <w:r>
        <w:rPr>
          <w:rFonts w:ascii="Times New Roman" w:hAnsi="Times New Roman"/>
          <w:sz w:val="24"/>
          <w:szCs w:val="24"/>
        </w:rPr>
        <w:t>Рецензію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</w:rPr>
        <w:t>звіт</w:t>
      </w:r>
      <w:proofErr w:type="spellEnd"/>
      <w:r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>
        <w:rPr>
          <w:rFonts w:ascii="Times New Roman" w:hAnsi="Times New Roman"/>
          <w:sz w:val="24"/>
          <w:szCs w:val="24"/>
        </w:rPr>
        <w:t>експертну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грошову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оцінку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вартості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sz w:val="24"/>
          <w:szCs w:val="24"/>
        </w:rPr>
        <w:t xml:space="preserve"> не </w:t>
      </w:r>
      <w:proofErr w:type="spellStart"/>
      <w:r>
        <w:rPr>
          <w:rFonts w:ascii="Times New Roman" w:hAnsi="Times New Roman"/>
          <w:sz w:val="24"/>
          <w:szCs w:val="24"/>
        </w:rPr>
        <w:t>сільськогосподарського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призначення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за </w:t>
      </w:r>
      <w:proofErr w:type="spellStart"/>
      <w:r>
        <w:rPr>
          <w:rFonts w:ascii="Times New Roman" w:hAnsi="Times New Roman"/>
          <w:sz w:val="24"/>
          <w:szCs w:val="24"/>
        </w:rPr>
        <w:t>кадастровим</w:t>
      </w:r>
      <w:proofErr w:type="spellEnd"/>
      <w:r>
        <w:rPr>
          <w:rFonts w:ascii="Times New Roman" w:hAnsi="Times New Roman"/>
          <w:sz w:val="24"/>
          <w:szCs w:val="24"/>
        </w:rPr>
        <w:t xml:space="preserve"> номером 7322510100:01:004:1496, </w:t>
      </w:r>
      <w:proofErr w:type="spellStart"/>
      <w:r>
        <w:rPr>
          <w:rFonts w:ascii="Times New Roman" w:hAnsi="Times New Roman"/>
          <w:sz w:val="24"/>
          <w:szCs w:val="24"/>
        </w:rPr>
        <w:t>експерт-оцінювач</w:t>
      </w:r>
      <w:proofErr w:type="spellEnd"/>
      <w:r>
        <w:rPr>
          <w:rFonts w:ascii="Times New Roman" w:hAnsi="Times New Roman"/>
          <w:sz w:val="24"/>
          <w:szCs w:val="24"/>
        </w:rPr>
        <w:t xml:space="preserve">  Колотило </w:t>
      </w:r>
      <w:proofErr w:type="spellStart"/>
      <w:r>
        <w:rPr>
          <w:rFonts w:ascii="Times New Roman" w:hAnsi="Times New Roman"/>
          <w:sz w:val="24"/>
          <w:szCs w:val="24"/>
        </w:rPr>
        <w:t>Костянтин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Алампійович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керуючись</w:t>
      </w:r>
      <w:proofErr w:type="spellEnd"/>
      <w:r>
        <w:rPr>
          <w:rFonts w:ascii="Times New Roman" w:hAnsi="Times New Roman"/>
          <w:sz w:val="24"/>
          <w:szCs w:val="24"/>
        </w:rPr>
        <w:t xml:space="preserve"> ст. 3, 12, 120, 127,128, 131 Земельного кодексу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sz w:val="24"/>
          <w:szCs w:val="24"/>
        </w:rPr>
        <w:t xml:space="preserve"> та ст. 26,33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Закону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>
        <w:rPr>
          <w:rFonts w:ascii="Times New Roman" w:hAnsi="Times New Roman"/>
          <w:sz w:val="24"/>
          <w:szCs w:val="24"/>
        </w:rPr>
        <w:t>місцеве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самоврядування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Україні</w:t>
      </w:r>
      <w:proofErr w:type="spellEnd"/>
      <w:r>
        <w:rPr>
          <w:rFonts w:ascii="Times New Roman" w:hAnsi="Times New Roman"/>
          <w:sz w:val="24"/>
          <w:szCs w:val="24"/>
        </w:rPr>
        <w:t xml:space="preserve">»,  </w:t>
      </w:r>
      <w:proofErr w:type="spellStart"/>
      <w:r>
        <w:rPr>
          <w:rFonts w:ascii="Times New Roman" w:hAnsi="Times New Roman"/>
          <w:sz w:val="24"/>
          <w:szCs w:val="24"/>
        </w:rPr>
        <w:t>Кіцманська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міська</w:t>
      </w:r>
      <w:proofErr w:type="spellEnd"/>
      <w:r>
        <w:rPr>
          <w:rFonts w:ascii="Times New Roman" w:hAnsi="Times New Roman"/>
          <w:sz w:val="24"/>
          <w:szCs w:val="24"/>
        </w:rPr>
        <w:t xml:space="preserve"> рада</w:t>
      </w:r>
      <w:r>
        <w:rPr>
          <w:rFonts w:ascii="Times New Roman" w:hAnsi="Times New Roman"/>
          <w:b/>
          <w:sz w:val="24"/>
          <w:szCs w:val="24"/>
        </w:rPr>
        <w:t xml:space="preserve"> ВИРІШИЛА: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B341A" w:rsidRDefault="00FB341A" w:rsidP="00FB341A">
      <w:pPr>
        <w:pStyle w:val="Normal"/>
        <w:spacing w:after="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Затвердити Звіт про експертну грошову оцінку земельної ділянки несільськогосподарського призначення площею 0,0018 га для будівництва та обслуговування будівель торгівлі кадастровий номер 7322510100:01:001:1496, що розташована по вул. Незалежності, 73 в  м. Кіцмань  Чернівецький район Чернівецька область, що передається у власність шляхом викупу гр. Галицькому Валентину Валентиновичу, виконаний ЧФ ДП «Вінницький інститут землеустрою», вартості якої становить 4925,52 грн. (чотири тисячі дев’ятсот двадцять п’ять гривень 52 коп.) та у розрахунку на один квадратний метр земельної ділянки 273,64 грн.</w:t>
      </w:r>
    </w:p>
    <w:p w:rsidR="00FB341A" w:rsidRDefault="00FB341A" w:rsidP="00FB341A">
      <w:pPr>
        <w:pStyle w:val="Normal"/>
        <w:spacing w:after="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Продати гр. Галицькому Валентину Валентиновичу (РНОКПП 2811007313) земельну ділянку площею 0,0018 га для будівництва та обслуговування будівель торгівлі, кадастровий номер 73225101000:01:001:1496,  розташовану по вул. Незалежності, 73 в м. Кіцмань Чернівецького району Чернівецької області,  за 4925,52 гривень (чотири тисячі дев’ятсот двадцять п’ять гривень 52 коп.), згідно звіту про експертну грошову оцінку вартості  земельної ділянки.</w:t>
      </w:r>
    </w:p>
    <w:p w:rsidR="00FB341A" w:rsidRDefault="00FB341A" w:rsidP="00FB341A">
      <w:pPr>
        <w:pStyle w:val="a3"/>
        <w:spacing w:after="8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Надати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дозвіл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міському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голові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договір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купівлі</w:t>
      </w:r>
      <w:proofErr w:type="spellEnd"/>
      <w:r>
        <w:rPr>
          <w:rFonts w:ascii="Times New Roman" w:hAnsi="Times New Roman"/>
          <w:sz w:val="24"/>
          <w:szCs w:val="24"/>
        </w:rPr>
        <w:t xml:space="preserve">-продажу  </w:t>
      </w:r>
      <w:proofErr w:type="spellStart"/>
      <w:r>
        <w:rPr>
          <w:rFonts w:ascii="Times New Roman" w:hAnsi="Times New Roman"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зазначеної</w:t>
      </w:r>
      <w:proofErr w:type="spellEnd"/>
      <w:r>
        <w:rPr>
          <w:rFonts w:ascii="Times New Roman" w:hAnsi="Times New Roman"/>
          <w:sz w:val="24"/>
          <w:szCs w:val="24"/>
        </w:rPr>
        <w:t xml:space="preserve">  у  </w:t>
      </w:r>
      <w:proofErr w:type="spellStart"/>
      <w:r>
        <w:rPr>
          <w:rFonts w:ascii="Times New Roman" w:hAnsi="Times New Roman"/>
          <w:sz w:val="24"/>
          <w:szCs w:val="24"/>
        </w:rPr>
        <w:t>пункті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цього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B341A" w:rsidRDefault="00FB341A" w:rsidP="00FB341A">
      <w:pPr>
        <w:spacing w:after="8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Контроль за виконанням даного рішення покласти на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комісії </w:t>
      </w:r>
      <w:proofErr w:type="spellStart"/>
      <w:r>
        <w:rPr>
          <w:sz w:val="24"/>
          <w:szCs w:val="24"/>
          <w:lang w:val="uk-UA"/>
        </w:rPr>
        <w:t>Литвинюк</w:t>
      </w:r>
      <w:proofErr w:type="spellEnd"/>
      <w:r>
        <w:rPr>
          <w:sz w:val="24"/>
          <w:szCs w:val="24"/>
          <w:lang w:val="uk-UA"/>
        </w:rPr>
        <w:t xml:space="preserve"> І.С.).</w:t>
      </w:r>
    </w:p>
    <w:p w:rsidR="00FB341A" w:rsidRDefault="00FB341A" w:rsidP="00FB341A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Міський  голова                                                                              Сергій БУЛЕГА</w:t>
      </w:r>
      <w:bookmarkStart w:id="1" w:name="_GoBack"/>
      <w:bookmarkEnd w:id="1"/>
    </w:p>
    <w:sectPr w:rsidR="00FB3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4EF"/>
    <w:rsid w:val="007A24EF"/>
    <w:rsid w:val="00C36D97"/>
    <w:rsid w:val="00FB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C11DC-8D4E-4BA6-BA30-94ADC0DD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B341A"/>
    <w:pPr>
      <w:ind w:right="-341"/>
    </w:pPr>
    <w:rPr>
      <w:rFonts w:ascii="Arial" w:hAnsi="Arial"/>
      <w:lang w:val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FB341A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Normal">
    <w:name w:val="Normal"/>
    <w:rsid w:val="00FB341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1">
    <w:name w:val="Normal1"/>
    <w:rsid w:val="00FB341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FB341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7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2023-10-31T13:58:00Z</dcterms:created>
  <dcterms:modified xsi:type="dcterms:W3CDTF">2023-10-31T13:59:00Z</dcterms:modified>
</cp:coreProperties>
</file>