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71" w:rsidRDefault="006F2B71" w:rsidP="0014765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</w:p>
    <w:p w:rsidR="006F2B71" w:rsidRDefault="006F2B71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6F2B71" w:rsidRDefault="006F2B71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6F2B71" w:rsidRDefault="006F2B71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Інформація 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  <w:r w:rsidRPr="00724196">
        <w:rPr>
          <w:rStyle w:val="Strong"/>
          <w:color w:val="333333"/>
          <w:lang w:val="uk-UA"/>
        </w:rPr>
        <w:t xml:space="preserve"> </w:t>
      </w:r>
    </w:p>
    <w:p w:rsidR="006F2B71" w:rsidRPr="004F76F4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9 місяців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3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6F2B71" w:rsidRPr="00377053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6F2B71" w:rsidRPr="00377053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6F2B71" w:rsidRPr="004F76F4" w:rsidRDefault="006F2B71" w:rsidP="00C1316C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72 116,6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109,9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 xml:space="preserve"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E22FE">
        <w:rPr>
          <w:lang w:val="uk-UA"/>
        </w:rPr>
        <w:t>1</w:t>
      </w:r>
      <w:r>
        <w:rPr>
          <w:lang w:val="uk-UA"/>
        </w:rPr>
        <w:t>5</w:t>
      </w:r>
      <w:r w:rsidRPr="009E22FE">
        <w:rPr>
          <w:lang w:val="uk-UA"/>
        </w:rPr>
        <w:t>,2</w:t>
      </w:r>
      <w:r>
        <w:rPr>
          <w:lang w:val="uk-UA"/>
        </w:rPr>
        <w:t xml:space="preserve"> відсотки до відповідного періоду  минулого року.</w:t>
      </w:r>
    </w:p>
    <w:p w:rsidR="006F2B71" w:rsidRPr="004F76F4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44 030,8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5,4 тис.грн.;</w:t>
      </w:r>
    </w:p>
    <w:p w:rsidR="006F2B71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6F2B71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8,9 тис.грн.;</w:t>
      </w:r>
    </w:p>
    <w:p w:rsidR="006F2B71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565,5 тис.грн;</w:t>
      </w:r>
    </w:p>
    <w:p w:rsidR="006F2B71" w:rsidRPr="007E6345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2 019,4 тис.грн;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реалізапції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3 320,0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 1 403,2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6F2B71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4 639,1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транспортний податок – 26,7 тис.грн.;</w:t>
      </w:r>
    </w:p>
    <w:p w:rsidR="006F2B71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12 160,9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6F2B71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частина чистого прибутку комунальних підприємств – 0,7 тис.грн.;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191,5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ий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зб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і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6F2B71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3 116,2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6F2B71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 155,8 тис.грн.;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84,5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88,3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213,9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6F2B71" w:rsidRPr="004F76F4" w:rsidRDefault="006F2B71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10,1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6F2B71" w:rsidRPr="004F76F4" w:rsidRDefault="006F2B71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22 563,0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додаткова дотація з державного бюджету – 2 439,0 тис.грн., освітньої субвенції з державного бюджету – 39 710,5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1 701,7 тис.грн. та інших субвенцій з других територіальних громад – 2 804,4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6F2B71" w:rsidRDefault="006F2B71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5 212,5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126,4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6F2B71" w:rsidRDefault="006F2B71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F2B71" w:rsidRDefault="006F2B71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F2B71" w:rsidRDefault="006F2B71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F2B71" w:rsidRDefault="006F2B71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F2B71" w:rsidRPr="004F76F4" w:rsidRDefault="006F2B71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 w:rsidRPr="00406FEC">
        <w:rPr>
          <w:rStyle w:val="Strong"/>
          <w:color w:val="333333"/>
        </w:rPr>
        <w:t>ВИДАТКИ</w:t>
      </w:r>
    </w:p>
    <w:p w:rsidR="006F2B71" w:rsidRPr="00B1744F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</w:p>
    <w:p w:rsidR="006F2B71" w:rsidRPr="004F76F4" w:rsidRDefault="006F2B71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136 377,0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183 919,8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74,2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6F2B71" w:rsidRPr="004F76F4" w:rsidRDefault="006F2B71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6F2B71" w:rsidRDefault="006F2B71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102 236,0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131 794,2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77,6 %.</w:t>
      </w:r>
      <w:r w:rsidRPr="00676247">
        <w:rPr>
          <w:rFonts w:ascii="Times New Roman" w:hAnsi="Times New Roman" w:cs="Times New Roman"/>
          <w:color w:val="FF0000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Заробітна плата за звітний період виплачена в повному обсязі, кредиторська заборгованість відсутня.</w:t>
      </w:r>
    </w:p>
    <w:p w:rsidR="006F2B71" w:rsidRPr="004F76F4" w:rsidRDefault="006F2B71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2 278,0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4 013,1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56,8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6F2B71" w:rsidRPr="004F76F4" w:rsidRDefault="006F2B71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15 056,3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23 009,8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65,4 %.</w:t>
      </w:r>
    </w:p>
    <w:p w:rsidR="006F2B71" w:rsidRPr="004F76F4" w:rsidRDefault="006F2B71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6 544,0  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грн.</w:t>
      </w: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6F2B71" w:rsidRDefault="006F2B71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Людмила ПАЛАГНЮК</w:t>
      </w:r>
    </w:p>
    <w:p w:rsidR="006F2B71" w:rsidRDefault="006F2B71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6F2B71" w:rsidSect="00147655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Times New Roman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62910"/>
    <w:rsid w:val="000D49EB"/>
    <w:rsid w:val="000D7CD0"/>
    <w:rsid w:val="00113FBF"/>
    <w:rsid w:val="00141D5D"/>
    <w:rsid w:val="00147655"/>
    <w:rsid w:val="00160B4A"/>
    <w:rsid w:val="0019769E"/>
    <w:rsid w:val="001D5124"/>
    <w:rsid w:val="001E6784"/>
    <w:rsid w:val="0023453A"/>
    <w:rsid w:val="00243065"/>
    <w:rsid w:val="00305C90"/>
    <w:rsid w:val="00372884"/>
    <w:rsid w:val="00377053"/>
    <w:rsid w:val="003771B6"/>
    <w:rsid w:val="003928E6"/>
    <w:rsid w:val="003E3E96"/>
    <w:rsid w:val="00406FEC"/>
    <w:rsid w:val="0042609F"/>
    <w:rsid w:val="00440285"/>
    <w:rsid w:val="004553F1"/>
    <w:rsid w:val="00481EEC"/>
    <w:rsid w:val="004B7122"/>
    <w:rsid w:val="004F76F4"/>
    <w:rsid w:val="005176B7"/>
    <w:rsid w:val="00540279"/>
    <w:rsid w:val="0058485C"/>
    <w:rsid w:val="005A22D3"/>
    <w:rsid w:val="005A72FF"/>
    <w:rsid w:val="005C678C"/>
    <w:rsid w:val="005D63F1"/>
    <w:rsid w:val="005F6A5C"/>
    <w:rsid w:val="00600B71"/>
    <w:rsid w:val="006149B9"/>
    <w:rsid w:val="00624B2C"/>
    <w:rsid w:val="006477EB"/>
    <w:rsid w:val="0065755A"/>
    <w:rsid w:val="00671D8F"/>
    <w:rsid w:val="00676247"/>
    <w:rsid w:val="00697003"/>
    <w:rsid w:val="006C69CB"/>
    <w:rsid w:val="006F2B71"/>
    <w:rsid w:val="00724196"/>
    <w:rsid w:val="00785EC2"/>
    <w:rsid w:val="00795881"/>
    <w:rsid w:val="007E6345"/>
    <w:rsid w:val="007F3C94"/>
    <w:rsid w:val="00807ECE"/>
    <w:rsid w:val="008958A1"/>
    <w:rsid w:val="008B1A2B"/>
    <w:rsid w:val="008B30BA"/>
    <w:rsid w:val="008B7D22"/>
    <w:rsid w:val="008D2ED8"/>
    <w:rsid w:val="00905842"/>
    <w:rsid w:val="00932269"/>
    <w:rsid w:val="009752DD"/>
    <w:rsid w:val="00991220"/>
    <w:rsid w:val="0099253B"/>
    <w:rsid w:val="009E22FE"/>
    <w:rsid w:val="009F48FD"/>
    <w:rsid w:val="00A2233E"/>
    <w:rsid w:val="00A74B36"/>
    <w:rsid w:val="00AA70A8"/>
    <w:rsid w:val="00AD61A0"/>
    <w:rsid w:val="00AF2AE2"/>
    <w:rsid w:val="00B1744F"/>
    <w:rsid w:val="00B21961"/>
    <w:rsid w:val="00B315B8"/>
    <w:rsid w:val="00B52AA2"/>
    <w:rsid w:val="00B62E22"/>
    <w:rsid w:val="00B632B2"/>
    <w:rsid w:val="00B77D90"/>
    <w:rsid w:val="00B8596D"/>
    <w:rsid w:val="00BB1350"/>
    <w:rsid w:val="00BE1B52"/>
    <w:rsid w:val="00BE4496"/>
    <w:rsid w:val="00BE4707"/>
    <w:rsid w:val="00C1316C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D12D7"/>
    <w:rsid w:val="00CD565C"/>
    <w:rsid w:val="00D17F76"/>
    <w:rsid w:val="00D560A6"/>
    <w:rsid w:val="00D722E2"/>
    <w:rsid w:val="00D753BE"/>
    <w:rsid w:val="00D81776"/>
    <w:rsid w:val="00D87145"/>
    <w:rsid w:val="00E026CD"/>
    <w:rsid w:val="00E530F4"/>
    <w:rsid w:val="00EA2DDC"/>
    <w:rsid w:val="00EA4B54"/>
    <w:rsid w:val="00EA6C90"/>
    <w:rsid w:val="00EA7FB7"/>
    <w:rsid w:val="00F35B9C"/>
    <w:rsid w:val="00F57ABA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46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920</TotalTime>
  <Pages>2</Pages>
  <Words>3182</Words>
  <Characters>1814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Microsoft Office</cp:lastModifiedBy>
  <cp:revision>40</cp:revision>
  <cp:lastPrinted>2023-10-10T10:52:00Z</cp:lastPrinted>
  <dcterms:created xsi:type="dcterms:W3CDTF">2021-04-02T08:13:00Z</dcterms:created>
  <dcterms:modified xsi:type="dcterms:W3CDTF">2023-10-24T07:01:00Z</dcterms:modified>
</cp:coreProperties>
</file>