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1EF" w:rsidRDefault="00A111EF" w:rsidP="00A111EF">
      <w:pPr>
        <w:jc w:val="center"/>
        <w:rPr>
          <w:b/>
          <w:lang w:eastAsia="en-US"/>
        </w:rPr>
      </w:pPr>
      <w:r>
        <w:rPr>
          <w:b/>
        </w:rPr>
        <w:t>Інформаційне повідомлення</w:t>
      </w:r>
      <w:r w:rsidRPr="003B4115">
        <w:rPr>
          <w:b/>
          <w:lang w:eastAsia="en-US"/>
        </w:rPr>
        <w:t xml:space="preserve"> </w:t>
      </w:r>
    </w:p>
    <w:p w:rsidR="00A111EF" w:rsidRDefault="00A111EF" w:rsidP="00A111EF">
      <w:pPr>
        <w:jc w:val="center"/>
        <w:rPr>
          <w:b/>
        </w:rPr>
      </w:pPr>
      <w:r>
        <w:rPr>
          <w:b/>
          <w:lang w:eastAsia="en-US"/>
        </w:rPr>
        <w:t>про проведення громадського обговорення проекту містобудівної документації «Детальний план території для розміщення житлової садибної забудови на земельній ділянці з кадастровим номером 7322588600:02:002:0433, площею 0,2653 га в с. </w:t>
      </w:r>
      <w:proofErr w:type="spellStart"/>
      <w:r>
        <w:rPr>
          <w:b/>
          <w:lang w:eastAsia="en-US"/>
        </w:rPr>
        <w:t>Суховерхів</w:t>
      </w:r>
      <w:proofErr w:type="spellEnd"/>
      <w:r>
        <w:rPr>
          <w:b/>
          <w:lang w:eastAsia="en-US"/>
        </w:rPr>
        <w:t xml:space="preserve"> Чернівецького району Чернівецької області»</w:t>
      </w:r>
    </w:p>
    <w:p w:rsidR="00A111EF" w:rsidRDefault="00A111EF" w:rsidP="00A111EF">
      <w:pPr>
        <w:ind w:firstLine="709"/>
        <w:jc w:val="center"/>
        <w:rPr>
          <w:b/>
        </w:rPr>
      </w:pPr>
    </w:p>
    <w:p w:rsidR="00A111EF" w:rsidRPr="003B4115" w:rsidRDefault="00A111EF" w:rsidP="00A111EF">
      <w:pPr>
        <w:ind w:firstLine="567"/>
        <w:jc w:val="both"/>
      </w:pPr>
      <w:r w:rsidRPr="003B4115">
        <w:t xml:space="preserve">Кіцманська міська рада Чернівецького району Чернівецької області повідомляє про </w:t>
      </w:r>
      <w:r w:rsidRPr="003B4115">
        <w:rPr>
          <w:lang w:eastAsia="en-US"/>
        </w:rPr>
        <w:t>проведення громадського обговорення проекту містобудівної документації «Детальний план території для розміщення житлової садибної забудови на земельній ділянці з кадастровим номером 7322588600:02:002:0433, площею 0,2653 га в с. </w:t>
      </w:r>
      <w:proofErr w:type="spellStart"/>
      <w:r w:rsidRPr="003B4115">
        <w:rPr>
          <w:lang w:eastAsia="en-US"/>
        </w:rPr>
        <w:t>Суховерхів</w:t>
      </w:r>
      <w:proofErr w:type="spellEnd"/>
      <w:r w:rsidRPr="003B4115">
        <w:rPr>
          <w:lang w:eastAsia="en-US"/>
        </w:rPr>
        <w:t xml:space="preserve"> Чернівецького району Чернівецької області»</w:t>
      </w:r>
      <w:r>
        <w:t>.</w:t>
      </w:r>
    </w:p>
    <w:p w:rsidR="00A111EF" w:rsidRDefault="00A111EF" w:rsidP="00A111EF">
      <w:pPr>
        <w:ind w:firstLine="567"/>
        <w:jc w:val="both"/>
        <w:rPr>
          <w:sz w:val="16"/>
          <w:szCs w:val="16"/>
        </w:rPr>
      </w:pPr>
    </w:p>
    <w:p w:rsidR="00A111EF" w:rsidRDefault="00A111EF" w:rsidP="00A111EF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 w:rsidRPr="00D92B41">
        <w:rPr>
          <w:shd w:val="clear" w:color="auto" w:fill="FFFFFF"/>
        </w:rPr>
        <w:t xml:space="preserve">Замовником </w:t>
      </w:r>
      <w:r>
        <w:rPr>
          <w:color w:val="000000"/>
          <w:bdr w:val="none" w:sz="0" w:space="0" w:color="auto" w:frame="1"/>
        </w:rPr>
        <w:t xml:space="preserve">містобудівної документації </w:t>
      </w:r>
      <w:r>
        <w:rPr>
          <w:shd w:val="clear" w:color="auto" w:fill="FFFFFF"/>
        </w:rPr>
        <w:t>є виконавчий комітет</w:t>
      </w:r>
      <w:r w:rsidRPr="00D92B41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Кіцманської </w:t>
      </w:r>
      <w:r w:rsidRPr="00D92B41">
        <w:rPr>
          <w:shd w:val="clear" w:color="auto" w:fill="FFFFFF"/>
        </w:rPr>
        <w:t>міськ</w:t>
      </w:r>
      <w:r>
        <w:rPr>
          <w:shd w:val="clear" w:color="auto" w:fill="FFFFFF"/>
        </w:rPr>
        <w:t>ої</w:t>
      </w:r>
      <w:r w:rsidRPr="00D92B41">
        <w:rPr>
          <w:shd w:val="clear" w:color="auto" w:fill="FFFFFF"/>
        </w:rPr>
        <w:t xml:space="preserve"> рад</w:t>
      </w:r>
      <w:r>
        <w:rPr>
          <w:shd w:val="clear" w:color="auto" w:fill="FFFFFF"/>
        </w:rPr>
        <w:t>и</w:t>
      </w:r>
      <w:r w:rsidRPr="00D92B41">
        <w:rPr>
          <w:shd w:val="clear" w:color="auto" w:fill="FFFFFF"/>
        </w:rPr>
        <w:t xml:space="preserve">, розробником – </w:t>
      </w:r>
      <w:r>
        <w:rPr>
          <w:shd w:val="clear" w:color="auto" w:fill="FFFFFF"/>
        </w:rPr>
        <w:t>фізична особа-підприємець Юрій КОТИК,</w:t>
      </w:r>
      <w:r w:rsidRPr="00D92B41">
        <w:rPr>
          <w:shd w:val="clear" w:color="auto" w:fill="FFFFFF"/>
        </w:rPr>
        <w:t xml:space="preserve"> підстава для розроблення – рішення</w:t>
      </w:r>
      <w:r w:rsidRPr="00DB27C5">
        <w:rPr>
          <w:bdr w:val="none" w:sz="0" w:space="0" w:color="auto" w:frame="1"/>
        </w:rPr>
        <w:t xml:space="preserve"> ХХ</w:t>
      </w:r>
      <w:r w:rsidRPr="00DB27C5">
        <w:rPr>
          <w:bdr w:val="none" w:sz="0" w:space="0" w:color="auto" w:frame="1"/>
          <w:lang w:val="en-US"/>
        </w:rPr>
        <w:t>V</w:t>
      </w:r>
      <w:r w:rsidRPr="00DB27C5">
        <w:rPr>
          <w:bdr w:val="none" w:sz="0" w:space="0" w:color="auto" w:frame="1"/>
        </w:rPr>
        <w:t xml:space="preserve">ІІІ сесії Кіцманської міської ради </w:t>
      </w:r>
      <w:r w:rsidRPr="00DB27C5">
        <w:rPr>
          <w:bdr w:val="none" w:sz="0" w:space="0" w:color="auto" w:frame="1"/>
          <w:lang w:val="en-US"/>
        </w:rPr>
        <w:t>V</w:t>
      </w:r>
      <w:r w:rsidRPr="00DB27C5">
        <w:rPr>
          <w:bdr w:val="none" w:sz="0" w:space="0" w:color="auto" w:frame="1"/>
        </w:rPr>
        <w:t xml:space="preserve">ІІІ скликання </w:t>
      </w:r>
      <w:r>
        <w:rPr>
          <w:bdr w:val="none" w:sz="0" w:space="0" w:color="auto" w:frame="1"/>
        </w:rPr>
        <w:t xml:space="preserve">від 23.06.2023 року </w:t>
      </w:r>
      <w:r w:rsidRPr="00DB27C5">
        <w:rPr>
          <w:bdr w:val="none" w:sz="0" w:space="0" w:color="auto" w:frame="1"/>
        </w:rPr>
        <w:t xml:space="preserve">№ 119/6 </w:t>
      </w:r>
      <w:r>
        <w:rPr>
          <w:bdr w:val="none" w:sz="0" w:space="0" w:color="auto" w:frame="1"/>
        </w:rPr>
        <w:t>«</w:t>
      </w:r>
      <w:r w:rsidRPr="00DB27C5">
        <w:rPr>
          <w:szCs w:val="28"/>
        </w:rPr>
        <w:t xml:space="preserve">Про надання дозволу на розробку детального плану території земельної ділянки з кадастровим номером </w:t>
      </w:r>
      <w:r w:rsidRPr="00DB27C5">
        <w:t xml:space="preserve">7322588600:02:002:0433, що розташована в селі </w:t>
      </w:r>
      <w:proofErr w:type="spellStart"/>
      <w:r w:rsidRPr="00DB27C5">
        <w:t>Суховерхів</w:t>
      </w:r>
      <w:proofErr w:type="spellEnd"/>
      <w:r w:rsidRPr="00DB27C5">
        <w:t xml:space="preserve"> Чернівецького району Чернівецької області»</w:t>
      </w:r>
      <w:r>
        <w:t>.</w:t>
      </w:r>
    </w:p>
    <w:p w:rsidR="00A111EF" w:rsidRPr="00963C09" w:rsidRDefault="00A111EF" w:rsidP="00A111EF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 w:rsidRPr="00963C09">
        <w:rPr>
          <w:color w:val="1D1D1B"/>
          <w:shd w:val="clear" w:color="auto" w:fill="FFFFFF"/>
        </w:rPr>
        <w:t>З проект</w:t>
      </w:r>
      <w:r>
        <w:rPr>
          <w:color w:val="1D1D1B"/>
          <w:shd w:val="clear" w:color="auto" w:fill="FFFFFF"/>
        </w:rPr>
        <w:t>ом</w:t>
      </w:r>
      <w:r w:rsidRPr="00963C09">
        <w:rPr>
          <w:color w:val="1D1D1B"/>
          <w:shd w:val="clear" w:color="auto" w:fill="FFFFFF"/>
        </w:rPr>
        <w:t xml:space="preserve"> містобудівної документації можна ознайомитися у</w:t>
      </w:r>
      <w:r>
        <w:rPr>
          <w:color w:val="1D1D1B"/>
          <w:shd w:val="clear" w:color="auto" w:fill="FFFFFF"/>
        </w:rPr>
        <w:t xml:space="preserve"> </w:t>
      </w:r>
      <w:r>
        <w:rPr>
          <w:color w:val="000000"/>
          <w:bdr w:val="none" w:sz="0" w:space="0" w:color="auto" w:frame="1"/>
        </w:rPr>
        <w:t xml:space="preserve">приміщенні адміністративного будинку </w:t>
      </w:r>
      <w:proofErr w:type="spellStart"/>
      <w:r>
        <w:rPr>
          <w:color w:val="000000"/>
          <w:bdr w:val="none" w:sz="0" w:space="0" w:color="auto" w:frame="1"/>
        </w:rPr>
        <w:t>Суховерхівського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старостинського</w:t>
      </w:r>
      <w:proofErr w:type="spellEnd"/>
      <w:r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59307,</w:t>
      </w:r>
      <w:r>
        <w:rPr>
          <w:color w:val="000000"/>
          <w:shd w:val="clear" w:color="auto" w:fill="FFFFFF"/>
        </w:rPr>
        <w:t xml:space="preserve"> Чернівецька область, Чернівецький район, с. </w:t>
      </w:r>
      <w:proofErr w:type="spellStart"/>
      <w:r>
        <w:rPr>
          <w:color w:val="000000"/>
          <w:shd w:val="clear" w:color="auto" w:fill="FFFFFF"/>
        </w:rPr>
        <w:t>Суховерхів</w:t>
      </w:r>
      <w:proofErr w:type="spellEnd"/>
      <w:r>
        <w:rPr>
          <w:color w:val="000000"/>
          <w:shd w:val="clear" w:color="auto" w:fill="FFFFFF"/>
        </w:rPr>
        <w:t xml:space="preserve"> вул. Крута, 1.</w:t>
      </w:r>
    </w:p>
    <w:p w:rsidR="00A111EF" w:rsidRDefault="00A111EF" w:rsidP="00A111EF">
      <w:pPr>
        <w:shd w:val="clear" w:color="auto" w:fill="FFFFFF"/>
        <w:spacing w:after="120"/>
        <w:ind w:firstLine="567"/>
        <w:jc w:val="both"/>
        <w:rPr>
          <w:color w:val="000000"/>
          <w:shd w:val="clear" w:color="auto" w:fill="FFFFFF"/>
        </w:rPr>
      </w:pPr>
      <w:r>
        <w:rPr>
          <w:color w:val="1D1D1B"/>
          <w:shd w:val="clear" w:color="auto" w:fill="FFFFFF"/>
        </w:rPr>
        <w:t>Письмові п</w:t>
      </w:r>
      <w:r w:rsidRPr="00D92B41">
        <w:rPr>
          <w:color w:val="1D1D1B"/>
          <w:shd w:val="clear" w:color="auto" w:fill="FFFFFF"/>
        </w:rPr>
        <w:t xml:space="preserve">ропозиції до проекту детального плану території подавати до </w:t>
      </w:r>
      <w:r>
        <w:rPr>
          <w:color w:val="1D1D1B"/>
          <w:shd w:val="clear" w:color="auto" w:fill="FFFFFF"/>
        </w:rPr>
        <w:t>30.11.2023 року</w:t>
      </w:r>
      <w:r w:rsidRPr="00D92B41">
        <w:rPr>
          <w:color w:val="1D1D1B"/>
          <w:shd w:val="clear" w:color="auto" w:fill="FFFFFF"/>
        </w:rPr>
        <w:t xml:space="preserve"> у письмовому вигляді </w:t>
      </w:r>
      <w:r>
        <w:rPr>
          <w:bdr w:val="none" w:sz="0" w:space="0" w:color="auto" w:frame="1"/>
        </w:rPr>
        <w:t xml:space="preserve">старості </w:t>
      </w:r>
      <w:proofErr w:type="spellStart"/>
      <w:r>
        <w:rPr>
          <w:color w:val="000000"/>
          <w:bdr w:val="none" w:sz="0" w:space="0" w:color="auto" w:frame="1"/>
        </w:rPr>
        <w:t>Суховерхівського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старостинського</w:t>
      </w:r>
      <w:proofErr w:type="spellEnd"/>
      <w:r>
        <w:rPr>
          <w:color w:val="000000"/>
          <w:bdr w:val="none" w:sz="0" w:space="0" w:color="auto" w:frame="1"/>
        </w:rPr>
        <w:t xml:space="preserve"> округу Миколі ОЛЕКСЮКУ</w:t>
      </w:r>
      <w:r>
        <w:rPr>
          <w:color w:val="000000"/>
          <w:shd w:val="clear" w:color="auto" w:fill="FFFFFF"/>
        </w:rPr>
        <w:t>.</w:t>
      </w:r>
    </w:p>
    <w:p w:rsidR="00A111EF" w:rsidRDefault="00A111EF" w:rsidP="00A111EF">
      <w:pPr>
        <w:pStyle w:val="a3"/>
        <w:shd w:val="clear" w:color="auto" w:fill="FFFFFF"/>
        <w:spacing w:before="0" w:beforeAutospacing="0" w:after="120" w:afterAutospacing="0"/>
        <w:ind w:firstLine="567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Г</w:t>
      </w:r>
      <w:r w:rsidRPr="00DB27C5">
        <w:rPr>
          <w:color w:val="000000"/>
          <w:bdr w:val="none" w:sz="0" w:space="0" w:color="auto" w:frame="1"/>
        </w:rPr>
        <w:t>ромадськ</w:t>
      </w:r>
      <w:r>
        <w:rPr>
          <w:color w:val="000000"/>
          <w:bdr w:val="none" w:sz="0" w:space="0" w:color="auto" w:frame="1"/>
        </w:rPr>
        <w:t>і</w:t>
      </w:r>
      <w:r w:rsidRPr="00DB27C5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>слухання</w:t>
      </w:r>
      <w:r w:rsidRPr="0063790F">
        <w:rPr>
          <w:color w:val="1D1D1B"/>
          <w:shd w:val="clear" w:color="auto" w:fill="FFFFFF"/>
        </w:rPr>
        <w:t xml:space="preserve"> </w:t>
      </w:r>
      <w:r w:rsidRPr="00D92B41">
        <w:rPr>
          <w:color w:val="1D1D1B"/>
          <w:shd w:val="clear" w:color="auto" w:fill="FFFFFF"/>
        </w:rPr>
        <w:t>проекту детального плану території</w:t>
      </w:r>
      <w:r w:rsidRPr="00DB27C5">
        <w:rPr>
          <w:color w:val="000000"/>
          <w:bdr w:val="none" w:sz="0" w:space="0" w:color="auto" w:frame="1"/>
        </w:rPr>
        <w:t xml:space="preserve"> </w:t>
      </w:r>
      <w:r>
        <w:rPr>
          <w:lang w:eastAsia="en-US"/>
        </w:rPr>
        <w:t>відбудуться 01.12.2023 року о 1</w:t>
      </w:r>
      <w:r w:rsidRPr="00524C21">
        <w:rPr>
          <w:lang w:val="ru-RU" w:eastAsia="en-US"/>
        </w:rPr>
        <w:t>0</w:t>
      </w:r>
      <w:r>
        <w:rPr>
          <w:lang w:eastAsia="en-US"/>
        </w:rPr>
        <w:t>.00 год. в</w:t>
      </w:r>
      <w:r>
        <w:rPr>
          <w:color w:val="000000"/>
          <w:bdr w:val="none" w:sz="0" w:space="0" w:color="auto" w:frame="1"/>
        </w:rPr>
        <w:t xml:space="preserve"> приміщенні адміністративного будинку </w:t>
      </w:r>
      <w:proofErr w:type="spellStart"/>
      <w:r>
        <w:rPr>
          <w:color w:val="000000"/>
          <w:bdr w:val="none" w:sz="0" w:space="0" w:color="auto" w:frame="1"/>
        </w:rPr>
        <w:t>Суховерхівського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старостинського</w:t>
      </w:r>
      <w:proofErr w:type="spellEnd"/>
      <w:r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59307,</w:t>
      </w:r>
      <w:r>
        <w:rPr>
          <w:color w:val="000000"/>
          <w:shd w:val="clear" w:color="auto" w:fill="FFFFFF"/>
        </w:rPr>
        <w:t xml:space="preserve"> Чернівецька область, Чернівецький район, с. </w:t>
      </w:r>
      <w:proofErr w:type="spellStart"/>
      <w:r>
        <w:rPr>
          <w:color w:val="000000"/>
          <w:shd w:val="clear" w:color="auto" w:fill="FFFFFF"/>
        </w:rPr>
        <w:t>Суховерхів</w:t>
      </w:r>
      <w:proofErr w:type="spellEnd"/>
      <w:r>
        <w:rPr>
          <w:color w:val="000000"/>
          <w:shd w:val="clear" w:color="auto" w:fill="FFFFFF"/>
        </w:rPr>
        <w:t xml:space="preserve"> вул. Крута, 1.</w:t>
      </w:r>
    </w:p>
    <w:p w:rsidR="00AD0FAC" w:rsidRDefault="00AD0FAC">
      <w:bookmarkStart w:id="0" w:name="_GoBack"/>
      <w:bookmarkEnd w:id="0"/>
    </w:p>
    <w:sectPr w:rsidR="00AD0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243"/>
    <w:rsid w:val="00A111EF"/>
    <w:rsid w:val="00AD0FAC"/>
    <w:rsid w:val="00F3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96E9D-B10D-42B7-94ED-B2FD819F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111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2023-10-25T09:32:00Z</dcterms:created>
  <dcterms:modified xsi:type="dcterms:W3CDTF">2023-10-25T09:32:00Z</dcterms:modified>
</cp:coreProperties>
</file>