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80A" w:rsidRDefault="008D080A" w:rsidP="00806A17">
      <w:pPr>
        <w:ind w:right="-2"/>
        <w:jc w:val="center"/>
        <w:rPr>
          <w:color w:val="000000"/>
        </w:rPr>
      </w:pPr>
      <w:r w:rsidRPr="004255F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120385" r:id="rId6"/>
        </w:object>
      </w:r>
    </w:p>
    <w:p w:rsidR="008D080A" w:rsidRDefault="008D080A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D080A" w:rsidRDefault="008D080A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D080A" w:rsidRDefault="008D080A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D080A" w:rsidRDefault="008D080A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8D080A" w:rsidRDefault="008D080A" w:rsidP="00806A17">
      <w:pPr>
        <w:jc w:val="center"/>
        <w:rPr>
          <w:b/>
          <w:color w:val="000000"/>
        </w:rPr>
      </w:pPr>
    </w:p>
    <w:p w:rsidR="008D080A" w:rsidRDefault="008D080A" w:rsidP="00806A17">
      <w:pPr>
        <w:jc w:val="center"/>
        <w:rPr>
          <w:b/>
          <w:color w:val="000000"/>
        </w:rPr>
      </w:pPr>
    </w:p>
    <w:p w:rsidR="008D080A" w:rsidRDefault="008D080A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8D080A" w:rsidRDefault="008D080A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D080A" w:rsidRDefault="008D080A" w:rsidP="00806A17">
      <w:pPr>
        <w:jc w:val="center"/>
        <w:rPr>
          <w:color w:val="000000"/>
        </w:rPr>
      </w:pPr>
    </w:p>
    <w:p w:rsidR="008D080A" w:rsidRDefault="008D080A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8D080A" w:rsidRDefault="008D080A" w:rsidP="00806A17">
      <w:pPr>
        <w:rPr>
          <w:b/>
          <w:color w:val="000000"/>
        </w:rPr>
      </w:pPr>
    </w:p>
    <w:p w:rsidR="008D080A" w:rsidRDefault="008D080A" w:rsidP="00627A1C">
      <w:pPr>
        <w:pStyle w:val="BodyText3"/>
        <w:spacing w:after="0"/>
        <w:rPr>
          <w:b/>
          <w:sz w:val="24"/>
          <w:szCs w:val="24"/>
        </w:rPr>
      </w:pPr>
      <w:bookmarkStart w:id="0" w:name="_GoBack"/>
      <w:bookmarkEnd w:id="0"/>
      <w:r w:rsidRPr="00734CC9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</w:rPr>
        <w:t xml:space="preserve">надання дозволу на проведення ремонту та </w:t>
      </w:r>
    </w:p>
    <w:p w:rsidR="008D080A" w:rsidRDefault="008D080A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затвердження кошторисної документації </w:t>
      </w:r>
    </w:p>
    <w:p w:rsidR="008D080A" w:rsidRDefault="008D080A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об’єкту комунальної власності </w:t>
      </w:r>
    </w:p>
    <w:p w:rsidR="008D080A" w:rsidRPr="00734CC9" w:rsidRDefault="008D080A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42 м. Кіцмань </w:t>
      </w:r>
    </w:p>
    <w:p w:rsidR="008D080A" w:rsidRDefault="008D080A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8D080A" w:rsidRPr="00734CC9" w:rsidRDefault="008D080A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8D080A" w:rsidRDefault="008D080A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 xml:space="preserve">озглянувши </w:t>
      </w:r>
      <w:r>
        <w:rPr>
          <w:sz w:val="24"/>
          <w:szCs w:val="24"/>
        </w:rPr>
        <w:t xml:space="preserve">договір про співпрацю від 27.09.2023 р. між Кіцманською міською радою, КЗ «Центр мистецтва, культури та дозвілля» та Кіцманською ДЮКСШ, кошторисний розрахунок на поточний ремонт кімнати №1-15 будівлі будинку народної творчості та дозвілля по вул. Незалежності, 42 в м. Кіцмань, Чернівецького району, Чернівецької області, керуючись статтями 29, 31, Закону України «Про місцеве самоврядування в Україні», </w:t>
      </w:r>
      <w:r w:rsidRPr="00B80EF4">
        <w:rPr>
          <w:sz w:val="24"/>
          <w:szCs w:val="28"/>
        </w:rPr>
        <w:t>Порядком затвердження проектів будівництва і проведення їх експертизи, затвердженого</w:t>
      </w:r>
      <w:r w:rsidRPr="00B80EF4">
        <w:rPr>
          <w:rStyle w:val="apple-converted-space"/>
          <w:sz w:val="24"/>
          <w:szCs w:val="28"/>
        </w:rPr>
        <w:t xml:space="preserve"> </w:t>
      </w:r>
      <w:hyperlink r:id="rId7" w:tgtFrame="_top" w:history="1">
        <w:r w:rsidRPr="00B80EF4">
          <w:rPr>
            <w:rStyle w:val="Hyperlink"/>
            <w:color w:val="auto"/>
            <w:sz w:val="24"/>
            <w:szCs w:val="28"/>
            <w:u w:val="none"/>
          </w:rPr>
          <w:t xml:space="preserve">постановою Кабінету Міністрів України від 11.05.2011 </w:t>
        </w:r>
        <w:r>
          <w:rPr>
            <w:rStyle w:val="Hyperlink"/>
            <w:color w:val="auto"/>
            <w:sz w:val="24"/>
            <w:szCs w:val="28"/>
            <w:u w:val="none"/>
          </w:rPr>
          <w:t xml:space="preserve">р. </w:t>
        </w:r>
        <w:r w:rsidRPr="00B80EF4">
          <w:rPr>
            <w:rStyle w:val="Hyperlink"/>
            <w:color w:val="auto"/>
            <w:sz w:val="24"/>
            <w:szCs w:val="28"/>
            <w:u w:val="none"/>
          </w:rPr>
          <w:t>№ 560</w:t>
        </w:r>
      </w:hyperlink>
      <w:r w:rsidRPr="00B80EF4">
        <w:rPr>
          <w:sz w:val="24"/>
          <w:szCs w:val="28"/>
        </w:rPr>
        <w:t>, із змінами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8D080A" w:rsidRDefault="008D080A" w:rsidP="00627A1C">
      <w:pPr>
        <w:pStyle w:val="BodyText3"/>
        <w:spacing w:after="0"/>
        <w:jc w:val="both"/>
        <w:rPr>
          <w:sz w:val="24"/>
          <w:szCs w:val="24"/>
        </w:rPr>
      </w:pPr>
    </w:p>
    <w:p w:rsidR="008D080A" w:rsidRPr="004D4F78" w:rsidRDefault="008D080A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8D080A" w:rsidRPr="00734CC9" w:rsidRDefault="008D080A" w:rsidP="00627A1C">
      <w:pPr>
        <w:pStyle w:val="BodyText3"/>
        <w:spacing w:after="0"/>
        <w:jc w:val="both"/>
        <w:rPr>
          <w:sz w:val="24"/>
          <w:szCs w:val="24"/>
        </w:rPr>
      </w:pPr>
    </w:p>
    <w:p w:rsidR="008D080A" w:rsidRDefault="008D080A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на проведення поточного ремонту кімнати №1-15 будівлі будинку народної творчості та дозвілля по вул. Незалежності, 42 в м. Кіцмань, Чернівецького району, Чернівецької області. </w:t>
      </w:r>
    </w:p>
    <w:p w:rsidR="008D080A" w:rsidRPr="00BC3FCC" w:rsidRDefault="008D080A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BC3FCC">
        <w:rPr>
          <w:sz w:val="24"/>
          <w:szCs w:val="28"/>
        </w:rPr>
        <w:t xml:space="preserve">Затвердити </w:t>
      </w:r>
      <w:r>
        <w:rPr>
          <w:sz w:val="24"/>
          <w:szCs w:val="24"/>
        </w:rPr>
        <w:t>кошторисний розрахунок на поточний ремонт кімнати №1-15 будівлі будинку народної творчості та дозвілля по вул. Незалежності, 42 в м. Кіцмань, Чернівецького району, Чернівецької області</w:t>
      </w:r>
      <w:r w:rsidRPr="00BC3FCC">
        <w:rPr>
          <w:sz w:val="24"/>
          <w:szCs w:val="28"/>
        </w:rPr>
        <w:t xml:space="preserve"> в сумі </w:t>
      </w:r>
      <w:r>
        <w:rPr>
          <w:sz w:val="24"/>
          <w:szCs w:val="28"/>
        </w:rPr>
        <w:t>198,000</w:t>
      </w:r>
      <w:r w:rsidRPr="00BC3FCC">
        <w:rPr>
          <w:sz w:val="24"/>
          <w:szCs w:val="28"/>
        </w:rPr>
        <w:t xml:space="preserve"> тис. грн. (</w:t>
      </w:r>
      <w:r>
        <w:rPr>
          <w:sz w:val="24"/>
          <w:szCs w:val="28"/>
        </w:rPr>
        <w:t xml:space="preserve">сто дев’яносто вісім  </w:t>
      </w:r>
      <w:r w:rsidRPr="00BC3FCC">
        <w:rPr>
          <w:sz w:val="24"/>
          <w:szCs w:val="28"/>
        </w:rPr>
        <w:t>тисяч гривень).</w:t>
      </w:r>
    </w:p>
    <w:p w:rsidR="008D080A" w:rsidRPr="00734CC9" w:rsidRDefault="008D080A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8"/>
        </w:rPr>
        <w:t xml:space="preserve">Доручити міській раді укласти договір із підрядною організацією на виконання ремонтних робіт. </w:t>
      </w:r>
    </w:p>
    <w:p w:rsidR="008D080A" w:rsidRPr="00622703" w:rsidRDefault="008D080A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 xml:space="preserve"> _______________.</w:t>
      </w:r>
    </w:p>
    <w:p w:rsidR="008D080A" w:rsidRDefault="008D080A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D080A" w:rsidRPr="00622703" w:rsidRDefault="008D080A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D080A" w:rsidRPr="00622703" w:rsidRDefault="008D080A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5E4956"/>
    <w:p w:rsidR="008D080A" w:rsidRDefault="008D080A" w:rsidP="00622703">
      <w:pPr>
        <w:rPr>
          <w:b/>
        </w:rPr>
      </w:pPr>
    </w:p>
    <w:p w:rsidR="008D080A" w:rsidRPr="00E25BF3" w:rsidRDefault="008D080A" w:rsidP="00622703">
      <w:pPr>
        <w:ind w:left="660"/>
        <w:rPr>
          <w:b/>
        </w:rPr>
      </w:pPr>
    </w:p>
    <w:sectPr w:rsidR="008D080A" w:rsidRPr="00E25BF3" w:rsidSect="005C626A">
      <w:pgSz w:w="11906" w:h="16838"/>
      <w:pgMar w:top="36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842DC"/>
    <w:rsid w:val="0019364A"/>
    <w:rsid w:val="0023208A"/>
    <w:rsid w:val="0035688C"/>
    <w:rsid w:val="00405AA0"/>
    <w:rsid w:val="004255F6"/>
    <w:rsid w:val="0045567C"/>
    <w:rsid w:val="004D4F78"/>
    <w:rsid w:val="00512D60"/>
    <w:rsid w:val="005548B9"/>
    <w:rsid w:val="005C626A"/>
    <w:rsid w:val="005E4956"/>
    <w:rsid w:val="00622703"/>
    <w:rsid w:val="00627A1C"/>
    <w:rsid w:val="00634A14"/>
    <w:rsid w:val="00734CC9"/>
    <w:rsid w:val="007454F5"/>
    <w:rsid w:val="007F1DF1"/>
    <w:rsid w:val="00806A17"/>
    <w:rsid w:val="008A5AA0"/>
    <w:rsid w:val="008D080A"/>
    <w:rsid w:val="00950E2F"/>
    <w:rsid w:val="00973B4B"/>
    <w:rsid w:val="00AE191C"/>
    <w:rsid w:val="00B80EF4"/>
    <w:rsid w:val="00BC3FCC"/>
    <w:rsid w:val="00D73A68"/>
    <w:rsid w:val="00E023F2"/>
    <w:rsid w:val="00E25BF3"/>
    <w:rsid w:val="00EA7FF4"/>
    <w:rsid w:val="00EE12C6"/>
    <w:rsid w:val="00F00BA7"/>
    <w:rsid w:val="00FC7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B80E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7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298</Words>
  <Characters>1699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2023-10-03T13:59:00Z</cp:lastPrinted>
  <dcterms:created xsi:type="dcterms:W3CDTF">2023-10-06T14:43:00Z</dcterms:created>
  <dcterms:modified xsi:type="dcterms:W3CDTF">2023-10-06T15:00:00Z</dcterms:modified>
</cp:coreProperties>
</file>