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11F" w:rsidRDefault="00B4111F" w:rsidP="003A2F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color w:val="000000"/>
          <w:szCs w:val="24"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</w:t>
      </w:r>
      <w:r>
        <w:rPr>
          <w:rFonts w:ascii="Times New Roman" w:hAnsi="Times New Roman"/>
          <w:b/>
          <w:color w:val="000000"/>
          <w:szCs w:val="24"/>
          <w:lang w:val="uk-UA"/>
        </w:rPr>
        <w:t xml:space="preserve">Додаток  №  4                                              </w:t>
      </w:r>
    </w:p>
    <w:p w:rsidR="00B4111F" w:rsidRDefault="00B4111F" w:rsidP="003A2F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 xml:space="preserve">до рішення виконавчого комітету </w:t>
      </w:r>
    </w:p>
    <w:p w:rsidR="00B4111F" w:rsidRDefault="00B4111F" w:rsidP="003A2F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 xml:space="preserve"> Кіцманської міської ради </w:t>
      </w:r>
    </w:p>
    <w:p w:rsidR="00B4111F" w:rsidRDefault="00B4111F" w:rsidP="003A2FB0">
      <w:pPr>
        <w:spacing w:line="360" w:lineRule="auto"/>
        <w:jc w:val="right"/>
        <w:rPr>
          <w:rFonts w:ascii="Times New Roman" w:hAnsi="Times New Roman"/>
          <w:b/>
          <w:color w:val="FF0000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 xml:space="preserve">        в</w:t>
      </w:r>
      <w:r>
        <w:rPr>
          <w:rFonts w:ascii="Times New Roman" w:hAnsi="Times New Roman"/>
          <w:color w:val="000000"/>
          <w:szCs w:val="24"/>
        </w:rPr>
        <w:t>ід</w:t>
      </w:r>
      <w:r>
        <w:rPr>
          <w:rFonts w:ascii="Times New Roman" w:hAnsi="Times New Roman"/>
          <w:color w:val="000000"/>
          <w:szCs w:val="24"/>
          <w:lang w:val="uk-UA"/>
        </w:rPr>
        <w:t xml:space="preserve">  «   «             2023</w:t>
      </w:r>
      <w:r>
        <w:rPr>
          <w:rFonts w:ascii="Times New Roman" w:hAnsi="Times New Roman"/>
          <w:color w:val="000000"/>
          <w:szCs w:val="24"/>
        </w:rPr>
        <w:t xml:space="preserve"> р.   №</w:t>
      </w:r>
    </w:p>
    <w:p w:rsidR="00B4111F" w:rsidRPr="00A274B4" w:rsidRDefault="00B4111F" w:rsidP="00BA706C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274B4">
        <w:rPr>
          <w:rFonts w:ascii="Times New Roman" w:hAnsi="Times New Roman"/>
          <w:b/>
          <w:color w:val="000000"/>
          <w:sz w:val="24"/>
          <w:szCs w:val="24"/>
          <w:lang w:val="uk-UA"/>
        </w:rPr>
        <w:t>ІНФОРМАЦІЙНА КАРТКА</w:t>
      </w:r>
    </w:p>
    <w:p w:rsidR="00B4111F" w:rsidRPr="00A274B4" w:rsidRDefault="00B4111F" w:rsidP="00BA706C">
      <w:pPr>
        <w:tabs>
          <w:tab w:val="left" w:pos="7088"/>
        </w:tabs>
        <w:ind w:right="-142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274B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адміністративної послуги </w:t>
      </w:r>
      <w:r w:rsidRPr="00A274B4">
        <w:rPr>
          <w:rFonts w:ascii="Times New Roman" w:hAnsi="Times New Roman"/>
          <w:b/>
          <w:color w:val="000000"/>
          <w:sz w:val="24"/>
          <w:szCs w:val="24"/>
          <w:u w:val="single"/>
          <w:lang w:val="uk-UA"/>
        </w:rPr>
        <w:t>02/0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val="uk-UA"/>
        </w:rPr>
        <w:t>7</w:t>
      </w:r>
    </w:p>
    <w:p w:rsidR="00B4111F" w:rsidRPr="00A274B4" w:rsidRDefault="00B4111F" w:rsidP="00BA706C">
      <w:pPr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A274B4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A274B4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Видача довідки про </w:t>
      </w:r>
      <w:r w:rsidRPr="00A274B4">
        <w:rPr>
          <w:rFonts w:ascii="Times New Roman" w:hAnsi="Times New Roman"/>
          <w:b/>
          <w:sz w:val="24"/>
          <w:szCs w:val="24"/>
          <w:u w:val="single"/>
        </w:rPr>
        <w:t xml:space="preserve">про </w:t>
      </w:r>
      <w:r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кількість </w:t>
      </w:r>
      <w:r w:rsidRPr="00A274B4">
        <w:rPr>
          <w:rFonts w:ascii="Times New Roman" w:hAnsi="Times New Roman"/>
          <w:b/>
          <w:sz w:val="24"/>
          <w:szCs w:val="24"/>
          <w:u w:val="single"/>
        </w:rPr>
        <w:t>зареєстрованих у житловому приміщенні/будинку осіб</w:t>
      </w:r>
    </w:p>
    <w:p w:rsidR="00B4111F" w:rsidRPr="00D86301" w:rsidRDefault="00B4111F" w:rsidP="00EB27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D86301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Відділ «Центр надання адміністративних послуг» виконавчого комітету </w:t>
      </w:r>
    </w:p>
    <w:p w:rsidR="00B4111F" w:rsidRPr="00A274B4" w:rsidRDefault="00B4111F" w:rsidP="008919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A274B4">
        <w:rPr>
          <w:rFonts w:ascii="Times New Roman" w:hAnsi="Times New Roman"/>
          <w:b/>
          <w:sz w:val="24"/>
          <w:szCs w:val="24"/>
          <w:u w:val="single"/>
          <w:lang w:val="uk-UA"/>
        </w:rPr>
        <w:t>Кіцманської міської рада Чернівецької області</w:t>
      </w:r>
    </w:p>
    <w:p w:rsidR="00B4111F" w:rsidRDefault="00B4111F" w:rsidP="0089193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  <w:r w:rsidRPr="00424242">
        <w:rPr>
          <w:rFonts w:ascii="Times New Roman" w:hAnsi="Times New Roman"/>
          <w:b/>
          <w:sz w:val="16"/>
          <w:szCs w:val="16"/>
          <w:lang w:val="uk-UA"/>
        </w:rPr>
        <w:t>(</w:t>
      </w:r>
      <w:r w:rsidRPr="00424242">
        <w:rPr>
          <w:rFonts w:ascii="Times New Roman" w:hAnsi="Times New Roman"/>
          <w:sz w:val="16"/>
          <w:szCs w:val="16"/>
          <w:lang w:val="uk-UA"/>
        </w:rPr>
        <w:t>найменування суб'єкта надання адміністративної послуги</w:t>
      </w:r>
      <w:r w:rsidRPr="00424242">
        <w:rPr>
          <w:rFonts w:ascii="Times New Roman" w:hAnsi="Times New Roman"/>
          <w:b/>
          <w:sz w:val="16"/>
          <w:szCs w:val="16"/>
          <w:lang w:val="uk-UA"/>
        </w:rPr>
        <w:t>)</w:t>
      </w: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3058"/>
        <w:gridCol w:w="6229"/>
      </w:tblGrid>
      <w:tr w:rsidR="00B4111F" w:rsidRPr="00D22241" w:rsidTr="00CC5FDD">
        <w:tc>
          <w:tcPr>
            <w:tcW w:w="9888" w:type="dxa"/>
            <w:gridSpan w:val="3"/>
          </w:tcPr>
          <w:p w:rsidR="00B4111F" w:rsidRPr="00D22241" w:rsidRDefault="00B4111F" w:rsidP="00CC5FDD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9A6DF9">
              <w:rPr>
                <w:rFonts w:ascii="Times New Roman" w:hAnsi="Times New Roman"/>
                <w:b/>
                <w:sz w:val="24"/>
                <w:szCs w:val="24"/>
              </w:rPr>
              <w:t>Інформація про центр надання адміністративної послуги</w:t>
            </w: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F13C0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058" w:type="dxa"/>
          </w:tcPr>
          <w:p w:rsidR="00B4111F" w:rsidRPr="00D22241" w:rsidRDefault="00B4111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  <w:p w:rsidR="00B4111F" w:rsidRPr="00D22241" w:rsidRDefault="00B4111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віддалених робочих місць</w:t>
            </w:r>
          </w:p>
        </w:tc>
        <w:tc>
          <w:tcPr>
            <w:tcW w:w="6229" w:type="dxa"/>
          </w:tcPr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Адреса: 59300 вул. Музична, буд.10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м.  Кіцмань,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Чернівецького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району, Чернівецької області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Адреса: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59309 с. Давидівці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Центральна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37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59323 с. Лашківка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Головна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59307 с. Суховерхів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Крута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буд.1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59341 с. Шипинці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Н.Яремчука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59322 с. Ошихліби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 Незалежності,90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59320 с. Іванківці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вул.Головна,59</w:t>
            </w:r>
          </w:p>
          <w:p w:rsidR="00B4111F" w:rsidRPr="00754708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59340 с. Валява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вул.Головна,73</w:t>
            </w:r>
          </w:p>
          <w:p w:rsidR="00B4111F" w:rsidRPr="00D22241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59308 с. Кліводин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вул.Гешка,15</w:t>
            </w: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F13C0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058" w:type="dxa"/>
          </w:tcPr>
          <w:p w:rsidR="00B4111F" w:rsidRPr="00D22241" w:rsidRDefault="00B4111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</w:rPr>
              <w:t xml:space="preserve">Інформація щодо режиму роботи центру надання адміністративної послуги </w:t>
            </w:r>
          </w:p>
          <w:p w:rsidR="00B4111F" w:rsidRPr="00D22241" w:rsidRDefault="00B4111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B4111F" w:rsidRDefault="00B4111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B4111F" w:rsidRPr="00D22241" w:rsidRDefault="00B4111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</w:rPr>
              <w:t>Інформація щодо режиму роботи</w:t>
            </w: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Понеділок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-п’ятниця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 09:00 – 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0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</w:p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без перерви на обід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субота, неділя: вихідн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ні</w:t>
            </w:r>
          </w:p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Понеділок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, вівторок, середа, четвер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 09:00 – 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15; </w:t>
            </w:r>
          </w:p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П’ятниц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 09:00 – 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00</w:t>
            </w:r>
          </w:p>
          <w:p w:rsidR="00B4111F" w:rsidRPr="00E83CC2" w:rsidRDefault="00B4111F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Перерв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 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на обід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13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:00–1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00; </w:t>
            </w:r>
          </w:p>
          <w:p w:rsidR="00B4111F" w:rsidRPr="00E83CC2" w:rsidRDefault="00B4111F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субота,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неділя: вихідн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ні</w:t>
            </w:r>
          </w:p>
        </w:tc>
      </w:tr>
      <w:tr w:rsidR="00B4111F" w:rsidRPr="008E7808" w:rsidTr="00424242">
        <w:tc>
          <w:tcPr>
            <w:tcW w:w="601" w:type="dxa"/>
          </w:tcPr>
          <w:p w:rsidR="00B4111F" w:rsidRPr="008E7808" w:rsidRDefault="00B4111F" w:rsidP="003C38A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058" w:type="dxa"/>
          </w:tcPr>
          <w:p w:rsidR="00B4111F" w:rsidRPr="008E7808" w:rsidRDefault="00B4111F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  <w:p w:rsidR="00B4111F" w:rsidRPr="008E7808" w:rsidRDefault="00B4111F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B4111F" w:rsidRPr="008E7808" w:rsidRDefault="00B4111F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Д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овідки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B4111F" w:rsidRPr="008E7808" w:rsidRDefault="00B4111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8E7808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.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0665927614</w:t>
            </w:r>
          </w:p>
          <w:p w:rsidR="00B4111F" w:rsidRPr="008E7808" w:rsidRDefault="00B4111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de-DE"/>
              </w:rPr>
              <w:t>E-mail:  kitsman_cnap@ukr.net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</w:rPr>
              <w:t xml:space="preserve">Веб-сайт: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://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kitsman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-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ua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B4111F" w:rsidRPr="008E7808" w:rsidRDefault="00B4111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Давидівці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davidivtsi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2@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B4111F" w:rsidRPr="008E7808" w:rsidRDefault="00B4111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Лашківка 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lashkivskarada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14@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B4111F" w:rsidRPr="008E7808" w:rsidRDefault="00B4111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Суховерхів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sukhoverkhiv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Шипинці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shypyntsi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_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Валява    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km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valyava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 .Кліводин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klivodunsjka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Ошихліби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oshyhliby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B4111F" w:rsidRPr="008E7808" w:rsidRDefault="00B4111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Іваніківці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ivankivci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sil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</w:tc>
      </w:tr>
      <w:tr w:rsidR="00B4111F" w:rsidRPr="00D22241" w:rsidTr="00CC5FDD">
        <w:tc>
          <w:tcPr>
            <w:tcW w:w="9888" w:type="dxa"/>
            <w:gridSpan w:val="3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D22241">
              <w:rPr>
                <w:rFonts w:ascii="Times New Roman" w:hAnsi="Times New Roman"/>
                <w:b/>
                <w:lang w:val="uk-UA"/>
              </w:rPr>
              <w:t>Нормативні акти, якими регламентується порядок та умови надання адміністративної послуги</w:t>
            </w:r>
          </w:p>
        </w:tc>
      </w:tr>
      <w:tr w:rsidR="00B4111F" w:rsidRPr="00C30324" w:rsidTr="003B2B33">
        <w:trPr>
          <w:trHeight w:val="959"/>
        </w:trPr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Закони України</w:t>
            </w:r>
          </w:p>
        </w:tc>
        <w:tc>
          <w:tcPr>
            <w:tcW w:w="6229" w:type="dxa"/>
          </w:tcPr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345C">
              <w:rPr>
                <w:rFonts w:ascii="Times New Roman" w:hAnsi="Times New Roman"/>
                <w:sz w:val="24"/>
                <w:szCs w:val="24"/>
                <w:lang w:val="uk-UA"/>
              </w:rPr>
              <w:t>Закони України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9345C">
              <w:rPr>
                <w:rFonts w:ascii="Times New Roman" w:hAnsi="Times New Roman"/>
                <w:sz w:val="24"/>
                <w:szCs w:val="24"/>
                <w:lang w:val="uk-UA"/>
              </w:rPr>
              <w:t>«Про місцеве самоврядування в Україні»,</w:t>
            </w:r>
          </w:p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345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«Про адміністративні послуги»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«Про захист персональних даних»,</w:t>
            </w:r>
          </w:p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«Про надання публічних (електронних публічних) послуг щодо декларування та реєстрації місця проживання в Україні»,</w:t>
            </w:r>
          </w:p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«Про свободу пересування та вільний вибір місця проживання в Україні», </w:t>
            </w:r>
          </w:p>
          <w:p w:rsidR="00B4111F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«Про внесення змін до деяких законодавчих актів України щодо розширення повноважень органів місцевого самоврядування  та оптимізації надання адміністративних послуг», </w:t>
            </w:r>
          </w:p>
          <w:p w:rsidR="00B4111F" w:rsidRPr="00D22241" w:rsidRDefault="00B4111F" w:rsidP="00DC272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«Про Єдиний державний демографічний реєстр та документи, що підтверджують громадянство України, посвідчують особу чи її спеціальний статус»</w:t>
            </w:r>
          </w:p>
        </w:tc>
      </w:tr>
      <w:tr w:rsidR="00B4111F" w:rsidRPr="00FD5BBD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 xml:space="preserve">Акти Кабінету Міністрів України </w:t>
            </w:r>
          </w:p>
        </w:tc>
        <w:tc>
          <w:tcPr>
            <w:tcW w:w="6229" w:type="dxa"/>
          </w:tcPr>
          <w:p w:rsidR="00B4111F" w:rsidRDefault="00B4111F" w:rsidP="000D4A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Постанов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и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Кабінету Міністрів України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:</w:t>
            </w:r>
          </w:p>
          <w:p w:rsidR="00B4111F" w:rsidRDefault="00B4111F" w:rsidP="000D4A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від 07  лютого 2022 № 265 «Деякі питання декларування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реєстрації місця проживання та ведення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реєстрів територіальних громад»,</w:t>
            </w:r>
          </w:p>
          <w:p w:rsidR="00B4111F" w:rsidRPr="00FD5BBD" w:rsidRDefault="00B4111F" w:rsidP="000D4A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від 02 березня 2016 № 207 «Про затвердження правил реєстрації місця проживання та Порядку передачі органами реєстрації  інформації до Єдиного державного демографічного реєстру»</w:t>
            </w:r>
          </w:p>
        </w:tc>
      </w:tr>
      <w:tr w:rsidR="00B4111F" w:rsidRPr="008E7808" w:rsidTr="003B2B33">
        <w:trPr>
          <w:trHeight w:val="756"/>
        </w:trPr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>Рішення № 129/3 від 25.03.2022 року ХVII сесії Кіцманської міської ради V</w:t>
            </w:r>
            <w:r w:rsidRPr="00645B0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скликання «Про внесення змін до переліку адміністративних послуг, які надаються через Центр надання адміністративних послуг Кіцманської міської ТГ»</w:t>
            </w:r>
          </w:p>
        </w:tc>
      </w:tr>
      <w:tr w:rsidR="00B4111F" w:rsidRPr="00D22241" w:rsidTr="00CC5FDD">
        <w:tc>
          <w:tcPr>
            <w:tcW w:w="9888" w:type="dxa"/>
            <w:gridSpan w:val="3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D22241">
              <w:rPr>
                <w:rFonts w:ascii="Times New Roman" w:hAnsi="Times New Roman"/>
                <w:b/>
                <w:lang w:val="uk-UA"/>
              </w:rPr>
              <w:t>Умови отримання адміністративної послуги</w:t>
            </w: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</w:rPr>
              <w:t>Необхідність отримання довідки для пред’явлення до органів державної влади, органів місцевого самоврядування, інших осіб в межах виконання ними власних або делегованих повноважень</w:t>
            </w: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Перелік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1.Заява фізичної особи/законного представника/ представника на підставі довіреності, посвідченої в установленому законом порядку.</w:t>
            </w:r>
            <w:r w:rsidRPr="00D22241">
              <w:rPr>
                <w:rFonts w:ascii="Arial" w:hAnsi="Arial" w:cs="Arial"/>
              </w:rPr>
              <w:t xml:space="preserve"> </w:t>
            </w:r>
          </w:p>
          <w:p w:rsidR="00B4111F" w:rsidRPr="00D22241" w:rsidRDefault="00B4111F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</w:rPr>
              <w:t>2.Документ,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D22241">
              <w:rPr>
                <w:rFonts w:ascii="Times New Roman" w:hAnsi="Times New Roman"/>
              </w:rPr>
              <w:t>що посвідчує особу</w:t>
            </w:r>
            <w:r w:rsidRPr="00D22241">
              <w:rPr>
                <w:rFonts w:ascii="Times New Roman" w:hAnsi="Times New Roman"/>
                <w:lang w:val="uk-UA"/>
              </w:rPr>
              <w:t xml:space="preserve"> </w:t>
            </w:r>
            <w:r w:rsidRPr="00D22241">
              <w:rPr>
                <w:rFonts w:ascii="Times New Roman" w:hAnsi="Times New Roman"/>
              </w:rPr>
              <w:t>(паспорт громадянина України, посвідка на постійне проживання, посвідка на тимчасове проживання, посвідчення особи, яка потребує додаткового захисту).</w:t>
            </w:r>
            <w:r w:rsidRPr="00D22241">
              <w:rPr>
                <w:rFonts w:ascii="Times New Roman" w:hAnsi="Times New Roman"/>
                <w:lang w:val="uk-UA"/>
              </w:rPr>
              <w:t xml:space="preserve"> У разі подання заяви представником особи додатково подаються:документ, що посвідчує особу представника; документ, що підтверджує повноваження особи, як представника, крім випадків, коли заява подається законними представниками малолітньої дитини—батьками (усиновлювачами).</w:t>
            </w:r>
          </w:p>
        </w:tc>
      </w:tr>
      <w:tr w:rsidR="00B4111F" w:rsidRPr="008E7808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Заявник для одержання адміністративної послуги звертається до адміністратора або спеціаліста на віддаленому робочому місці  відділу ЦНАП  Кіцманської міської ради Чернівецької області.</w:t>
            </w:r>
          </w:p>
        </w:tc>
      </w:tr>
      <w:tr w:rsidR="00B4111F" w:rsidRPr="00D22241" w:rsidTr="00424242">
        <w:trPr>
          <w:trHeight w:val="894"/>
        </w:trPr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Платність (безоплатність)</w:t>
            </w:r>
            <w:r w:rsidRPr="00D22241">
              <w:rPr>
                <w:rFonts w:ascii="Times New Roman" w:hAnsi="Times New Roman"/>
                <w:color w:val="FF0000"/>
                <w:lang w:val="uk-UA"/>
              </w:rPr>
              <w:t xml:space="preserve"> </w:t>
            </w:r>
            <w:r w:rsidRPr="00D22241">
              <w:rPr>
                <w:rFonts w:ascii="Times New Roman" w:hAnsi="Times New Roman"/>
                <w:lang w:val="uk-UA"/>
              </w:rPr>
              <w:t>надання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Адміністративна послуга безоплатна.</w:t>
            </w: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3058" w:type="dxa"/>
            <w:shd w:val="clear" w:color="auto" w:fill="FFFFFF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Строк надання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</w:rPr>
              <w:t>Не пізніше наступного робочого дня з дати</w:t>
            </w:r>
            <w:r w:rsidRPr="00D22241">
              <w:t xml:space="preserve"> </w:t>
            </w:r>
            <w:r w:rsidRPr="00AD4CB0">
              <w:rPr>
                <w:rFonts w:ascii="Times New Roman" w:hAnsi="Times New Roman"/>
                <w:sz w:val="24"/>
                <w:szCs w:val="24"/>
              </w:rPr>
              <w:t>звернення особи або її представник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а.</w:t>
            </w: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 xml:space="preserve">1. Особа не подала </w:t>
            </w:r>
            <w:r>
              <w:rPr>
                <w:rFonts w:ascii="Times New Roman" w:hAnsi="Times New Roman"/>
                <w:lang w:val="uk-UA"/>
              </w:rPr>
              <w:t xml:space="preserve">пакет </w:t>
            </w:r>
            <w:r w:rsidRPr="00D22241">
              <w:rPr>
                <w:rFonts w:ascii="Times New Roman" w:hAnsi="Times New Roman"/>
                <w:lang w:val="uk-UA"/>
              </w:rPr>
              <w:t>документів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D22241">
              <w:rPr>
                <w:rFonts w:ascii="Times New Roman" w:hAnsi="Times New Roman"/>
                <w:lang w:val="uk-UA"/>
              </w:rPr>
              <w:t xml:space="preserve"> визначених пунктом 8 інформаційної картки; </w:t>
            </w:r>
          </w:p>
          <w:p w:rsidR="00B4111F" w:rsidRDefault="00B4111F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2. Подані документи є недійсними або у них міс</w:t>
            </w:r>
            <w:r>
              <w:rPr>
                <w:rFonts w:ascii="Times New Roman" w:hAnsi="Times New Roman"/>
                <w:lang w:val="uk-UA"/>
              </w:rPr>
              <w:t>титься недостовірна інформація;</w:t>
            </w:r>
          </w:p>
          <w:p w:rsidR="00B4111F" w:rsidRPr="008130CE" w:rsidRDefault="00B4111F" w:rsidP="008130C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3. </w:t>
            </w:r>
            <w:r w:rsidRPr="008130CE">
              <w:rPr>
                <w:rFonts w:ascii="Times New Roman" w:hAnsi="Times New Roman"/>
                <w:lang w:val="uk-UA"/>
              </w:rPr>
              <w:t>Д</w:t>
            </w:r>
            <w:r w:rsidRPr="008130CE">
              <w:rPr>
                <w:rFonts w:ascii="Times New Roman" w:hAnsi="Times New Roman"/>
              </w:rPr>
              <w:t>окументи подані особою, яка не має відповідних повноважень;</w:t>
            </w:r>
          </w:p>
          <w:p w:rsidR="00B4111F" w:rsidRPr="008130CE" w:rsidRDefault="00B4111F" w:rsidP="008130C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4. Д</w:t>
            </w:r>
            <w:r w:rsidRPr="008130CE">
              <w:rPr>
                <w:rFonts w:ascii="Times New Roman" w:hAnsi="Times New Roman"/>
              </w:rPr>
              <w:t>овідка не передбачена чинним законодавством України;</w:t>
            </w:r>
          </w:p>
          <w:p w:rsidR="00B4111F" w:rsidRPr="008130CE" w:rsidRDefault="00B4111F" w:rsidP="008130C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5. О</w:t>
            </w:r>
            <w:r w:rsidRPr="008130CE">
              <w:rPr>
                <w:rFonts w:ascii="Times New Roman" w:hAnsi="Times New Roman"/>
              </w:rPr>
              <w:t>соба не досягла 14 років.</w:t>
            </w:r>
          </w:p>
          <w:p w:rsidR="00B4111F" w:rsidRPr="00D22241" w:rsidRDefault="00B4111F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B4111F" w:rsidRPr="00D22241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13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bCs/>
                <w:lang w:val="uk-UA"/>
              </w:rPr>
            </w:pPr>
            <w:r w:rsidRPr="00D22241">
              <w:rPr>
                <w:rFonts w:ascii="Times New Roman" w:hAnsi="Times New Roman"/>
              </w:rPr>
              <w:t xml:space="preserve">Оформлення та видача довідки про </w:t>
            </w:r>
            <w:r>
              <w:rPr>
                <w:rFonts w:ascii="Times New Roman" w:hAnsi="Times New Roman"/>
                <w:lang w:val="uk-UA"/>
              </w:rPr>
              <w:t>кількість</w:t>
            </w:r>
            <w:r w:rsidRPr="00D22241">
              <w:rPr>
                <w:rFonts w:ascii="Times New Roman" w:hAnsi="Times New Roman"/>
                <w:lang w:val="uk-UA"/>
              </w:rPr>
              <w:t xml:space="preserve"> зареєстрованих у житловому приміщенні/будинку осіб</w:t>
            </w:r>
          </w:p>
        </w:tc>
      </w:tr>
      <w:tr w:rsidR="00B4111F" w:rsidRPr="008E7808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14</w:t>
            </w: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Способи отримання відповіді (результату)</w:t>
            </w: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Особисто заявником або офіційно уповноваженою ним особою за пред’явленням  документа, який посвідчує особу в відділі ЦНАП або на віддалених робочих місцях в старостинських округах відділу ЦНАП Кіцманської міської ради  Чернівецької області.</w:t>
            </w:r>
          </w:p>
        </w:tc>
      </w:tr>
      <w:tr w:rsidR="00B4111F" w:rsidRPr="008E7808" w:rsidTr="00424242">
        <w:tc>
          <w:tcPr>
            <w:tcW w:w="601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058" w:type="dxa"/>
          </w:tcPr>
          <w:p w:rsidR="00B4111F" w:rsidRPr="00D22241" w:rsidRDefault="00B4111F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229" w:type="dxa"/>
          </w:tcPr>
          <w:p w:rsidR="00B4111F" w:rsidRPr="00D22241" w:rsidRDefault="00B4111F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B4111F" w:rsidRDefault="00B4111F" w:rsidP="007819AB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111F" w:rsidRDefault="00B4111F" w:rsidP="007819AB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111F" w:rsidRDefault="00B4111F" w:rsidP="00F0016F">
      <w:pPr>
        <w:spacing w:after="0" w:line="240" w:lineRule="auto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Керуюча справами (секретар)</w:t>
      </w:r>
    </w:p>
    <w:p w:rsidR="00B4111F" w:rsidRPr="002919F9" w:rsidRDefault="00B4111F" w:rsidP="00F0016F">
      <w:pPr>
        <w:spacing w:line="240" w:lineRule="auto"/>
        <w:rPr>
          <w:lang w:val="uk-UA"/>
        </w:rPr>
      </w:pPr>
      <w:r>
        <w:rPr>
          <w:rFonts w:ascii="Times New Roman" w:hAnsi="Times New Roman"/>
          <w:b/>
          <w:lang w:val="uk-UA"/>
        </w:rPr>
        <w:t>виконавчого комітету міської ради                                                                 Ярослава  РАКОВІЦА</w:t>
      </w:r>
    </w:p>
    <w:p w:rsidR="00B4111F" w:rsidRPr="00F32EC4" w:rsidRDefault="00B4111F" w:rsidP="00F0016F">
      <w:pPr>
        <w:spacing w:line="240" w:lineRule="auto"/>
        <w:jc w:val="both"/>
        <w:rPr>
          <w:lang w:val="uk-UA"/>
        </w:rPr>
      </w:pPr>
    </w:p>
    <w:sectPr w:rsidR="00B4111F" w:rsidRPr="00F32EC4" w:rsidSect="00F5747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EC4"/>
    <w:rsid w:val="000059F0"/>
    <w:rsid w:val="000301E2"/>
    <w:rsid w:val="00051F81"/>
    <w:rsid w:val="00095421"/>
    <w:rsid w:val="000C4E61"/>
    <w:rsid w:val="000D4A9B"/>
    <w:rsid w:val="0017677E"/>
    <w:rsid w:val="00182496"/>
    <w:rsid w:val="001C57EE"/>
    <w:rsid w:val="001E0A87"/>
    <w:rsid w:val="001F06AC"/>
    <w:rsid w:val="0020689B"/>
    <w:rsid w:val="002070DE"/>
    <w:rsid w:val="002919F9"/>
    <w:rsid w:val="002968A0"/>
    <w:rsid w:val="002D3DE9"/>
    <w:rsid w:val="002F1A03"/>
    <w:rsid w:val="0034376D"/>
    <w:rsid w:val="00371D6D"/>
    <w:rsid w:val="00377F5F"/>
    <w:rsid w:val="00391E07"/>
    <w:rsid w:val="003A2FB0"/>
    <w:rsid w:val="003B1344"/>
    <w:rsid w:val="003B2B33"/>
    <w:rsid w:val="003C2504"/>
    <w:rsid w:val="003C38AE"/>
    <w:rsid w:val="003D0777"/>
    <w:rsid w:val="003F590B"/>
    <w:rsid w:val="00424242"/>
    <w:rsid w:val="004276B7"/>
    <w:rsid w:val="004278B7"/>
    <w:rsid w:val="00433A6E"/>
    <w:rsid w:val="004630E9"/>
    <w:rsid w:val="004876A4"/>
    <w:rsid w:val="00496932"/>
    <w:rsid w:val="004A4D01"/>
    <w:rsid w:val="004C17CE"/>
    <w:rsid w:val="004D4F39"/>
    <w:rsid w:val="005203B9"/>
    <w:rsid w:val="00542001"/>
    <w:rsid w:val="00546BEB"/>
    <w:rsid w:val="005D6503"/>
    <w:rsid w:val="00622B83"/>
    <w:rsid w:val="00645B09"/>
    <w:rsid w:val="00651278"/>
    <w:rsid w:val="00655733"/>
    <w:rsid w:val="00670C6C"/>
    <w:rsid w:val="00695534"/>
    <w:rsid w:val="006C7FD9"/>
    <w:rsid w:val="006E3446"/>
    <w:rsid w:val="007161CA"/>
    <w:rsid w:val="00754708"/>
    <w:rsid w:val="00757E20"/>
    <w:rsid w:val="0076545B"/>
    <w:rsid w:val="007819AB"/>
    <w:rsid w:val="00786020"/>
    <w:rsid w:val="007B5688"/>
    <w:rsid w:val="007C5D37"/>
    <w:rsid w:val="007F3C21"/>
    <w:rsid w:val="008130CE"/>
    <w:rsid w:val="00831054"/>
    <w:rsid w:val="00833B42"/>
    <w:rsid w:val="00854158"/>
    <w:rsid w:val="00891939"/>
    <w:rsid w:val="008B5770"/>
    <w:rsid w:val="008E7808"/>
    <w:rsid w:val="00957875"/>
    <w:rsid w:val="009A6DF9"/>
    <w:rsid w:val="009B4399"/>
    <w:rsid w:val="009D1201"/>
    <w:rsid w:val="00A21857"/>
    <w:rsid w:val="00A274B4"/>
    <w:rsid w:val="00A5340C"/>
    <w:rsid w:val="00AD4CB0"/>
    <w:rsid w:val="00B14D26"/>
    <w:rsid w:val="00B4111F"/>
    <w:rsid w:val="00B5188C"/>
    <w:rsid w:val="00B533A5"/>
    <w:rsid w:val="00B7372A"/>
    <w:rsid w:val="00BA706C"/>
    <w:rsid w:val="00BF1FE2"/>
    <w:rsid w:val="00C30324"/>
    <w:rsid w:val="00CB6439"/>
    <w:rsid w:val="00CC5FDD"/>
    <w:rsid w:val="00CD455D"/>
    <w:rsid w:val="00D22241"/>
    <w:rsid w:val="00D26AB2"/>
    <w:rsid w:val="00D46C85"/>
    <w:rsid w:val="00D86301"/>
    <w:rsid w:val="00D9345C"/>
    <w:rsid w:val="00DC2720"/>
    <w:rsid w:val="00E229DF"/>
    <w:rsid w:val="00E27AED"/>
    <w:rsid w:val="00E30E14"/>
    <w:rsid w:val="00E326DA"/>
    <w:rsid w:val="00E34640"/>
    <w:rsid w:val="00E524B4"/>
    <w:rsid w:val="00E83CC2"/>
    <w:rsid w:val="00E8734B"/>
    <w:rsid w:val="00EB27F0"/>
    <w:rsid w:val="00EE0A33"/>
    <w:rsid w:val="00EE75C3"/>
    <w:rsid w:val="00F0016F"/>
    <w:rsid w:val="00F13C05"/>
    <w:rsid w:val="00F32EC4"/>
    <w:rsid w:val="00F5030E"/>
    <w:rsid w:val="00F57476"/>
    <w:rsid w:val="00F70C5A"/>
    <w:rsid w:val="00F773DB"/>
    <w:rsid w:val="00F85538"/>
    <w:rsid w:val="00FD5BBD"/>
    <w:rsid w:val="00FF7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E14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7C5D3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C5D37"/>
    <w:rPr>
      <w:rFonts w:ascii="Times New Roman" w:hAnsi="Times New Roman" w:cs="Times New Roman"/>
      <w:b/>
      <w:sz w:val="36"/>
    </w:rPr>
  </w:style>
  <w:style w:type="paragraph" w:customStyle="1" w:styleId="a">
    <w:name w:val="Нормальний текст"/>
    <w:basedOn w:val="Normal"/>
    <w:uiPriority w:val="99"/>
    <w:rsid w:val="00F32EC4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character" w:styleId="Hyperlink">
    <w:name w:val="Hyperlink"/>
    <w:basedOn w:val="DefaultParagraphFont"/>
    <w:uiPriority w:val="99"/>
    <w:rsid w:val="00F32EC4"/>
    <w:rPr>
      <w:rFonts w:cs="Times New Roman"/>
      <w:color w:val="0000FF"/>
      <w:u w:val="single"/>
    </w:rPr>
  </w:style>
  <w:style w:type="character" w:customStyle="1" w:styleId="username">
    <w:name w:val="username"/>
    <w:uiPriority w:val="99"/>
    <w:rsid w:val="007C5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27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27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3</Pages>
  <Words>878</Words>
  <Characters>5005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Додаток №                                                </dc:title>
  <dc:subject/>
  <dc:creator>1</dc:creator>
  <cp:keywords/>
  <dc:description/>
  <cp:lastModifiedBy>пк</cp:lastModifiedBy>
  <cp:revision>6</cp:revision>
  <cp:lastPrinted>2020-02-10T13:54:00Z</cp:lastPrinted>
  <dcterms:created xsi:type="dcterms:W3CDTF">2023-09-06T11:54:00Z</dcterms:created>
  <dcterms:modified xsi:type="dcterms:W3CDTF">2023-09-11T09:52:00Z</dcterms:modified>
</cp:coreProperties>
</file>