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54476373" r:id="rId6"/>
        </w:object>
      </w:r>
      <w:bookmarkEnd w:id="0"/>
    </w:p>
    <w:p w:rsidR="00C97633" w:rsidRPr="00671AEB" w:rsidRDefault="00C97633" w:rsidP="00C97633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C97633" w:rsidRPr="00671AEB" w:rsidRDefault="00C97633" w:rsidP="00C97633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C97633" w:rsidRPr="00671AEB" w:rsidRDefault="00C97633" w:rsidP="00C97633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C97633" w:rsidRPr="00671AEB" w:rsidRDefault="00C97633" w:rsidP="00C97633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37DBA6AA" wp14:editId="009592EA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0E6AA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</w:rPr>
      </w:pPr>
      <w:r w:rsidRPr="00F34C1E">
        <w:rPr>
          <w:rFonts w:ascii="Times New Roman" w:hAnsi="Times New Roman"/>
          <w:sz w:val="24"/>
          <w:szCs w:val="24"/>
        </w:rPr>
        <w:t>ПРОЕКТ</w:t>
      </w:r>
    </w:p>
    <w:p w:rsidR="00CA7A40" w:rsidRPr="008A71A1" w:rsidRDefault="00CA7A40" w:rsidP="00CA7A40">
      <w:pPr>
        <w:spacing w:after="0"/>
        <w:ind w:left="5529"/>
        <w:rPr>
          <w:rFonts w:ascii="Times New Roman" w:hAnsi="Times New Roman"/>
          <w:sz w:val="24"/>
          <w:szCs w:val="20"/>
          <w:lang w:val="uk-UA"/>
        </w:rPr>
      </w:pPr>
      <w:r w:rsidRPr="00F34C1E">
        <w:rPr>
          <w:rFonts w:ascii="Times New Roman" w:hAnsi="Times New Roman"/>
          <w:sz w:val="24"/>
          <w:szCs w:val="24"/>
        </w:rPr>
        <w:t xml:space="preserve">Автор: </w:t>
      </w:r>
      <w:r w:rsidR="008A71A1" w:rsidRPr="008A71A1">
        <w:rPr>
          <w:rFonts w:ascii="Times New Roman" w:hAnsi="Times New Roman"/>
          <w:sz w:val="24"/>
          <w:szCs w:val="20"/>
          <w:lang w:val="uk-UA"/>
        </w:rPr>
        <w:t>Лисак Р.І.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  <w:lang w:val="uk-UA"/>
        </w:rPr>
      </w:pPr>
      <w:r w:rsidRPr="00F34C1E">
        <w:rPr>
          <w:rFonts w:ascii="Times New Roman" w:hAnsi="Times New Roman"/>
          <w:sz w:val="24"/>
          <w:szCs w:val="24"/>
          <w:lang w:val="uk-UA"/>
        </w:rPr>
        <w:t>Реєстраційний номер</w:t>
      </w:r>
      <w:r>
        <w:rPr>
          <w:rFonts w:ascii="Times New Roman" w:hAnsi="Times New Roman"/>
          <w:sz w:val="24"/>
          <w:szCs w:val="24"/>
          <w:lang w:val="uk-UA"/>
        </w:rPr>
        <w:t>_____________</w:t>
      </w:r>
    </w:p>
    <w:p w:rsidR="00997489" w:rsidRPr="00C23259" w:rsidRDefault="00997489" w:rsidP="00CA7A40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CA7A40" w:rsidRPr="00F0321D" w:rsidRDefault="00CA7A40" w:rsidP="00CA7A4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997489" w:rsidRPr="00F0321D">
        <w:rPr>
          <w:rFonts w:ascii="Times New Roman" w:hAnsi="Times New Roman"/>
          <w:b/>
          <w:szCs w:val="24"/>
        </w:rPr>
        <w:t>____</w:t>
      </w:r>
    </w:p>
    <w:p w:rsidR="00997489" w:rsidRPr="00F0321D" w:rsidRDefault="00997489" w:rsidP="00CA7A40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9A56A2" w:rsidRPr="00671AEB" w:rsidRDefault="009A56A2" w:rsidP="009A56A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 w:rsidR="00B23830">
        <w:rPr>
          <w:rFonts w:ascii="Times New Roman" w:hAnsi="Times New Roman"/>
          <w:szCs w:val="24"/>
        </w:rPr>
        <w:t>ХХ</w:t>
      </w:r>
      <w:r w:rsidRPr="00671A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CA7A40" w:rsidRDefault="00997489" w:rsidP="00CA7A4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4437EA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 </w:t>
      </w:r>
      <w:r w:rsidR="004437EA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 </w:t>
      </w:r>
      <w:r w:rsidR="00CA7A40">
        <w:rPr>
          <w:rFonts w:ascii="Times New Roman" w:hAnsi="Times New Roman"/>
        </w:rPr>
        <w:t>202</w:t>
      </w:r>
      <w:r w:rsidR="00CA7A40" w:rsidRPr="00997489">
        <w:rPr>
          <w:rFonts w:ascii="Times New Roman" w:hAnsi="Times New Roman"/>
        </w:rPr>
        <w:t>1</w:t>
      </w:r>
      <w:r w:rsidR="00CA7A40">
        <w:rPr>
          <w:rFonts w:ascii="Times New Roman" w:hAnsi="Times New Roman"/>
        </w:rPr>
        <w:t xml:space="preserve"> року                          </w:t>
      </w:r>
      <w:r>
        <w:rPr>
          <w:rFonts w:ascii="Times New Roman" w:hAnsi="Times New Roman"/>
        </w:rPr>
        <w:t xml:space="preserve">                                     </w:t>
      </w:r>
      <w:r w:rsidR="00CA7A40">
        <w:rPr>
          <w:rFonts w:ascii="Times New Roman" w:hAnsi="Times New Roman"/>
        </w:rPr>
        <w:t xml:space="preserve">              </w:t>
      </w:r>
      <w:r w:rsidRPr="00A508BC">
        <w:rPr>
          <w:rFonts w:ascii="Times New Roman" w:hAnsi="Times New Roman"/>
        </w:rPr>
        <w:t xml:space="preserve">       </w:t>
      </w:r>
      <w:r w:rsidR="00CA7A40">
        <w:rPr>
          <w:rFonts w:ascii="Times New Roman" w:hAnsi="Times New Roman"/>
        </w:rPr>
        <w:t xml:space="preserve">    м. Кіцмань</w:t>
      </w:r>
    </w:p>
    <w:p w:rsidR="00B52396" w:rsidRDefault="00CA7A40" w:rsidP="00B52396">
      <w:pPr>
        <w:pStyle w:val="a5"/>
        <w:ind w:right="3543"/>
        <w:rPr>
          <w:rFonts w:ascii="Times New Roman" w:hAnsi="Times New Roman"/>
          <w:b/>
          <w:sz w:val="24"/>
        </w:rPr>
      </w:pPr>
      <w:r w:rsidRPr="00B52396">
        <w:rPr>
          <w:rFonts w:ascii="Times New Roman" w:hAnsi="Times New Roman"/>
          <w:b/>
          <w:sz w:val="24"/>
        </w:rPr>
        <w:t>Про</w:t>
      </w:r>
      <w:r w:rsidR="007F2CE8" w:rsidRPr="00B52396">
        <w:rPr>
          <w:rFonts w:ascii="Times New Roman" w:hAnsi="Times New Roman"/>
          <w:b/>
          <w:sz w:val="24"/>
        </w:rPr>
        <w:t xml:space="preserve"> </w:t>
      </w:r>
      <w:r w:rsidR="00B23830" w:rsidRPr="00B52396">
        <w:rPr>
          <w:rFonts w:ascii="Times New Roman" w:hAnsi="Times New Roman"/>
          <w:b/>
          <w:sz w:val="24"/>
        </w:rPr>
        <w:t xml:space="preserve">надання дозволу на </w:t>
      </w:r>
      <w:r w:rsidR="007F2CE8" w:rsidRPr="00B52396">
        <w:rPr>
          <w:rFonts w:ascii="Times New Roman" w:hAnsi="Times New Roman"/>
          <w:b/>
          <w:sz w:val="24"/>
        </w:rPr>
        <w:t>передачу майна</w:t>
      </w:r>
      <w:r w:rsidR="00986776" w:rsidRPr="00B52396">
        <w:rPr>
          <w:rFonts w:ascii="Times New Roman" w:hAnsi="Times New Roman"/>
          <w:b/>
          <w:sz w:val="24"/>
        </w:rPr>
        <w:t xml:space="preserve"> </w:t>
      </w:r>
      <w:r w:rsidR="007F2CE8" w:rsidRPr="00B52396">
        <w:rPr>
          <w:rFonts w:ascii="Times New Roman" w:hAnsi="Times New Roman"/>
          <w:b/>
          <w:sz w:val="24"/>
        </w:rPr>
        <w:t xml:space="preserve">комунальної власності </w:t>
      </w:r>
      <w:r w:rsidR="00B52396" w:rsidRPr="00B52396">
        <w:rPr>
          <w:rFonts w:ascii="Times New Roman" w:hAnsi="Times New Roman"/>
          <w:b/>
          <w:sz w:val="24"/>
        </w:rPr>
        <w:t xml:space="preserve"> з балансу КНП «Кіцманська багатопрофільна лікарня інтенсивного лікування» на баланс </w:t>
      </w:r>
      <w:r w:rsidR="00A508BC" w:rsidRPr="00DC6591">
        <w:rPr>
          <w:rFonts w:ascii="Times New Roman" w:eastAsia="Times New Roman" w:hAnsi="Times New Roman"/>
          <w:b/>
          <w:sz w:val="24"/>
          <w:szCs w:val="24"/>
        </w:rPr>
        <w:t>КУ «Кіцманський територіальний центр соціального обслуговування (надання соціальних послуг)» Кіцманської міської ради</w:t>
      </w:r>
    </w:p>
    <w:p w:rsidR="00B52396" w:rsidRDefault="00B52396" w:rsidP="00B52396">
      <w:pPr>
        <w:pStyle w:val="a5"/>
        <w:ind w:right="3543"/>
        <w:rPr>
          <w:rFonts w:ascii="Times New Roman" w:hAnsi="Times New Roman"/>
          <w:b/>
          <w:sz w:val="24"/>
        </w:rPr>
      </w:pPr>
    </w:p>
    <w:p w:rsidR="00CA7A40" w:rsidRPr="008A71A1" w:rsidRDefault="00B52396" w:rsidP="00997489">
      <w:pPr>
        <w:shd w:val="clear" w:color="auto" w:fill="FFFFFF"/>
        <w:spacing w:after="2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</w:t>
      </w:r>
      <w:r w:rsidR="0099748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еруючись </w:t>
      </w:r>
      <w:r w:rsidR="006D670F" w:rsidRPr="00986776">
        <w:rPr>
          <w:rFonts w:ascii="Times New Roman" w:hAnsi="Times New Roman"/>
          <w:color w:val="000000"/>
          <w:sz w:val="24"/>
          <w:szCs w:val="24"/>
          <w:lang w:val="uk-UA"/>
        </w:rPr>
        <w:t>статтями 133, 137 Господарського кодексу України</w:t>
      </w:r>
      <w:r w:rsidR="006D670F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>ст</w:t>
      </w:r>
      <w:r w:rsidR="00B23830">
        <w:rPr>
          <w:rFonts w:ascii="Times New Roman" w:hAnsi="Times New Roman"/>
          <w:color w:val="000000"/>
          <w:sz w:val="24"/>
          <w:szCs w:val="24"/>
          <w:lang w:val="uk-UA"/>
        </w:rPr>
        <w:t>аттями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26, 29 та 60 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="009A56A2" w:rsidRPr="009A56A2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 w:rsidR="009A56A2" w:rsidRPr="009A56A2"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враховуючи </w:t>
      </w:r>
      <w:r w:rsidRPr="00B52396">
        <w:rPr>
          <w:rFonts w:ascii="Times New Roman" w:hAnsi="Times New Roman" w:cs="Times New Roman"/>
          <w:sz w:val="24"/>
          <w:szCs w:val="24"/>
          <w:lang w:val="uk-UA"/>
        </w:rPr>
        <w:t xml:space="preserve">рішення виконавчого комітету Кіцманської міської ради від 08.02.2023 року № 47/2 «Про </w:t>
      </w:r>
      <w:r w:rsidRPr="00B52396">
        <w:rPr>
          <w:rFonts w:ascii="Times New Roman" w:hAnsi="Times New Roman" w:cs="Times New Roman"/>
          <w:bCs/>
          <w:sz w:val="24"/>
          <w:szCs w:val="24"/>
          <w:lang w:val="uk-UA"/>
        </w:rPr>
        <w:t>коригування адреси об’єкта нерухомого майна, будівель і споруд Кіцманської центральної районної лікарні з поліклінікою, що належать Кіцманській міській раді</w:t>
      </w:r>
      <w:r w:rsidRPr="00B52396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A71A1" w:rsidRPr="008A71A1"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 w:rsidR="008A71A1" w:rsidRPr="008A71A1">
        <w:rPr>
          <w:rFonts w:ascii="Times New Roman" w:hAnsi="Times New Roman"/>
          <w:b/>
          <w:sz w:val="24"/>
          <w:szCs w:val="24"/>
          <w:lang w:val="uk-UA"/>
        </w:rPr>
        <w:t>ВИРІШИЛА:</w:t>
      </w:r>
    </w:p>
    <w:p w:rsidR="00B23830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Надати дозвіл на передачу з балансу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оперативне управління та на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баланс </w:t>
      </w:r>
      <w:r w:rsidR="00A508BC" w:rsidRPr="00A508BC">
        <w:rPr>
          <w:rFonts w:ascii="Times New Roman" w:eastAsia="Times New Roman" w:hAnsi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A508BC">
        <w:rPr>
          <w:rFonts w:ascii="Times New Roman" w:hAnsi="Times New Roman" w:cs="Times New Roman"/>
          <w:sz w:val="24"/>
          <w:lang w:val="uk-UA"/>
        </w:rPr>
        <w:t>будівель</w:t>
      </w:r>
      <w:r w:rsidR="003E04EF">
        <w:rPr>
          <w:rFonts w:ascii="Times New Roman" w:hAnsi="Times New Roman" w:cs="Times New Roman"/>
          <w:sz w:val="24"/>
          <w:lang w:val="uk-UA"/>
        </w:rPr>
        <w:t xml:space="preserve"> лікувального корпусу літ. «</w:t>
      </w:r>
      <w:r w:rsidR="00A508BC">
        <w:rPr>
          <w:rFonts w:ascii="Times New Roman" w:hAnsi="Times New Roman" w:cs="Times New Roman"/>
          <w:sz w:val="24"/>
          <w:lang w:val="uk-UA"/>
        </w:rPr>
        <w:t>2</w:t>
      </w:r>
      <w:r w:rsidR="003E04EF">
        <w:rPr>
          <w:rFonts w:ascii="Times New Roman" w:hAnsi="Times New Roman" w:cs="Times New Roman"/>
          <w:sz w:val="24"/>
          <w:lang w:val="uk-UA"/>
        </w:rPr>
        <w:t xml:space="preserve">Е» загальною площею </w:t>
      </w:r>
      <w:r w:rsidR="00A508BC">
        <w:rPr>
          <w:rFonts w:ascii="Times New Roman" w:hAnsi="Times New Roman" w:cs="Times New Roman"/>
          <w:sz w:val="24"/>
          <w:lang w:val="uk-UA"/>
        </w:rPr>
        <w:t xml:space="preserve">430,2 </w:t>
      </w:r>
      <w:proofErr w:type="spellStart"/>
      <w:r w:rsidR="00A508BC">
        <w:rPr>
          <w:rFonts w:ascii="Times New Roman" w:hAnsi="Times New Roman" w:cs="Times New Roman"/>
          <w:sz w:val="24"/>
          <w:lang w:val="uk-UA"/>
        </w:rPr>
        <w:t>кв.м</w:t>
      </w:r>
      <w:proofErr w:type="spellEnd"/>
      <w:r w:rsidR="00A508BC">
        <w:rPr>
          <w:rFonts w:ascii="Times New Roman" w:hAnsi="Times New Roman" w:cs="Times New Roman"/>
          <w:sz w:val="24"/>
          <w:lang w:val="uk-UA"/>
        </w:rPr>
        <w:t xml:space="preserve">., лікувального корпусу літ. «Ж», загальною площею 410,2 </w:t>
      </w:r>
      <w:proofErr w:type="spellStart"/>
      <w:r w:rsidR="00A508BC">
        <w:rPr>
          <w:rFonts w:ascii="Times New Roman" w:hAnsi="Times New Roman" w:cs="Times New Roman"/>
          <w:sz w:val="24"/>
          <w:lang w:val="uk-UA"/>
        </w:rPr>
        <w:t>кв.м</w:t>
      </w:r>
      <w:proofErr w:type="spellEnd"/>
      <w:r w:rsidR="00A508BC">
        <w:rPr>
          <w:rFonts w:ascii="Times New Roman" w:hAnsi="Times New Roman" w:cs="Times New Roman"/>
          <w:sz w:val="24"/>
          <w:lang w:val="uk-UA"/>
        </w:rPr>
        <w:t xml:space="preserve">., </w:t>
      </w:r>
      <w:r w:rsidR="003E04EF">
        <w:rPr>
          <w:rFonts w:ascii="Times New Roman" w:hAnsi="Times New Roman" w:cs="Times New Roman"/>
          <w:sz w:val="24"/>
          <w:lang w:val="uk-UA"/>
        </w:rPr>
        <w:t>огорожі №1, які знаходяться по вул. Незалежності, 1-</w:t>
      </w:r>
      <w:r w:rsidR="00A508BC">
        <w:rPr>
          <w:rFonts w:ascii="Times New Roman" w:hAnsi="Times New Roman" w:cs="Times New Roman"/>
          <w:sz w:val="24"/>
          <w:lang w:val="uk-UA"/>
        </w:rPr>
        <w:t>Г</w:t>
      </w:r>
      <w:r w:rsidR="003E04EF">
        <w:rPr>
          <w:rFonts w:ascii="Times New Roman" w:hAnsi="Times New Roman" w:cs="Times New Roman"/>
          <w:sz w:val="24"/>
          <w:lang w:val="uk-UA"/>
        </w:rPr>
        <w:t xml:space="preserve"> в м. Кіцмань, Чернівецького району, Чернівецької області. </w:t>
      </w:r>
    </w:p>
    <w:p w:rsidR="00986776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 балансу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 w:rsidR="00A508BC" w:rsidRPr="00A508BC">
        <w:rPr>
          <w:rFonts w:ascii="Times New Roman" w:eastAsia="Times New Roman" w:hAnsi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>, що додається</w:t>
      </w:r>
      <w:r w:rsidR="00A508B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(додаток 1). </w:t>
      </w:r>
    </w:p>
    <w:p w:rsidR="00986776" w:rsidRPr="00986776" w:rsidRDefault="00986776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Комісії по передачі майна з балансу </w:t>
      </w:r>
      <w:r w:rsidR="003E04EF" w:rsidRPr="003E04EF"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3E04E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 оперативне управління та на баланс </w:t>
      </w:r>
      <w:r w:rsidR="00A508BC" w:rsidRPr="00A508BC">
        <w:rPr>
          <w:rFonts w:ascii="Times New Roman" w:eastAsia="Times New Roman" w:hAnsi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 w:rsidR="003E04EF" w:rsidRPr="003E04EF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майна </w:t>
      </w: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Pr="00986776" w:rsidRDefault="00986776" w:rsidP="0098677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A71A1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виконавчих органів Юрія КОСАРА</w:t>
      </w:r>
      <w:r w:rsidRPr="00066C4A">
        <w:rPr>
          <w:rFonts w:ascii="Times New Roman" w:hAnsi="Times New Roman" w:cs="Times New Roman"/>
          <w:sz w:val="24"/>
          <w:szCs w:val="24"/>
          <w:lang w:val="uk-UA"/>
        </w:rPr>
        <w:t>,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8A71A1"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C97633" w:rsidRPr="00066C4A" w:rsidRDefault="00C97633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DC6591" w:rsidRDefault="00DC6591" w:rsidP="00DC6591">
      <w:pPr>
        <w:pStyle w:val="a5"/>
        <w:rPr>
          <w:rFonts w:ascii="Times New Roman" w:hAnsi="Times New Roman"/>
          <w:sz w:val="24"/>
        </w:rPr>
      </w:pPr>
      <w:r>
        <w:lastRenderedPageBreak/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Pr="00DC6591">
        <w:rPr>
          <w:rFonts w:ascii="Times New Roman" w:hAnsi="Times New Roman"/>
          <w:sz w:val="24"/>
        </w:rPr>
        <w:tab/>
      </w:r>
      <w:r w:rsidR="00A508BC">
        <w:rPr>
          <w:rFonts w:ascii="Times New Roman" w:hAnsi="Times New Roman"/>
          <w:sz w:val="24"/>
        </w:rPr>
        <w:t xml:space="preserve">     </w:t>
      </w:r>
      <w:r w:rsidRPr="00DC6591">
        <w:rPr>
          <w:rFonts w:ascii="Times New Roman" w:hAnsi="Times New Roman"/>
          <w:sz w:val="24"/>
        </w:rPr>
        <w:t>ДОДАТОК 1</w:t>
      </w:r>
    </w:p>
    <w:p w:rsidR="00DC6591" w:rsidRPr="00DC6591" w:rsidRDefault="00DC6591" w:rsidP="00DC6591">
      <w:pPr>
        <w:pStyle w:val="a5"/>
        <w:ind w:left="4956" w:firstLine="6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до рішення Х</w:t>
      </w:r>
      <w:r>
        <w:rPr>
          <w:rFonts w:ascii="Times New Roman" w:hAnsi="Times New Roman"/>
          <w:sz w:val="24"/>
        </w:rPr>
        <w:t>ХХ</w:t>
      </w:r>
      <w:r w:rsidRPr="00DC6591">
        <w:rPr>
          <w:rFonts w:ascii="Times New Roman" w:hAnsi="Times New Roman"/>
          <w:sz w:val="24"/>
        </w:rPr>
        <w:t xml:space="preserve"> сесії Кіцманської  міської ради </w:t>
      </w:r>
      <w:r w:rsidRPr="00DC6591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ІІІ скликання, </w:t>
      </w:r>
    </w:p>
    <w:p w:rsidR="00DC6591" w:rsidRPr="00DC6591" w:rsidRDefault="00DC6591" w:rsidP="00DC6591">
      <w:pPr>
        <w:pStyle w:val="a5"/>
        <w:ind w:left="4248" w:firstLine="708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від ____________  № _________</w:t>
      </w:r>
    </w:p>
    <w:p w:rsidR="00DC6591" w:rsidRDefault="00DC6591" w:rsidP="00DC6591">
      <w:pPr>
        <w:widowControl w:val="0"/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C6591">
        <w:rPr>
          <w:rFonts w:ascii="Times New Roman" w:hAnsi="Times New Roman"/>
          <w:b/>
          <w:sz w:val="24"/>
          <w:szCs w:val="24"/>
        </w:rPr>
        <w:t>СКЛАД</w:t>
      </w:r>
    </w:p>
    <w:p w:rsidR="00DC6591" w:rsidRPr="00A508BC" w:rsidRDefault="00DC6591" w:rsidP="00A508BC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C6591">
        <w:rPr>
          <w:rFonts w:ascii="Times New Roman" w:eastAsia="Times New Roman" w:hAnsi="Times New Roman"/>
          <w:b/>
          <w:sz w:val="24"/>
          <w:szCs w:val="24"/>
        </w:rPr>
        <w:t xml:space="preserve">комісії для передачі з </w:t>
      </w:r>
      <w:r w:rsidRPr="003E04EF">
        <w:rPr>
          <w:rFonts w:ascii="Times New Roman" w:eastAsia="Times New Roman" w:hAnsi="Times New Roman"/>
          <w:b/>
          <w:sz w:val="24"/>
          <w:szCs w:val="24"/>
        </w:rPr>
        <w:t xml:space="preserve">балансу </w:t>
      </w:r>
      <w:r w:rsidR="003E04EF" w:rsidRPr="003E04EF">
        <w:rPr>
          <w:rFonts w:ascii="Times New Roman" w:hAnsi="Times New Roman"/>
          <w:b/>
          <w:sz w:val="24"/>
        </w:rPr>
        <w:t xml:space="preserve">КНП «Кіцманська багатопрофільна лікарня інтенсивного лікування» </w:t>
      </w:r>
      <w:r w:rsidR="003E04EF" w:rsidRPr="003E04EF">
        <w:rPr>
          <w:rFonts w:ascii="Times New Roman" w:eastAsia="Times New Roman" w:hAnsi="Times New Roman"/>
          <w:b/>
          <w:sz w:val="24"/>
          <w:szCs w:val="24"/>
        </w:rPr>
        <w:t xml:space="preserve"> в оперативне управління та на баланс  </w:t>
      </w:r>
      <w:r w:rsidR="00A508BC" w:rsidRPr="00A508BC">
        <w:rPr>
          <w:rFonts w:ascii="Times New Roman" w:eastAsia="Times New Roman" w:hAnsi="Times New Roman"/>
          <w:b/>
          <w:sz w:val="24"/>
          <w:szCs w:val="24"/>
        </w:rPr>
        <w:t>КУ «Кіцманський територіальний центр соціального обслуговування (надання соціальних послуг)» Кіцманської міської ради</w:t>
      </w: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 w:rsidR="00DC6591" w:rsidRPr="00DC6591" w:rsidTr="00A75BB6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>заступник міського голови з питань діяльності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виконавчих органів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C6591"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591" w:rsidRPr="00DC6591" w:rsidTr="00A75BB6">
        <w:tc>
          <w:tcPr>
            <w:tcW w:w="9588" w:type="dxa"/>
            <w:gridSpan w:val="3"/>
          </w:tcPr>
          <w:p w:rsidR="00DC6591" w:rsidRPr="00771C13" w:rsidRDefault="00DC6591" w:rsidP="00DC6591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 w:rsidRPr="00771C13"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C6591" w:rsidRPr="00DC6591" w:rsidTr="00A75BB6">
        <w:tc>
          <w:tcPr>
            <w:tcW w:w="3114" w:type="dxa"/>
          </w:tcPr>
          <w:p w:rsidR="00DC6591" w:rsidRPr="00DC6591" w:rsidRDefault="00FA76D4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 xml:space="preserve">начальник відділу правового забезпечення </w:t>
            </w:r>
            <w:bookmarkStart w:id="1" w:name="_GoBack"/>
            <w:bookmarkEnd w:id="1"/>
            <w:r w:rsidRPr="00DC6591">
              <w:rPr>
                <w:rFonts w:ascii="Times New Roman" w:hAnsi="Times New Roman"/>
                <w:sz w:val="24"/>
                <w:szCs w:val="24"/>
              </w:rPr>
              <w:t>виконавчого комітету міської ради;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C6591" w:rsidRPr="00DC6591" w:rsidTr="00A75BB6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8BC" w:rsidRPr="00DC6591" w:rsidTr="00A75BB6">
        <w:tc>
          <w:tcPr>
            <w:tcW w:w="3114" w:type="dxa"/>
          </w:tcPr>
          <w:p w:rsidR="00A508BC" w:rsidRPr="00DC6591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РУХТУРАК</w:t>
            </w:r>
          </w:p>
        </w:tc>
        <w:tc>
          <w:tcPr>
            <w:tcW w:w="567" w:type="dxa"/>
          </w:tcPr>
          <w:p w:rsidR="00A508BC" w:rsidRPr="00DC6591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A508BC" w:rsidRDefault="00A508BC" w:rsidP="00A508BC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71C13">
              <w:rPr>
                <w:rFonts w:ascii="Times New Roman" w:eastAsia="Times New Roman" w:hAnsi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A508BC" w:rsidRPr="00DC6591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8BC" w:rsidRPr="00DC6591" w:rsidTr="00A75BB6">
        <w:tc>
          <w:tcPr>
            <w:tcW w:w="3114" w:type="dxa"/>
          </w:tcPr>
          <w:p w:rsidR="00A508BC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БЛЯХАРСЬКА</w:t>
            </w:r>
          </w:p>
        </w:tc>
        <w:tc>
          <w:tcPr>
            <w:tcW w:w="567" w:type="dxa"/>
          </w:tcPr>
          <w:p w:rsidR="00A508BC" w:rsidRPr="00DC6591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A508BC" w:rsidRDefault="00A508BC" w:rsidP="00A508BC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</w:t>
            </w:r>
            <w:r w:rsidRPr="00771C13">
              <w:rPr>
                <w:rFonts w:ascii="Times New Roman" w:eastAsia="Times New Roman" w:hAnsi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A508BC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08BC" w:rsidRPr="00DC6591" w:rsidTr="00A75BB6">
        <w:tc>
          <w:tcPr>
            <w:tcW w:w="3114" w:type="dxa"/>
          </w:tcPr>
          <w:p w:rsidR="00A508BC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ФІВЧУК</w:t>
            </w:r>
          </w:p>
        </w:tc>
        <w:tc>
          <w:tcPr>
            <w:tcW w:w="567" w:type="dxa"/>
          </w:tcPr>
          <w:p w:rsidR="00A508BC" w:rsidRPr="00DC6591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A508BC" w:rsidRDefault="00A508BC" w:rsidP="00A508BC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провідний бухгалтер </w:t>
            </w:r>
            <w:r w:rsidRPr="00771C13">
              <w:rPr>
                <w:rFonts w:ascii="Times New Roman" w:eastAsia="Times New Roman" w:hAnsi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A508BC" w:rsidRDefault="00A508BC" w:rsidP="00A508B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591" w:rsidRPr="00DC6591" w:rsidTr="00A75BB6">
        <w:tc>
          <w:tcPr>
            <w:tcW w:w="3114" w:type="dxa"/>
          </w:tcPr>
          <w:p w:rsidR="00DC6591" w:rsidRPr="00DC6591" w:rsidRDefault="003E04EF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DC6591" w:rsidRDefault="003E04EF" w:rsidP="003E04EF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 w:rsidRPr="003E04EF"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A508BC" w:rsidRPr="00DC6591" w:rsidRDefault="00A508BC" w:rsidP="003E04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1C13" w:rsidRPr="00FA76D4" w:rsidTr="00A75BB6">
        <w:tc>
          <w:tcPr>
            <w:tcW w:w="3114" w:type="dxa"/>
          </w:tcPr>
          <w:p w:rsidR="00771C13" w:rsidRDefault="003E04EF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</w:tcPr>
          <w:p w:rsidR="00771C13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771C13" w:rsidRDefault="003E04EF" w:rsidP="00771C13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:rsidR="00A508BC" w:rsidRDefault="00A508BC" w:rsidP="00771C1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1C13" w:rsidRPr="00FA76D4" w:rsidTr="00A75BB6">
        <w:tc>
          <w:tcPr>
            <w:tcW w:w="3114" w:type="dxa"/>
          </w:tcPr>
          <w:p w:rsidR="00771C13" w:rsidRDefault="003E04EF" w:rsidP="003E04E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</w:tcPr>
          <w:p w:rsidR="00771C13" w:rsidRPr="00DC6591" w:rsidRDefault="00771C13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07" w:type="dxa"/>
          </w:tcPr>
          <w:p w:rsidR="00771C13" w:rsidRDefault="003E04EF" w:rsidP="00771C13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:rsidR="00A508BC" w:rsidRDefault="00A508BC" w:rsidP="00771C1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771C13" w:rsidRDefault="00DC6591" w:rsidP="00DC6591">
      <w:pPr>
        <w:pStyle w:val="a5"/>
        <w:rPr>
          <w:rFonts w:ascii="Times New Roman" w:hAnsi="Times New Roman"/>
          <w:b/>
          <w:sz w:val="24"/>
          <w:szCs w:val="24"/>
        </w:rPr>
      </w:pPr>
      <w:r w:rsidRPr="00771C13"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="00771C13" w:rsidRPr="00771C13">
        <w:rPr>
          <w:rFonts w:ascii="Times New Roman" w:hAnsi="Times New Roman"/>
          <w:b/>
          <w:sz w:val="24"/>
          <w:szCs w:val="24"/>
        </w:rPr>
        <w:t xml:space="preserve"> </w:t>
      </w:r>
      <w:r w:rsidRPr="00771C13">
        <w:rPr>
          <w:rFonts w:ascii="Times New Roman" w:hAnsi="Times New Roman"/>
          <w:b/>
          <w:sz w:val="24"/>
          <w:szCs w:val="24"/>
        </w:rPr>
        <w:t xml:space="preserve">  Петро ЧУПРИНА</w:t>
      </w:r>
    </w:p>
    <w:p w:rsidR="00DC6591" w:rsidRDefault="00DC6591" w:rsidP="00DC6591">
      <w:pPr>
        <w:jc w:val="center"/>
        <w:rPr>
          <w:b/>
          <w:sz w:val="24"/>
          <w:szCs w:val="24"/>
        </w:rPr>
      </w:pPr>
    </w:p>
    <w:sectPr w:rsidR="00DC6591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3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4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66C4A"/>
    <w:rsid w:val="00225F4D"/>
    <w:rsid w:val="00297993"/>
    <w:rsid w:val="002C110A"/>
    <w:rsid w:val="0036324B"/>
    <w:rsid w:val="003E04EF"/>
    <w:rsid w:val="004437EA"/>
    <w:rsid w:val="0050065D"/>
    <w:rsid w:val="005A604F"/>
    <w:rsid w:val="006D670F"/>
    <w:rsid w:val="006D782B"/>
    <w:rsid w:val="00771C13"/>
    <w:rsid w:val="007F2CE8"/>
    <w:rsid w:val="008A71A1"/>
    <w:rsid w:val="00986776"/>
    <w:rsid w:val="00992D7E"/>
    <w:rsid w:val="00997489"/>
    <w:rsid w:val="009A56A2"/>
    <w:rsid w:val="00A508BC"/>
    <w:rsid w:val="00A51872"/>
    <w:rsid w:val="00A75BB6"/>
    <w:rsid w:val="00B23830"/>
    <w:rsid w:val="00B34970"/>
    <w:rsid w:val="00B3719A"/>
    <w:rsid w:val="00B52396"/>
    <w:rsid w:val="00BA7A6B"/>
    <w:rsid w:val="00C23259"/>
    <w:rsid w:val="00C97633"/>
    <w:rsid w:val="00CA7A40"/>
    <w:rsid w:val="00CB5563"/>
    <w:rsid w:val="00D462F5"/>
    <w:rsid w:val="00DA02C9"/>
    <w:rsid w:val="00DB1606"/>
    <w:rsid w:val="00DC6591"/>
    <w:rsid w:val="00DD4AA5"/>
    <w:rsid w:val="00E43B27"/>
    <w:rsid w:val="00F0321D"/>
    <w:rsid w:val="00FA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19EB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A7A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rvps2">
    <w:name w:val="rvps2"/>
    <w:basedOn w:val="a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0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7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">
    <w:name w:val="Заголовок 11"/>
    <w:basedOn w:val="1"/>
    <w:next w:val="1"/>
    <w:rsid w:val="0099748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"/>
    <w:next w:val="1"/>
    <w:rsid w:val="00997489"/>
    <w:pPr>
      <w:jc w:val="center"/>
    </w:pPr>
    <w:rPr>
      <w:b/>
      <w:sz w:val="26"/>
    </w:rPr>
  </w:style>
  <w:style w:type="table" w:styleId="ac">
    <w:name w:val="Table Grid"/>
    <w:basedOn w:val="a1"/>
    <w:uiPriority w:val="39"/>
    <w:rsid w:val="00DC6591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5"/>
    <w:uiPriority w:val="1"/>
    <w:rsid w:val="00DC6591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2748</Words>
  <Characters>1567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4</cp:revision>
  <cp:lastPrinted>2023-08-25T10:46:00Z</cp:lastPrinted>
  <dcterms:created xsi:type="dcterms:W3CDTF">2023-08-25T10:40:00Z</dcterms:created>
  <dcterms:modified xsi:type="dcterms:W3CDTF">2023-08-25T10:46:00Z</dcterms:modified>
</cp:coreProperties>
</file>