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07F" w:rsidRPr="00723384" w:rsidRDefault="00BF307F" w:rsidP="008242A6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53177649" r:id="rId6"/>
        </w:object>
      </w:r>
    </w:p>
    <w:p w:rsidR="00BF307F" w:rsidRPr="00750D8B" w:rsidRDefault="00BF307F" w:rsidP="008242A6">
      <w:pPr>
        <w:pStyle w:val="1"/>
        <w:rPr>
          <w:rFonts w:ascii="Times New Roman" w:hAnsi="Times New Roman"/>
          <w:szCs w:val="26"/>
        </w:rPr>
      </w:pPr>
      <w:r w:rsidRPr="00750D8B">
        <w:rPr>
          <w:rFonts w:ascii="Times New Roman" w:hAnsi="Times New Roman"/>
          <w:szCs w:val="26"/>
        </w:rPr>
        <w:t>УКРАЇНА</w:t>
      </w:r>
    </w:p>
    <w:p w:rsidR="00BF307F" w:rsidRPr="00750D8B" w:rsidRDefault="00BF307F" w:rsidP="008242A6">
      <w:pPr>
        <w:pStyle w:val="11"/>
        <w:rPr>
          <w:rFonts w:ascii="Times New Roman" w:hAnsi="Times New Roman"/>
          <w:szCs w:val="28"/>
        </w:rPr>
      </w:pPr>
      <w:r w:rsidRPr="00750D8B">
        <w:rPr>
          <w:rFonts w:ascii="Times New Roman" w:hAnsi="Times New Roman"/>
          <w:szCs w:val="28"/>
        </w:rPr>
        <w:t>КІЦМАНСЬКА МІСЬКА РАДА</w:t>
      </w:r>
    </w:p>
    <w:p w:rsidR="00BF307F" w:rsidRPr="00750D8B" w:rsidRDefault="00BF307F" w:rsidP="008242A6">
      <w:pPr>
        <w:pStyle w:val="11"/>
        <w:rPr>
          <w:rFonts w:ascii="Times New Roman" w:hAnsi="Times New Roman"/>
          <w:szCs w:val="28"/>
        </w:rPr>
      </w:pPr>
      <w:r w:rsidRPr="00750D8B">
        <w:rPr>
          <w:rFonts w:ascii="Times New Roman" w:hAnsi="Times New Roman"/>
          <w:szCs w:val="28"/>
        </w:rPr>
        <w:t>ЧЕРНІВЕЦЬКОГО  РАЙОНУ ЧЕРНІВЕЦЬКОЇ ОБЛАСТІ</w:t>
      </w:r>
    </w:p>
    <w:p w:rsidR="00BF307F" w:rsidRPr="00750D8B" w:rsidRDefault="00BF307F" w:rsidP="008242A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50D8B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BF307F" w:rsidRPr="00750D8B" w:rsidRDefault="00BF307F" w:rsidP="008242A6">
      <w:pPr>
        <w:pStyle w:val="Normal1"/>
        <w:jc w:val="center"/>
        <w:rPr>
          <w:rFonts w:ascii="Times New Roman" w:hAnsi="Times New Roman"/>
          <w:szCs w:val="24"/>
        </w:rPr>
      </w:pPr>
      <w:r w:rsidRPr="00750D8B">
        <w:rPr>
          <w:rFonts w:ascii="Times New Roman" w:hAnsi="Times New Roman"/>
          <w:szCs w:val="24"/>
        </w:rPr>
        <w:t>вул. Незалежності, 83, м. Кіцмань, Чернівецької обл.59300 тел.2-39-75, факс.2-39-75</w:t>
      </w:r>
    </w:p>
    <w:p w:rsidR="00BF307F" w:rsidRPr="00750D8B" w:rsidRDefault="00BF307F" w:rsidP="008242A6">
      <w:pPr>
        <w:pStyle w:val="Normal1"/>
        <w:jc w:val="center"/>
        <w:rPr>
          <w:rFonts w:ascii="Times New Roman" w:hAnsi="Times New Roman"/>
          <w:b/>
          <w:szCs w:val="24"/>
        </w:rPr>
      </w:pPr>
      <w:r w:rsidRPr="00750D8B">
        <w:rPr>
          <w:rFonts w:ascii="Times New Roman" w:hAnsi="Times New Roman"/>
          <w:szCs w:val="24"/>
        </w:rPr>
        <w:t>Email:04062127@mail.gov.ua</w:t>
      </w:r>
    </w:p>
    <w:p w:rsidR="00BF307F" w:rsidRPr="00723384" w:rsidRDefault="00BF307F" w:rsidP="008242A6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</w:p>
    <w:p w:rsidR="00BF307F" w:rsidRPr="00723384" w:rsidRDefault="00BF307F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F307F" w:rsidRPr="00723384" w:rsidRDefault="00BF307F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F307F" w:rsidRPr="00723384" w:rsidRDefault="00BF307F" w:rsidP="00D735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 І Ш Е Н Н Я  № 184/8</w:t>
      </w:r>
    </w:p>
    <w:p w:rsidR="00BF307F" w:rsidRPr="00723384" w:rsidRDefault="00BF307F" w:rsidP="00D735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F307F" w:rsidRPr="00723384" w:rsidRDefault="00BF307F" w:rsidP="002B32A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09 серпня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</w:t>
      </w:r>
      <w:r w:rsidRPr="00723384">
        <w:rPr>
          <w:rFonts w:ascii="Times New Roman" w:hAnsi="Times New Roman"/>
          <w:sz w:val="24"/>
          <w:szCs w:val="24"/>
          <w:lang w:val="uk-UA"/>
        </w:rPr>
        <w:t>м. Кіцмань</w:t>
      </w:r>
    </w:p>
    <w:p w:rsidR="00BF307F" w:rsidRPr="00723384" w:rsidRDefault="00BF307F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BF307F" w:rsidRDefault="00BF307F" w:rsidP="00D73516">
      <w:pPr>
        <w:pStyle w:val="BodyText"/>
        <w:widowControl w:val="0"/>
        <w:suppressAutoHyphens w:val="0"/>
        <w:spacing w:after="0" w:line="240" w:lineRule="auto"/>
        <w:ind w:right="3079"/>
        <w:rPr>
          <w:b/>
        </w:rPr>
      </w:pPr>
      <w:r w:rsidRPr="00240154">
        <w:rPr>
          <w:rFonts w:ascii="Times New Roman" w:hAnsi="Times New Roman" w:cs="Times New Roman"/>
          <w:b/>
          <w:iCs/>
        </w:rPr>
        <w:t>Про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2B3499">
        <w:rPr>
          <w:color w:val="FF0000"/>
        </w:rPr>
        <w:t xml:space="preserve"> </w:t>
      </w:r>
      <w:r w:rsidRPr="00CE706B">
        <w:rPr>
          <w:b/>
        </w:rPr>
        <w:t>порядок</w:t>
      </w:r>
      <w:r w:rsidRPr="0010106F">
        <w:rPr>
          <w:b/>
        </w:rPr>
        <w:t xml:space="preserve"> видачі, обліку та погашення</w:t>
      </w:r>
    </w:p>
    <w:p w:rsidR="00BF307F" w:rsidRDefault="00BF307F" w:rsidP="00D73516">
      <w:pPr>
        <w:pStyle w:val="BodyText"/>
        <w:widowControl w:val="0"/>
        <w:suppressAutoHyphens w:val="0"/>
        <w:spacing w:after="0" w:line="240" w:lineRule="auto"/>
        <w:ind w:right="3079"/>
        <w:rPr>
          <w:b/>
        </w:rPr>
      </w:pPr>
      <w:r w:rsidRPr="0010106F">
        <w:rPr>
          <w:b/>
        </w:rPr>
        <w:t>Свідоцтва про право власності на майновий</w:t>
      </w:r>
    </w:p>
    <w:p w:rsidR="00BF307F" w:rsidRDefault="00BF307F" w:rsidP="00D73516">
      <w:pPr>
        <w:pStyle w:val="BodyText"/>
        <w:widowControl w:val="0"/>
        <w:suppressAutoHyphens w:val="0"/>
        <w:spacing w:after="0" w:line="240" w:lineRule="auto"/>
        <w:ind w:right="3079"/>
        <w:rPr>
          <w:b/>
        </w:rPr>
      </w:pPr>
      <w:r w:rsidRPr="0010106F">
        <w:rPr>
          <w:b/>
        </w:rPr>
        <w:t>пай члена колективного сільськогосподарського підприємства (майновий сертифікат)</w:t>
      </w:r>
      <w:r>
        <w:rPr>
          <w:b/>
        </w:rPr>
        <w:t xml:space="preserve">           </w:t>
      </w:r>
    </w:p>
    <w:p w:rsidR="00BF307F" w:rsidRDefault="00BF307F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BF307F" w:rsidRPr="00C64383" w:rsidRDefault="00BF307F" w:rsidP="00C64383">
      <w:pPr>
        <w:pStyle w:val="1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C64383">
        <w:rPr>
          <w:rFonts w:ascii="Times New Roman" w:hAnsi="Times New Roman"/>
        </w:rPr>
        <w:t xml:space="preserve">Керуючись статтями 38, </w:t>
      </w:r>
      <w:r>
        <w:rPr>
          <w:rFonts w:ascii="Times New Roman" w:hAnsi="Times New Roman"/>
        </w:rPr>
        <w:t xml:space="preserve">40, </w:t>
      </w:r>
      <w:r w:rsidRPr="00C64383">
        <w:rPr>
          <w:rFonts w:ascii="Times New Roman" w:hAnsi="Times New Roman"/>
        </w:rPr>
        <w:t xml:space="preserve">52, 59 Закону України «Про місцеве самоврядування в Україні», відповідно до Указу Президента від 29.01.2001 №62/2001 «Про заходи щодо забезпечення захисту майнових прав селян у процесі реформування аграрного сектора економіки», постанови Кабінету Міністрів України від 28.02.2001 №177 «Про врегулювання питань щодо забезпечення захисту майнових прав селян у процесі реформування аграрного сектору економіки», </w:t>
      </w:r>
      <w:r>
        <w:rPr>
          <w:rFonts w:ascii="Times New Roman" w:hAnsi="Times New Roman"/>
        </w:rPr>
        <w:t>постанови Кабінету Міністрів України від 16.06.2003 № 912 «Про</w:t>
      </w:r>
      <w:r w:rsidRPr="00D61B2F">
        <w:rPr>
          <w:rFonts w:ascii="Consolas" w:hAnsi="Consolas" w:cs="Courier New"/>
          <w:b/>
          <w:bCs/>
          <w:color w:val="212529"/>
          <w:szCs w:val="24"/>
        </w:rPr>
        <w:t xml:space="preserve"> </w:t>
      </w:r>
      <w:r w:rsidRPr="00D61B2F">
        <w:rPr>
          <w:rFonts w:ascii="Times New Roman" w:hAnsi="Times New Roman"/>
          <w:bCs/>
          <w:color w:val="212529"/>
          <w:szCs w:val="24"/>
        </w:rPr>
        <w:t>внес</w:t>
      </w:r>
      <w:r>
        <w:rPr>
          <w:rFonts w:ascii="Times New Roman" w:hAnsi="Times New Roman"/>
          <w:bCs/>
          <w:color w:val="212529"/>
          <w:szCs w:val="24"/>
        </w:rPr>
        <w:t xml:space="preserve">ення змін до Порядку визначення </w:t>
      </w:r>
      <w:r w:rsidRPr="00D61B2F">
        <w:rPr>
          <w:rFonts w:ascii="Times New Roman" w:hAnsi="Times New Roman"/>
          <w:bCs/>
          <w:color w:val="212529"/>
          <w:szCs w:val="24"/>
        </w:rPr>
        <w:t>розмірів майнових паїв членів колективних            сільськогосподарських підприємств та їх</w:t>
      </w:r>
      <w:r>
        <w:rPr>
          <w:rFonts w:ascii="Times New Roman" w:hAnsi="Times New Roman"/>
          <w:bCs/>
          <w:color w:val="212529"/>
          <w:szCs w:val="24"/>
        </w:rPr>
        <w:t xml:space="preserve"> </w:t>
      </w:r>
      <w:r w:rsidRPr="00D61B2F">
        <w:rPr>
          <w:rFonts w:ascii="Times New Roman" w:hAnsi="Times New Roman"/>
          <w:bCs/>
          <w:color w:val="212529"/>
          <w:szCs w:val="24"/>
        </w:rPr>
        <w:t>документального посвідчення»,</w:t>
      </w:r>
      <w:r>
        <w:rPr>
          <w:rFonts w:ascii="Times New Roman" w:hAnsi="Times New Roman"/>
        </w:rPr>
        <w:t xml:space="preserve"> </w:t>
      </w:r>
      <w:r w:rsidRPr="00C64383">
        <w:rPr>
          <w:rFonts w:ascii="Times New Roman" w:hAnsi="Times New Roman"/>
        </w:rPr>
        <w:t>наказу Міністерства аграрної політики України від 20.05.2008 № 315 «</w:t>
      </w:r>
      <w:r w:rsidRPr="00C64383">
        <w:rPr>
          <w:rFonts w:ascii="Times New Roman" w:hAnsi="Times New Roman"/>
          <w:bCs/>
          <w:color w:val="212529"/>
          <w:shd w:val="clear" w:color="auto" w:fill="FFFFFF"/>
        </w:rPr>
        <w:t>Про затвердження Рекомендацій щодо порядку здійснення права спільної часткової власності власниками майнових паїв колишніх колективних сільськогосподарських підприємств»</w:t>
      </w:r>
      <w:r w:rsidRPr="00C64383">
        <w:rPr>
          <w:rFonts w:ascii="Times New Roman" w:hAnsi="Times New Roman"/>
        </w:rPr>
        <w:t xml:space="preserve">, </w:t>
      </w:r>
      <w:r w:rsidRPr="00C64383">
        <w:rPr>
          <w:rFonts w:ascii="Times New Roman" w:hAnsi="Times New Roman"/>
          <w:shd w:val="clear" w:color="auto" w:fill="FFFFFF"/>
        </w:rPr>
        <w:t>листа Міністерства аграрної політики України № 37-25-3-11/3923 від 05.05.2001 «Щодо порядку видачі, обліку та погашення Свідоцтва про право власності на майновий пай члена колективного сільськогосподарського підприємства (майновий сертифікат)»,</w:t>
      </w:r>
      <w:r w:rsidRPr="00C64383">
        <w:rPr>
          <w:rFonts w:ascii="Times New Roman" w:hAnsi="Times New Roman"/>
          <w:color w:val="333333"/>
          <w:shd w:val="clear" w:color="auto" w:fill="FFFFFF"/>
        </w:rPr>
        <w:t xml:space="preserve"> з</w:t>
      </w:r>
      <w:r w:rsidRPr="00C64383">
        <w:rPr>
          <w:rFonts w:ascii="Times New Roman" w:hAnsi="Times New Roman"/>
          <w:b/>
        </w:rPr>
        <w:t xml:space="preserve"> </w:t>
      </w:r>
      <w:r w:rsidRPr="00C64383">
        <w:rPr>
          <w:rFonts w:ascii="Times New Roman" w:hAnsi="Times New Roman"/>
        </w:rPr>
        <w:t xml:space="preserve">метою забезпечення документального посвідчення права власності громадян на майнові  паї, виконавчий  комітет  міської ради </w:t>
      </w:r>
    </w:p>
    <w:p w:rsidR="00BF307F" w:rsidRPr="003C795F" w:rsidRDefault="00BF307F" w:rsidP="003C79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Cs w:val="24"/>
          <w:lang w:val="uk-UA"/>
        </w:rPr>
      </w:pPr>
      <w:r w:rsidRPr="003C795F">
        <w:rPr>
          <w:lang w:val="uk-UA"/>
        </w:rPr>
        <w:t xml:space="preserve"> </w:t>
      </w:r>
    </w:p>
    <w:p w:rsidR="00BF307F" w:rsidRPr="00E47085" w:rsidRDefault="00BF307F" w:rsidP="00D142CD">
      <w:pPr>
        <w:pStyle w:val="10"/>
        <w:rPr>
          <w:rFonts w:ascii="Times New Roman" w:hAnsi="Times New Roman"/>
          <w:b/>
          <w:szCs w:val="24"/>
        </w:rPr>
      </w:pPr>
      <w:r w:rsidRPr="00E47085">
        <w:rPr>
          <w:rFonts w:ascii="Times New Roman" w:hAnsi="Times New Roman"/>
          <w:b/>
          <w:szCs w:val="24"/>
        </w:rPr>
        <w:t>В И Р І Ш И В:</w:t>
      </w:r>
    </w:p>
    <w:p w:rsidR="00BF307F" w:rsidRPr="00E47085" w:rsidRDefault="00BF307F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394DCA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A031C5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>Уповноважити БОРТНИКА Олексія Орестовича, головного спеціаліста відділу з питань земельних ресурсів та комунальної власності на:</w:t>
      </w:r>
    </w:p>
    <w:p w:rsidR="00BF307F" w:rsidRDefault="00BF307F" w:rsidP="001F794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1.1. Збір, обробку та реєстрацію документів,</w:t>
      </w:r>
      <w:r w:rsidRPr="001F7949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що стосуються </w:t>
      </w:r>
      <w:r w:rsidRPr="00286418">
        <w:rPr>
          <w:rFonts w:ascii="Times New Roman" w:hAnsi="Times New Roman"/>
          <w:sz w:val="24"/>
          <w:szCs w:val="24"/>
          <w:lang w:val="uk-UA"/>
        </w:rPr>
        <w:t>видач</w:t>
      </w:r>
      <w:r>
        <w:rPr>
          <w:rFonts w:ascii="Times New Roman" w:hAnsi="Times New Roman"/>
          <w:sz w:val="24"/>
          <w:szCs w:val="24"/>
          <w:lang w:val="uk-UA"/>
        </w:rPr>
        <w:t>і</w:t>
      </w:r>
      <w:r w:rsidRPr="00695E90">
        <w:rPr>
          <w:rFonts w:ascii="Times New Roman" w:hAnsi="Times New Roman"/>
          <w:sz w:val="24"/>
          <w:szCs w:val="24"/>
          <w:lang w:val="uk-UA"/>
        </w:rPr>
        <w:t>, облік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695E90">
        <w:rPr>
          <w:rFonts w:ascii="Times New Roman" w:hAnsi="Times New Roman"/>
          <w:sz w:val="24"/>
          <w:szCs w:val="24"/>
          <w:lang w:val="uk-UA"/>
        </w:rPr>
        <w:t xml:space="preserve"> та погашення Свідоцтва про право власності на майновий пай члена колективного сільськогосподарського підприємства (майновий сертифікат)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BF307F" w:rsidRDefault="00BF307F" w:rsidP="00394DCA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1.2. Погашення, оформлення та видачу Свідоцтва про право власності на майновий пай члена колективного сільськогосподарського підприємства (далі – Свідоцтво), у разі набуття у власність майнового паю (його частини) на підставі угоди міни, дарування та інших цивільно-правових угод, а також спадкування.</w:t>
      </w:r>
    </w:p>
    <w:p w:rsidR="00BF307F" w:rsidRDefault="00BF307F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843303">
        <w:rPr>
          <w:rFonts w:ascii="Times New Roman" w:hAnsi="Times New Roman"/>
          <w:color w:val="000000"/>
          <w:sz w:val="24"/>
          <w:szCs w:val="24"/>
          <w:lang w:val="uk-UA"/>
        </w:rPr>
        <w:t>2.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Головному </w:t>
      </w:r>
      <w:r>
        <w:rPr>
          <w:rFonts w:ascii="Times New Roman" w:hAnsi="Times New Roman"/>
          <w:sz w:val="24"/>
          <w:szCs w:val="24"/>
          <w:lang w:val="uk-UA"/>
        </w:rPr>
        <w:t>спеціалісту відділу з питань земельних ресурсів та комунальної власності  БОРТНИКУ Олексію Орестовичу:</w:t>
      </w:r>
    </w:p>
    <w:p w:rsidR="00BF307F" w:rsidRDefault="00BF307F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2.2. Подані документи формувати в окрему справу по кожному підприємству;</w:t>
      </w:r>
    </w:p>
    <w:p w:rsidR="00BF307F" w:rsidRDefault="00BF307F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2.2. Факт оформлення Свідоцтва засвідчувати гербовою печаткою та підписом міського голови;</w:t>
      </w:r>
    </w:p>
    <w:p w:rsidR="00BF307F" w:rsidRDefault="00BF307F" w:rsidP="008242A6">
      <w:pPr>
        <w:widowControl w:val="0"/>
        <w:spacing w:after="0" w:line="240" w:lineRule="auto"/>
        <w:ind w:firstLine="567"/>
        <w:jc w:val="both"/>
        <w:rPr>
          <w:rFonts w:ascii="Consolas" w:hAnsi="Consolas"/>
          <w:b/>
          <w:bCs/>
          <w:color w:val="212529"/>
          <w:shd w:val="clear" w:color="auto" w:fill="F0F0F0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2.3. Вести Книгу обліку виданих свідоцтв про право власності на майновий пай члена колективного сільськогосподарського підприємства.</w:t>
      </w:r>
      <w:r>
        <w:rPr>
          <w:rFonts w:ascii="Consolas" w:hAnsi="Consolas"/>
          <w:b/>
          <w:bCs/>
          <w:color w:val="212529"/>
          <w:shd w:val="clear" w:color="auto" w:fill="F0F0F0"/>
        </w:rPr>
        <w:t xml:space="preserve"> </w:t>
      </w:r>
    </w:p>
    <w:p w:rsidR="00BF307F" w:rsidRPr="00835481" w:rsidRDefault="00BF307F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3. Старостам відповідних старостинських округів Кіцманської міської ради (Олексюк М.В., Прунчак М.В., Тарновецький І.С., Нявчук В.К., Верстюк В.В., Лисак Я.С., Кузьменко Я.Я., Максимюк А.А.) у 20-денний термін передати уповноваженій особі Книги обліку виданих свідоцтв про право власності на майновий пай члена колективного сільськогосподарського підприємства, бланки погашених і невикористаних майнових сертифікатів та всю документацію щодо підтвердження права власності на майновий пай члена колективного сільськогосподарського підприємства.</w:t>
      </w:r>
      <w:r w:rsidRPr="00835481">
        <w:rPr>
          <w:rFonts w:ascii="Consolas" w:hAnsi="Consolas"/>
          <w:b/>
          <w:bCs/>
          <w:color w:val="212529"/>
          <w:shd w:val="clear" w:color="auto" w:fill="F0F0F0"/>
          <w:lang w:val="uk-UA"/>
        </w:rPr>
        <w:t xml:space="preserve">          </w:t>
      </w:r>
    </w:p>
    <w:p w:rsidR="00BF307F" w:rsidRPr="00843303" w:rsidRDefault="00BF307F" w:rsidP="00D73516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  <w:r w:rsidRPr="00843303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>4</w:t>
      </w:r>
      <w:r w:rsidRPr="00843303">
        <w:rPr>
          <w:rFonts w:ascii="Times New Roman" w:hAnsi="Times New Roman"/>
          <w:szCs w:val="24"/>
        </w:rPr>
        <w:t xml:space="preserve">. Контроль за виконанням даного рішення покласти на заступника міського голови з питань діяльності виконавчих органів </w:t>
      </w:r>
      <w:r>
        <w:rPr>
          <w:rFonts w:ascii="Times New Roman" w:hAnsi="Times New Roman"/>
          <w:szCs w:val="24"/>
        </w:rPr>
        <w:t xml:space="preserve"> Юрія  КОСАРА</w:t>
      </w:r>
      <w:r w:rsidRPr="00843303">
        <w:rPr>
          <w:rFonts w:ascii="Times New Roman" w:hAnsi="Times New Roman"/>
          <w:szCs w:val="24"/>
        </w:rPr>
        <w:t>.</w:t>
      </w:r>
    </w:p>
    <w:p w:rsidR="00BF307F" w:rsidRPr="00407BA4" w:rsidRDefault="00BF307F" w:rsidP="003F69E6">
      <w:pPr>
        <w:spacing w:after="0" w:line="240" w:lineRule="auto"/>
        <w:jc w:val="both"/>
        <w:rPr>
          <w:rFonts w:ascii="Times New Roman" w:hAnsi="Times New Roman"/>
          <w:bCs/>
          <w:color w:val="FF0000"/>
          <w:sz w:val="28"/>
          <w:szCs w:val="28"/>
          <w:lang w:val="uk-UA"/>
        </w:rPr>
      </w:pPr>
    </w:p>
    <w:p w:rsidR="00BF307F" w:rsidRDefault="00BF307F" w:rsidP="00407BA4">
      <w:pP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</w:p>
    <w:p w:rsidR="00BF307F" w:rsidRPr="00E47085" w:rsidRDefault="00BF307F" w:rsidP="00022E6B">
      <w:pPr>
        <w:pStyle w:val="10"/>
        <w:ind w:left="360"/>
        <w:jc w:val="right"/>
        <w:rPr>
          <w:rFonts w:ascii="Times New Roman" w:hAnsi="Times New Roman"/>
          <w:color w:val="000000"/>
          <w:szCs w:val="24"/>
        </w:rPr>
      </w:pPr>
    </w:p>
    <w:p w:rsidR="00BF307F" w:rsidRPr="00723384" w:rsidRDefault="00BF307F" w:rsidP="00022E6B">
      <w:pPr>
        <w:pStyle w:val="10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В.о.м</w:t>
      </w:r>
      <w:r w:rsidRPr="00723384">
        <w:rPr>
          <w:rFonts w:ascii="Times New Roman" w:hAnsi="Times New Roman"/>
          <w:b/>
          <w:szCs w:val="24"/>
        </w:rPr>
        <w:t>іськ</w:t>
      </w:r>
      <w:r>
        <w:rPr>
          <w:rFonts w:ascii="Times New Roman" w:hAnsi="Times New Roman"/>
          <w:b/>
          <w:szCs w:val="24"/>
        </w:rPr>
        <w:t>ого</w:t>
      </w:r>
      <w:r w:rsidRPr="00723384">
        <w:rPr>
          <w:rFonts w:ascii="Times New Roman" w:hAnsi="Times New Roman"/>
          <w:b/>
          <w:szCs w:val="24"/>
        </w:rPr>
        <w:t xml:space="preserve">   голов</w:t>
      </w:r>
      <w:r>
        <w:rPr>
          <w:rFonts w:ascii="Times New Roman" w:hAnsi="Times New Roman"/>
          <w:b/>
          <w:szCs w:val="24"/>
        </w:rPr>
        <w:t>и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>Юрій  КОСАР</w:t>
      </w:r>
    </w:p>
    <w:p w:rsidR="00BF307F" w:rsidRPr="00723384" w:rsidRDefault="00BF307F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BF307F" w:rsidRDefault="00BF307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sectPr w:rsidR="00BF307F" w:rsidSect="007F2F62">
      <w:pgSz w:w="11906" w:h="16838"/>
      <w:pgMar w:top="567" w:right="567" w:bottom="1077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5866"/>
    <w:multiLevelType w:val="hybridMultilevel"/>
    <w:tmpl w:val="64D00220"/>
    <w:lvl w:ilvl="0" w:tplc="48D0C74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">
    <w:nsid w:val="25A97FEC"/>
    <w:multiLevelType w:val="hybridMultilevel"/>
    <w:tmpl w:val="B04E1B12"/>
    <w:lvl w:ilvl="0" w:tplc="6F6CF7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B41E55"/>
    <w:multiLevelType w:val="hybridMultilevel"/>
    <w:tmpl w:val="9FB2F6E4"/>
    <w:lvl w:ilvl="0" w:tplc="9DB492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mirrorMargin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22D16"/>
    <w:rsid w:val="00022E6B"/>
    <w:rsid w:val="00026DC9"/>
    <w:rsid w:val="00042848"/>
    <w:rsid w:val="00046ADD"/>
    <w:rsid w:val="00057E96"/>
    <w:rsid w:val="000879E5"/>
    <w:rsid w:val="000B5C27"/>
    <w:rsid w:val="000C2C31"/>
    <w:rsid w:val="000D37C1"/>
    <w:rsid w:val="000F43CC"/>
    <w:rsid w:val="0010106F"/>
    <w:rsid w:val="00112352"/>
    <w:rsid w:val="0011356F"/>
    <w:rsid w:val="001149CE"/>
    <w:rsid w:val="00123BFD"/>
    <w:rsid w:val="0014149C"/>
    <w:rsid w:val="00151A4F"/>
    <w:rsid w:val="001626F8"/>
    <w:rsid w:val="00163F43"/>
    <w:rsid w:val="001A024E"/>
    <w:rsid w:val="001D700C"/>
    <w:rsid w:val="001F7949"/>
    <w:rsid w:val="002036AD"/>
    <w:rsid w:val="00240154"/>
    <w:rsid w:val="002404B0"/>
    <w:rsid w:val="0024238E"/>
    <w:rsid w:val="00282E1B"/>
    <w:rsid w:val="00283EA9"/>
    <w:rsid w:val="00284310"/>
    <w:rsid w:val="00286418"/>
    <w:rsid w:val="002A01FA"/>
    <w:rsid w:val="002B32A9"/>
    <w:rsid w:val="002B3499"/>
    <w:rsid w:val="002C4D13"/>
    <w:rsid w:val="00300FD4"/>
    <w:rsid w:val="00337AD1"/>
    <w:rsid w:val="0034122B"/>
    <w:rsid w:val="003613A4"/>
    <w:rsid w:val="00381721"/>
    <w:rsid w:val="00394DCA"/>
    <w:rsid w:val="003A1CF5"/>
    <w:rsid w:val="003B6410"/>
    <w:rsid w:val="003C3EBF"/>
    <w:rsid w:val="003C795F"/>
    <w:rsid w:val="003D6D9D"/>
    <w:rsid w:val="003F12D5"/>
    <w:rsid w:val="003F69E6"/>
    <w:rsid w:val="0040556E"/>
    <w:rsid w:val="00407BA4"/>
    <w:rsid w:val="004136C8"/>
    <w:rsid w:val="0041673E"/>
    <w:rsid w:val="00425A3B"/>
    <w:rsid w:val="004458F3"/>
    <w:rsid w:val="00447A5D"/>
    <w:rsid w:val="00454D63"/>
    <w:rsid w:val="00455C4C"/>
    <w:rsid w:val="004665D3"/>
    <w:rsid w:val="004B5465"/>
    <w:rsid w:val="004C15EE"/>
    <w:rsid w:val="004C4C51"/>
    <w:rsid w:val="004D3A16"/>
    <w:rsid w:val="004E3DF4"/>
    <w:rsid w:val="004F10FE"/>
    <w:rsid w:val="004F5016"/>
    <w:rsid w:val="0050378E"/>
    <w:rsid w:val="00510418"/>
    <w:rsid w:val="00513249"/>
    <w:rsid w:val="00521989"/>
    <w:rsid w:val="00531593"/>
    <w:rsid w:val="0054505F"/>
    <w:rsid w:val="0059437C"/>
    <w:rsid w:val="005C0CC5"/>
    <w:rsid w:val="005C40CB"/>
    <w:rsid w:val="005D19CE"/>
    <w:rsid w:val="006066B5"/>
    <w:rsid w:val="00615517"/>
    <w:rsid w:val="00620217"/>
    <w:rsid w:val="006205DA"/>
    <w:rsid w:val="00622DF8"/>
    <w:rsid w:val="00624139"/>
    <w:rsid w:val="00624348"/>
    <w:rsid w:val="00631595"/>
    <w:rsid w:val="00661A74"/>
    <w:rsid w:val="00663914"/>
    <w:rsid w:val="00663C8F"/>
    <w:rsid w:val="00666894"/>
    <w:rsid w:val="00673E27"/>
    <w:rsid w:val="00674709"/>
    <w:rsid w:val="00674DD6"/>
    <w:rsid w:val="00695E90"/>
    <w:rsid w:val="006A73CA"/>
    <w:rsid w:val="006B5CDF"/>
    <w:rsid w:val="006B7CD2"/>
    <w:rsid w:val="006C0711"/>
    <w:rsid w:val="006D10BA"/>
    <w:rsid w:val="006D78E0"/>
    <w:rsid w:val="006E203C"/>
    <w:rsid w:val="006F22D4"/>
    <w:rsid w:val="006F40E3"/>
    <w:rsid w:val="00710198"/>
    <w:rsid w:val="007117F7"/>
    <w:rsid w:val="00723384"/>
    <w:rsid w:val="00750D8B"/>
    <w:rsid w:val="00796A8A"/>
    <w:rsid w:val="007A0653"/>
    <w:rsid w:val="007A71E4"/>
    <w:rsid w:val="007F2F62"/>
    <w:rsid w:val="00800819"/>
    <w:rsid w:val="008127E2"/>
    <w:rsid w:val="008242A6"/>
    <w:rsid w:val="00835481"/>
    <w:rsid w:val="00842934"/>
    <w:rsid w:val="00843303"/>
    <w:rsid w:val="008433B8"/>
    <w:rsid w:val="00862848"/>
    <w:rsid w:val="00864323"/>
    <w:rsid w:val="00870CE3"/>
    <w:rsid w:val="00896D7A"/>
    <w:rsid w:val="008D5EC3"/>
    <w:rsid w:val="008E2141"/>
    <w:rsid w:val="008E23B3"/>
    <w:rsid w:val="00901F6E"/>
    <w:rsid w:val="009101AC"/>
    <w:rsid w:val="00911C2D"/>
    <w:rsid w:val="00914EDE"/>
    <w:rsid w:val="00927BF1"/>
    <w:rsid w:val="00944AF0"/>
    <w:rsid w:val="0095215D"/>
    <w:rsid w:val="009633CD"/>
    <w:rsid w:val="00963B21"/>
    <w:rsid w:val="009678EC"/>
    <w:rsid w:val="009A4C85"/>
    <w:rsid w:val="009A6284"/>
    <w:rsid w:val="009B1EF9"/>
    <w:rsid w:val="009B67C2"/>
    <w:rsid w:val="009E23AA"/>
    <w:rsid w:val="009F0B9F"/>
    <w:rsid w:val="009F2F02"/>
    <w:rsid w:val="009F3098"/>
    <w:rsid w:val="009F4103"/>
    <w:rsid w:val="009F4FB0"/>
    <w:rsid w:val="00A031C5"/>
    <w:rsid w:val="00A0536F"/>
    <w:rsid w:val="00A05931"/>
    <w:rsid w:val="00A146E0"/>
    <w:rsid w:val="00A5102A"/>
    <w:rsid w:val="00AA73F9"/>
    <w:rsid w:val="00AB7182"/>
    <w:rsid w:val="00AE0D93"/>
    <w:rsid w:val="00AF1AF2"/>
    <w:rsid w:val="00AF7035"/>
    <w:rsid w:val="00B029CD"/>
    <w:rsid w:val="00B04053"/>
    <w:rsid w:val="00B165A2"/>
    <w:rsid w:val="00B2680E"/>
    <w:rsid w:val="00B305B5"/>
    <w:rsid w:val="00B44E6A"/>
    <w:rsid w:val="00B5091B"/>
    <w:rsid w:val="00B5319D"/>
    <w:rsid w:val="00B5604D"/>
    <w:rsid w:val="00B75009"/>
    <w:rsid w:val="00B82EEE"/>
    <w:rsid w:val="00B841D0"/>
    <w:rsid w:val="00B941A7"/>
    <w:rsid w:val="00BC4B15"/>
    <w:rsid w:val="00BF307F"/>
    <w:rsid w:val="00C16079"/>
    <w:rsid w:val="00C416FF"/>
    <w:rsid w:val="00C52CF5"/>
    <w:rsid w:val="00C547B7"/>
    <w:rsid w:val="00C62E74"/>
    <w:rsid w:val="00C64383"/>
    <w:rsid w:val="00C74A41"/>
    <w:rsid w:val="00C84E7E"/>
    <w:rsid w:val="00C856CB"/>
    <w:rsid w:val="00C95903"/>
    <w:rsid w:val="00C97D80"/>
    <w:rsid w:val="00CA04BE"/>
    <w:rsid w:val="00CE706B"/>
    <w:rsid w:val="00D04916"/>
    <w:rsid w:val="00D12962"/>
    <w:rsid w:val="00D142CD"/>
    <w:rsid w:val="00D61B2F"/>
    <w:rsid w:val="00D73516"/>
    <w:rsid w:val="00DC19B2"/>
    <w:rsid w:val="00DD4EB4"/>
    <w:rsid w:val="00DD6F20"/>
    <w:rsid w:val="00DF27E7"/>
    <w:rsid w:val="00DF3DCD"/>
    <w:rsid w:val="00E13973"/>
    <w:rsid w:val="00E1517E"/>
    <w:rsid w:val="00E21FC2"/>
    <w:rsid w:val="00E35518"/>
    <w:rsid w:val="00E41D6D"/>
    <w:rsid w:val="00E47085"/>
    <w:rsid w:val="00E47A1E"/>
    <w:rsid w:val="00E77E6E"/>
    <w:rsid w:val="00E81C93"/>
    <w:rsid w:val="00EB2840"/>
    <w:rsid w:val="00ED40FE"/>
    <w:rsid w:val="00F00BB8"/>
    <w:rsid w:val="00F046D1"/>
    <w:rsid w:val="00F154DB"/>
    <w:rsid w:val="00F256E5"/>
    <w:rsid w:val="00F31C46"/>
    <w:rsid w:val="00F34599"/>
    <w:rsid w:val="00F61FBC"/>
    <w:rsid w:val="00F80E5A"/>
    <w:rsid w:val="00F96A13"/>
    <w:rsid w:val="00FC7EC0"/>
    <w:rsid w:val="00FD1EE1"/>
    <w:rsid w:val="00FE6B6D"/>
    <w:rsid w:val="00FF027A"/>
    <w:rsid w:val="00FF3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DD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1149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149CE"/>
    <w:rPr>
      <w:rFonts w:ascii="Arial" w:hAnsi="Arial" w:cs="Arial"/>
      <w:b/>
      <w:bCs/>
      <w:i/>
      <w:iCs/>
      <w:sz w:val="28"/>
      <w:szCs w:val="28"/>
      <w:lang w:val="ru-RU" w:eastAsia="en-US" w:bidi="ar-SA"/>
    </w:rPr>
  </w:style>
  <w:style w:type="paragraph" w:customStyle="1" w:styleId="Normal2">
    <w:name w:val="Normal2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3516"/>
  </w:style>
  <w:style w:type="paragraph" w:styleId="HTMLPreformatted">
    <w:name w:val="HTML Preformatted"/>
    <w:basedOn w:val="Normal"/>
    <w:link w:val="HTMLPreformattedChar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4E3DF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E3DF4"/>
  </w:style>
  <w:style w:type="character" w:styleId="Hyperlink">
    <w:name w:val="Hyperlink"/>
    <w:basedOn w:val="DefaultParagraphFont"/>
    <w:uiPriority w:val="99"/>
    <w:rsid w:val="000B5C27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B5091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51A4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344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3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344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34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34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3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651</TotalTime>
  <Pages>2</Pages>
  <Words>550</Words>
  <Characters>3140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19</cp:revision>
  <cp:lastPrinted>2023-08-10T10:01:00Z</cp:lastPrinted>
  <dcterms:created xsi:type="dcterms:W3CDTF">2023-08-02T14:17:00Z</dcterms:created>
  <dcterms:modified xsi:type="dcterms:W3CDTF">2023-08-10T10:01:00Z</dcterms:modified>
</cp:coreProperties>
</file>