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bookmarkStart w:id="0" w:name="_Hlk49519782"/>
    <w:p w:rsidR="00827599" w:rsidRDefault="00827599" w:rsidP="00827599">
      <w:pPr>
        <w:pStyle w:val="1"/>
        <w:jc w:val="center"/>
        <w:rPr>
          <w:rFonts w:ascii="Times New Roman" w:hAnsi="Times New Roman"/>
          <w:sz w:val="22"/>
          <w:lang w:val="en-GB"/>
        </w:rPr>
      </w:pPr>
      <w:r w:rsidRPr="0092675F">
        <w:rPr>
          <w:szCs w:val="24"/>
          <w:lang w:val="en-GB"/>
        </w:rPr>
        <w:object w:dxaOrig="612" w:dyaOrig="76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05pt;height:36.3pt" o:ole="" fillcolor="window">
            <v:imagedata r:id="rId8" o:title=""/>
          </v:shape>
          <o:OLEObject Type="Embed" ProgID="PBrush" ShapeID="_x0000_i1025" DrawAspect="Content" ObjectID="_1752581094" r:id="rId9"/>
        </w:object>
      </w:r>
    </w:p>
    <w:p w:rsidR="00827599" w:rsidRDefault="00827599" w:rsidP="00827599">
      <w:pPr>
        <w:pStyle w:val="10"/>
        <w:rPr>
          <w:rFonts w:ascii="Times New Roman" w:hAnsi="Times New Roman"/>
        </w:rPr>
      </w:pPr>
      <w:r>
        <w:rPr>
          <w:rFonts w:ascii="Times New Roman" w:hAnsi="Times New Roman"/>
        </w:rPr>
        <w:t>УКРАЇНА</w:t>
      </w:r>
    </w:p>
    <w:p w:rsidR="00827599" w:rsidRDefault="00827599" w:rsidP="00827599">
      <w:pPr>
        <w:pStyle w:val="11"/>
        <w:rPr>
          <w:rFonts w:ascii="Times New Roman" w:hAnsi="Times New Roman"/>
        </w:rPr>
      </w:pPr>
      <w:r>
        <w:rPr>
          <w:rFonts w:ascii="Times New Roman" w:hAnsi="Times New Roman"/>
        </w:rPr>
        <w:t>КІЦМАНСЬКА МІСЬКА РАДА</w:t>
      </w:r>
    </w:p>
    <w:p w:rsidR="00827599" w:rsidRDefault="00827599" w:rsidP="00827599">
      <w:pPr>
        <w:pStyle w:val="11"/>
        <w:rPr>
          <w:rFonts w:ascii="Times New Roman" w:hAnsi="Times New Roman"/>
        </w:rPr>
      </w:pPr>
      <w:r>
        <w:rPr>
          <w:rFonts w:ascii="Times New Roman" w:hAnsi="Times New Roman"/>
        </w:rPr>
        <w:t>ЧЕРНІВЕЦЬКОГО  РАЙОНУ ЧЕРНІВЕЦЬКОЇ ОБЛАСТІ</w:t>
      </w:r>
    </w:p>
    <w:p w:rsidR="00827599" w:rsidRDefault="00827599" w:rsidP="00827599">
      <w:pPr>
        <w:pStyle w:val="1"/>
        <w:jc w:val="center"/>
        <w:rPr>
          <w:sz w:val="28"/>
          <w:szCs w:val="28"/>
        </w:rPr>
      </w:pPr>
      <w:r>
        <w:rPr>
          <w:rFonts w:ascii="Times New Roman" w:hAnsi="Times New Roman"/>
          <w:b/>
          <w:bCs/>
          <w:sz w:val="28"/>
          <w:szCs w:val="28"/>
        </w:rPr>
        <w:t>ВИКОНАВЧИЙ    КОМІТЕТ</w:t>
      </w:r>
    </w:p>
    <w:p w:rsidR="00CC1480" w:rsidRDefault="00CC1480" w:rsidP="00827599">
      <w:pPr>
        <w:pStyle w:val="Normal1"/>
        <w:jc w:val="center"/>
        <w:rPr>
          <w:rFonts w:ascii="Times New Roman" w:hAnsi="Times New Roman"/>
          <w:szCs w:val="24"/>
        </w:rPr>
      </w:pPr>
      <w:r>
        <w:rPr>
          <w:rFonts w:ascii="Times New Roman" w:hAnsi="Times New Roman"/>
          <w:szCs w:val="24"/>
        </w:rPr>
        <w:t>вул.Незалежності, 83</w:t>
      </w:r>
      <w:r w:rsidR="00827599">
        <w:rPr>
          <w:rFonts w:ascii="Times New Roman" w:hAnsi="Times New Roman"/>
          <w:szCs w:val="24"/>
        </w:rPr>
        <w:t xml:space="preserve">, м.Кіцмань, Чернівецької обл.59300 тел.2-39-75, </w:t>
      </w:r>
    </w:p>
    <w:p w:rsidR="00827599" w:rsidRPr="00CC1480" w:rsidRDefault="00827599" w:rsidP="00CC1480">
      <w:pPr>
        <w:pStyle w:val="Normal1"/>
        <w:jc w:val="center"/>
        <w:rPr>
          <w:rFonts w:ascii="Times New Roman" w:hAnsi="Times New Roman"/>
          <w:szCs w:val="24"/>
        </w:rPr>
      </w:pPr>
      <w:r>
        <w:rPr>
          <w:rFonts w:ascii="Times New Roman" w:hAnsi="Times New Roman"/>
          <w:szCs w:val="24"/>
        </w:rPr>
        <w:t>факс.2-39-75</w:t>
      </w:r>
      <w:r w:rsidR="00CC1480">
        <w:rPr>
          <w:rFonts w:ascii="Times New Roman" w:hAnsi="Times New Roman"/>
          <w:szCs w:val="24"/>
        </w:rPr>
        <w:t xml:space="preserve"> </w:t>
      </w:r>
      <w:r>
        <w:rPr>
          <w:rFonts w:ascii="Times New Roman" w:hAnsi="Times New Roman"/>
          <w:szCs w:val="24"/>
          <w:lang w:val="en-US"/>
        </w:rPr>
        <w:t>Email</w:t>
      </w:r>
      <w:r>
        <w:rPr>
          <w:rFonts w:ascii="Times New Roman" w:hAnsi="Times New Roman"/>
          <w:szCs w:val="24"/>
        </w:rPr>
        <w:t>:</w:t>
      </w:r>
      <w:r>
        <w:rPr>
          <w:rFonts w:ascii="Times New Roman" w:hAnsi="Times New Roman"/>
          <w:szCs w:val="24"/>
          <w:lang w:val="ru-RU"/>
        </w:rPr>
        <w:t>04062127@</w:t>
      </w:r>
      <w:r>
        <w:rPr>
          <w:rFonts w:ascii="Times New Roman" w:hAnsi="Times New Roman"/>
          <w:szCs w:val="24"/>
          <w:lang w:val="en-US"/>
        </w:rPr>
        <w:t>mail</w:t>
      </w:r>
      <w:r>
        <w:rPr>
          <w:rFonts w:ascii="Times New Roman" w:hAnsi="Times New Roman"/>
          <w:szCs w:val="24"/>
          <w:lang w:val="ru-RU"/>
        </w:rPr>
        <w:t>.</w:t>
      </w:r>
      <w:r>
        <w:rPr>
          <w:rFonts w:ascii="Times New Roman" w:hAnsi="Times New Roman"/>
          <w:szCs w:val="24"/>
          <w:lang w:val="en-US"/>
        </w:rPr>
        <w:t>gov</w:t>
      </w:r>
      <w:r>
        <w:rPr>
          <w:rFonts w:ascii="Times New Roman" w:hAnsi="Times New Roman"/>
          <w:szCs w:val="24"/>
          <w:lang w:val="ru-RU"/>
        </w:rPr>
        <w:t>.</w:t>
      </w:r>
      <w:r>
        <w:rPr>
          <w:rFonts w:ascii="Times New Roman" w:hAnsi="Times New Roman"/>
          <w:szCs w:val="24"/>
          <w:lang w:val="en-US"/>
        </w:rPr>
        <w:t>ua</w:t>
      </w:r>
    </w:p>
    <w:p w:rsidR="00827599" w:rsidRDefault="008A0838" w:rsidP="00827599">
      <w:pPr>
        <w:pStyle w:val="Normal1"/>
        <w:jc w:val="center"/>
        <w:rPr>
          <w:rFonts w:ascii="Times New Roman" w:hAnsi="Times New Roman"/>
          <w:sz w:val="22"/>
        </w:rPr>
      </w:pPr>
      <w:r w:rsidRPr="008A0838">
        <w:rPr>
          <w:noProof/>
          <w:lang w:val="ru-RU"/>
        </w:rPr>
        <w:pict>
          <v:line id="Пряма сполучна лінія 1" o:spid="_x0000_s1026" style="position:absolute;left:0;text-align:left;z-index:251659264;visibility:visible;mso-wrap-distance-top:-3e-5mm;mso-wrap-distance-bottom:-3e-5mm" from="-13.5pt,4.2pt" to="483.3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" o:allowincell="f" strokeweight=".5pt"/>
        </w:pict>
      </w:r>
    </w:p>
    <w:p w:rsidR="00801F36" w:rsidRPr="00CE3F93" w:rsidRDefault="00801F36" w:rsidP="00801F36">
      <w:pPr>
        <w:pStyle w:val="110"/>
        <w:widowControl w:val="0"/>
        <w:ind w:left="2880" w:firstLine="720"/>
        <w:rPr>
          <w:b/>
          <w:sz w:val="24"/>
          <w:szCs w:val="24"/>
          <w:lang w:val="uk-UA"/>
        </w:rPr>
      </w:pPr>
      <w:r w:rsidRPr="00CE3F93">
        <w:rPr>
          <w:b/>
          <w:sz w:val="24"/>
          <w:szCs w:val="24"/>
          <w:lang w:val="uk-UA"/>
        </w:rPr>
        <w:t xml:space="preserve">Р І Ш Е Н </w:t>
      </w:r>
      <w:proofErr w:type="spellStart"/>
      <w:r w:rsidRPr="00CE3F93">
        <w:rPr>
          <w:b/>
          <w:sz w:val="24"/>
          <w:szCs w:val="24"/>
          <w:lang w:val="uk-UA"/>
        </w:rPr>
        <w:t>Н</w:t>
      </w:r>
      <w:proofErr w:type="spellEnd"/>
      <w:r w:rsidRPr="00CE3F93">
        <w:rPr>
          <w:b/>
          <w:sz w:val="24"/>
          <w:szCs w:val="24"/>
          <w:lang w:val="uk-UA"/>
        </w:rPr>
        <w:t xml:space="preserve"> Я №</w:t>
      </w:r>
      <w:r>
        <w:rPr>
          <w:b/>
          <w:sz w:val="24"/>
          <w:szCs w:val="24"/>
          <w:lang w:val="uk-UA"/>
        </w:rPr>
        <w:t xml:space="preserve"> 209/7</w:t>
      </w:r>
      <w:r w:rsidRPr="00CE3F93">
        <w:rPr>
          <w:b/>
          <w:sz w:val="24"/>
          <w:szCs w:val="24"/>
          <w:lang w:val="uk-UA"/>
        </w:rPr>
        <w:tab/>
      </w:r>
      <w:r w:rsidRPr="00CE3F93">
        <w:rPr>
          <w:b/>
          <w:sz w:val="24"/>
          <w:szCs w:val="24"/>
          <w:lang w:val="uk-UA"/>
        </w:rPr>
        <w:tab/>
      </w:r>
      <w:r w:rsidRPr="00CE3F93">
        <w:rPr>
          <w:b/>
          <w:sz w:val="24"/>
          <w:szCs w:val="24"/>
          <w:lang w:val="uk-UA"/>
        </w:rPr>
        <w:tab/>
      </w:r>
      <w:r w:rsidRPr="00CE3F93">
        <w:rPr>
          <w:b/>
          <w:sz w:val="24"/>
          <w:szCs w:val="24"/>
          <w:lang w:val="uk-UA"/>
        </w:rPr>
        <w:tab/>
      </w:r>
    </w:p>
    <w:p w:rsidR="00801F36" w:rsidRPr="00CE3F93" w:rsidRDefault="00801F36" w:rsidP="00801F36">
      <w:pPr>
        <w:pStyle w:val="Normal2"/>
        <w:widowControl w:val="0"/>
        <w:jc w:val="center"/>
        <w:rPr>
          <w:rFonts w:ascii="Times New Roman" w:hAnsi="Times New Roman"/>
          <w:sz w:val="16"/>
          <w:szCs w:val="24"/>
        </w:rPr>
      </w:pPr>
    </w:p>
    <w:p w:rsidR="00801F36" w:rsidRPr="00CE3F93" w:rsidRDefault="00801F36" w:rsidP="00801F36">
      <w:pPr>
        <w:pStyle w:val="Normal2"/>
        <w:widowControl w:val="0"/>
        <w:jc w:val="center"/>
        <w:rPr>
          <w:rFonts w:ascii="Times New Roman" w:hAnsi="Times New Roman"/>
          <w:szCs w:val="24"/>
        </w:rPr>
      </w:pPr>
      <w:r>
        <w:rPr>
          <w:rFonts w:ascii="Times New Roman" w:hAnsi="Times New Roman"/>
          <w:szCs w:val="24"/>
          <w:lang w:val="en-US"/>
        </w:rPr>
        <w:t>XXIX</w:t>
      </w:r>
      <w:r w:rsidRPr="00C85793">
        <w:rPr>
          <w:rFonts w:ascii="Times New Roman" w:hAnsi="Times New Roman"/>
          <w:szCs w:val="24"/>
        </w:rPr>
        <w:t xml:space="preserve"> (</w:t>
      </w:r>
      <w:r>
        <w:rPr>
          <w:rFonts w:ascii="Times New Roman" w:hAnsi="Times New Roman"/>
          <w:szCs w:val="24"/>
        </w:rPr>
        <w:t>позачергової</w:t>
      </w:r>
      <w:r w:rsidRPr="00C85793">
        <w:rPr>
          <w:rFonts w:ascii="Times New Roman" w:hAnsi="Times New Roman"/>
          <w:szCs w:val="24"/>
        </w:rPr>
        <w:t>)</w:t>
      </w:r>
      <w:r w:rsidRPr="00CE3F93">
        <w:rPr>
          <w:rFonts w:ascii="Times New Roman" w:hAnsi="Times New Roman"/>
          <w:szCs w:val="24"/>
        </w:rPr>
        <w:t xml:space="preserve"> сесії </w:t>
      </w:r>
      <w:proofErr w:type="spellStart"/>
      <w:r w:rsidRPr="00CE3F93">
        <w:rPr>
          <w:rFonts w:ascii="Times New Roman" w:hAnsi="Times New Roman"/>
          <w:szCs w:val="24"/>
        </w:rPr>
        <w:t>Кіцманської</w:t>
      </w:r>
      <w:proofErr w:type="spellEnd"/>
      <w:r w:rsidRPr="00CE3F93">
        <w:rPr>
          <w:rFonts w:ascii="Times New Roman" w:hAnsi="Times New Roman"/>
          <w:szCs w:val="24"/>
        </w:rPr>
        <w:t xml:space="preserve"> міської ради VІІI скликання</w:t>
      </w:r>
    </w:p>
    <w:p w:rsidR="00801F36" w:rsidRDefault="00801F36" w:rsidP="00801F36">
      <w:pPr>
        <w:pStyle w:val="Normal2"/>
        <w:widowControl w:val="0"/>
        <w:rPr>
          <w:rFonts w:ascii="Times New Roman" w:hAnsi="Times New Roman"/>
          <w:szCs w:val="24"/>
        </w:rPr>
      </w:pPr>
    </w:p>
    <w:p w:rsidR="00801F36" w:rsidRPr="00CE3F93" w:rsidRDefault="00801F36" w:rsidP="00801F36">
      <w:pPr>
        <w:pStyle w:val="Normal2"/>
        <w:widowControl w:val="0"/>
        <w:rPr>
          <w:rFonts w:ascii="Times New Roman" w:hAnsi="Times New Roman"/>
          <w:b/>
          <w:szCs w:val="24"/>
        </w:rPr>
      </w:pPr>
      <w:r w:rsidRPr="00CE3F93">
        <w:rPr>
          <w:rFonts w:ascii="Times New Roman" w:hAnsi="Times New Roman"/>
          <w:szCs w:val="24"/>
        </w:rPr>
        <w:t xml:space="preserve">від  </w:t>
      </w:r>
      <w:r>
        <w:rPr>
          <w:rFonts w:ascii="Times New Roman" w:hAnsi="Times New Roman"/>
          <w:szCs w:val="24"/>
        </w:rPr>
        <w:t xml:space="preserve">04 серпня </w:t>
      </w:r>
      <w:r w:rsidRPr="00CE3F93">
        <w:rPr>
          <w:rFonts w:ascii="Times New Roman" w:hAnsi="Times New Roman"/>
          <w:szCs w:val="24"/>
        </w:rPr>
        <w:t>202</w:t>
      </w:r>
      <w:r>
        <w:rPr>
          <w:rFonts w:ascii="Times New Roman" w:hAnsi="Times New Roman"/>
          <w:szCs w:val="24"/>
        </w:rPr>
        <w:t>3</w:t>
      </w:r>
      <w:r w:rsidRPr="00CE3F93">
        <w:rPr>
          <w:rFonts w:ascii="Times New Roman" w:hAnsi="Times New Roman"/>
          <w:szCs w:val="24"/>
        </w:rPr>
        <w:t xml:space="preserve"> року                                                                                              м. Кіцмань</w:t>
      </w:r>
    </w:p>
    <w:p w:rsidR="0035069C" w:rsidRDefault="00EE4557" w:rsidP="00827599">
      <w:pPr>
        <w:jc w:val="both"/>
        <w:rPr>
          <w:b/>
          <w:sz w:val="24"/>
          <w:lang w:val="uk-UA"/>
        </w:rPr>
      </w:pPr>
      <w:r w:rsidRPr="0035069C">
        <w:rPr>
          <w:b/>
          <w:sz w:val="24"/>
          <w:szCs w:val="24"/>
          <w:lang w:val="uk-UA"/>
        </w:rPr>
        <w:t xml:space="preserve">Про </w:t>
      </w:r>
      <w:r w:rsidR="0035069C" w:rsidRPr="0035069C">
        <w:rPr>
          <w:b/>
          <w:sz w:val="24"/>
          <w:szCs w:val="24"/>
          <w:lang w:val="uk-UA"/>
        </w:rPr>
        <w:t xml:space="preserve">початок передачі </w:t>
      </w:r>
      <w:r w:rsidRPr="0035069C">
        <w:rPr>
          <w:b/>
          <w:sz w:val="24"/>
          <w:szCs w:val="24"/>
          <w:lang w:val="uk-UA"/>
        </w:rPr>
        <w:t xml:space="preserve"> </w:t>
      </w:r>
      <w:r w:rsidR="0035069C" w:rsidRPr="0035069C">
        <w:rPr>
          <w:b/>
          <w:sz w:val="24"/>
          <w:lang w:val="uk-UA"/>
        </w:rPr>
        <w:t xml:space="preserve">будівлі спального </w:t>
      </w:r>
    </w:p>
    <w:p w:rsidR="0035069C" w:rsidRDefault="0035069C" w:rsidP="00827599">
      <w:pPr>
        <w:jc w:val="both"/>
        <w:rPr>
          <w:b/>
          <w:sz w:val="24"/>
          <w:lang w:val="uk-UA"/>
        </w:rPr>
      </w:pPr>
      <w:r w:rsidRPr="0035069C">
        <w:rPr>
          <w:b/>
          <w:sz w:val="24"/>
          <w:lang w:val="uk-UA"/>
        </w:rPr>
        <w:t xml:space="preserve">корпусу Кіцманського ліцею за адресою: </w:t>
      </w:r>
    </w:p>
    <w:p w:rsidR="001046CD" w:rsidRDefault="0035069C" w:rsidP="00827599">
      <w:pPr>
        <w:jc w:val="both"/>
        <w:rPr>
          <w:b/>
          <w:sz w:val="24"/>
          <w:szCs w:val="24"/>
          <w:lang w:val="uk-UA"/>
        </w:rPr>
      </w:pPr>
      <w:r w:rsidRPr="0035069C">
        <w:rPr>
          <w:b/>
          <w:sz w:val="24"/>
          <w:lang w:val="uk-UA"/>
        </w:rPr>
        <w:t>м.Кіцмань, вул</w:t>
      </w:r>
      <w:r w:rsidRPr="0035069C">
        <w:rPr>
          <w:b/>
          <w:sz w:val="24"/>
          <w:szCs w:val="24"/>
          <w:lang w:val="uk-UA"/>
        </w:rPr>
        <w:t>.Незалежності,</w:t>
      </w:r>
      <w:r>
        <w:rPr>
          <w:b/>
          <w:sz w:val="24"/>
          <w:szCs w:val="24"/>
          <w:lang w:val="uk-UA"/>
        </w:rPr>
        <w:t xml:space="preserve"> </w:t>
      </w:r>
      <w:r w:rsidR="001046CD">
        <w:rPr>
          <w:b/>
          <w:sz w:val="24"/>
          <w:szCs w:val="24"/>
          <w:lang w:val="uk-UA"/>
        </w:rPr>
        <w:t>55</w:t>
      </w:r>
      <w:r w:rsidR="00A45DCC">
        <w:rPr>
          <w:b/>
          <w:sz w:val="24"/>
          <w:szCs w:val="24"/>
          <w:lang w:val="uk-UA"/>
        </w:rPr>
        <w:t>,</w:t>
      </w:r>
      <w:r w:rsidR="001046CD">
        <w:rPr>
          <w:b/>
          <w:sz w:val="24"/>
          <w:szCs w:val="24"/>
          <w:lang w:val="uk-UA"/>
        </w:rPr>
        <w:t xml:space="preserve"> </w:t>
      </w:r>
      <w:r w:rsidRPr="0035069C">
        <w:rPr>
          <w:b/>
          <w:sz w:val="24"/>
          <w:szCs w:val="24"/>
          <w:lang w:val="uk-UA"/>
        </w:rPr>
        <w:t xml:space="preserve">до  фонду </w:t>
      </w:r>
    </w:p>
    <w:p w:rsidR="0035069C" w:rsidRDefault="0035069C" w:rsidP="00827599">
      <w:pPr>
        <w:jc w:val="both"/>
        <w:rPr>
          <w:b/>
          <w:sz w:val="24"/>
          <w:szCs w:val="24"/>
          <w:lang w:val="uk-UA"/>
        </w:rPr>
      </w:pPr>
      <w:r w:rsidRPr="0035069C">
        <w:rPr>
          <w:b/>
          <w:sz w:val="24"/>
          <w:szCs w:val="24"/>
          <w:lang w:val="uk-UA"/>
        </w:rPr>
        <w:t xml:space="preserve">житла, призначеного для тимчасового </w:t>
      </w:r>
    </w:p>
    <w:p w:rsidR="0035069C" w:rsidRDefault="0035069C" w:rsidP="00827599">
      <w:pPr>
        <w:jc w:val="both"/>
        <w:rPr>
          <w:b/>
          <w:sz w:val="24"/>
          <w:szCs w:val="24"/>
          <w:lang w:val="uk-UA"/>
        </w:rPr>
      </w:pPr>
      <w:r w:rsidRPr="0035069C">
        <w:rPr>
          <w:b/>
          <w:sz w:val="24"/>
          <w:szCs w:val="24"/>
          <w:lang w:val="uk-UA"/>
        </w:rPr>
        <w:t xml:space="preserve">проживання внутрішньо переміщених осіб, </w:t>
      </w:r>
    </w:p>
    <w:p w:rsidR="0035069C" w:rsidRDefault="0035069C" w:rsidP="00827599">
      <w:pPr>
        <w:jc w:val="both"/>
        <w:rPr>
          <w:b/>
          <w:sz w:val="24"/>
          <w:szCs w:val="24"/>
          <w:lang w:val="uk-UA"/>
        </w:rPr>
      </w:pPr>
      <w:r w:rsidRPr="0035069C">
        <w:rPr>
          <w:b/>
          <w:sz w:val="24"/>
          <w:szCs w:val="24"/>
          <w:lang w:val="uk-UA"/>
        </w:rPr>
        <w:t xml:space="preserve">обліку громадян, які потребують такого житла </w:t>
      </w:r>
    </w:p>
    <w:p w:rsidR="0035069C" w:rsidRDefault="0035069C" w:rsidP="00827599">
      <w:pPr>
        <w:jc w:val="both"/>
        <w:rPr>
          <w:b/>
          <w:sz w:val="24"/>
          <w:szCs w:val="24"/>
          <w:lang w:val="uk-UA"/>
        </w:rPr>
      </w:pPr>
      <w:r w:rsidRPr="0035069C">
        <w:rPr>
          <w:b/>
          <w:sz w:val="24"/>
          <w:szCs w:val="24"/>
          <w:lang w:val="uk-UA"/>
        </w:rPr>
        <w:t xml:space="preserve">та надання житла, призначеного для </w:t>
      </w:r>
    </w:p>
    <w:p w:rsidR="0035069C" w:rsidRDefault="0035069C" w:rsidP="00827599">
      <w:pPr>
        <w:jc w:val="both"/>
        <w:rPr>
          <w:b/>
          <w:sz w:val="24"/>
          <w:szCs w:val="24"/>
          <w:lang w:val="uk-UA"/>
        </w:rPr>
      </w:pPr>
      <w:r w:rsidRPr="0035069C">
        <w:rPr>
          <w:b/>
          <w:sz w:val="24"/>
          <w:szCs w:val="24"/>
          <w:lang w:val="uk-UA"/>
        </w:rPr>
        <w:t xml:space="preserve">тимчасового проживання внутрішньо </w:t>
      </w:r>
    </w:p>
    <w:p w:rsidR="0035069C" w:rsidRDefault="0035069C" w:rsidP="00827599">
      <w:pPr>
        <w:jc w:val="both"/>
        <w:rPr>
          <w:b/>
          <w:sz w:val="24"/>
          <w:szCs w:val="24"/>
          <w:lang w:val="uk-UA"/>
        </w:rPr>
      </w:pPr>
      <w:r w:rsidRPr="0035069C">
        <w:rPr>
          <w:b/>
          <w:sz w:val="24"/>
          <w:szCs w:val="24"/>
          <w:lang w:val="uk-UA"/>
        </w:rPr>
        <w:t>переміщених осіб</w:t>
      </w:r>
      <w:r w:rsidR="00EC7F66">
        <w:rPr>
          <w:b/>
          <w:sz w:val="24"/>
          <w:szCs w:val="24"/>
          <w:lang w:val="uk-UA"/>
        </w:rPr>
        <w:t xml:space="preserve"> </w:t>
      </w:r>
      <w:r w:rsidRPr="0035069C">
        <w:rPr>
          <w:b/>
          <w:sz w:val="24"/>
          <w:szCs w:val="24"/>
          <w:lang w:val="uk-UA"/>
        </w:rPr>
        <w:t xml:space="preserve">на території Кіцманської </w:t>
      </w:r>
    </w:p>
    <w:p w:rsidR="00827599" w:rsidRPr="0035069C" w:rsidRDefault="001046CD" w:rsidP="0035069C">
      <w:pPr>
        <w:jc w:val="both"/>
        <w:rPr>
          <w:b/>
          <w:sz w:val="24"/>
          <w:szCs w:val="24"/>
          <w:lang w:val="uk-UA"/>
        </w:rPr>
      </w:pPr>
      <w:r>
        <w:rPr>
          <w:b/>
          <w:sz w:val="24"/>
          <w:szCs w:val="24"/>
          <w:lang w:val="uk-UA"/>
        </w:rPr>
        <w:t xml:space="preserve">міської </w:t>
      </w:r>
      <w:r w:rsidR="0035069C" w:rsidRPr="0035069C">
        <w:rPr>
          <w:b/>
          <w:sz w:val="24"/>
          <w:szCs w:val="24"/>
          <w:lang w:val="uk-UA"/>
        </w:rPr>
        <w:t>територіальної громади</w:t>
      </w:r>
      <w:r w:rsidR="0035069C">
        <w:rPr>
          <w:b/>
          <w:sz w:val="24"/>
          <w:szCs w:val="24"/>
          <w:lang w:val="uk-UA"/>
        </w:rPr>
        <w:t xml:space="preserve"> </w:t>
      </w:r>
    </w:p>
    <w:p w:rsidR="00F004D1" w:rsidRPr="00F004D1" w:rsidRDefault="00D016B1" w:rsidP="00C82A0B">
      <w:pPr>
        <w:pStyle w:val="a6"/>
        <w:tabs>
          <w:tab w:val="left" w:pos="709"/>
        </w:tabs>
        <w:ind w:left="0" w:firstLine="709"/>
        <w:jc w:val="both"/>
        <w:rPr>
          <w:sz w:val="24"/>
          <w:szCs w:val="24"/>
          <w:lang w:val="uk-UA"/>
        </w:rPr>
      </w:pPr>
      <w:r w:rsidRPr="00F004D1">
        <w:rPr>
          <w:sz w:val="24"/>
          <w:szCs w:val="24"/>
          <w:lang w:val="uk-UA"/>
        </w:rPr>
        <w:t xml:space="preserve">Розглянувши </w:t>
      </w:r>
      <w:r w:rsidR="0035069C">
        <w:rPr>
          <w:sz w:val="24"/>
          <w:szCs w:val="24"/>
          <w:lang w:val="uk-UA"/>
        </w:rPr>
        <w:t xml:space="preserve">протокол засідання </w:t>
      </w:r>
      <w:r w:rsidR="0035069C" w:rsidRPr="0035069C">
        <w:rPr>
          <w:sz w:val="24"/>
          <w:szCs w:val="24"/>
          <w:lang w:val="uk-UA"/>
        </w:rPr>
        <w:t xml:space="preserve">комісії з надання житлових приміщень, призначених  для тимчасового проживання внутрішньо переміщених осіб Кіцманської </w:t>
      </w:r>
      <w:r w:rsidR="001046CD">
        <w:rPr>
          <w:sz w:val="24"/>
          <w:szCs w:val="24"/>
          <w:lang w:val="uk-UA"/>
        </w:rPr>
        <w:t xml:space="preserve">міської </w:t>
      </w:r>
      <w:r w:rsidR="0035069C" w:rsidRPr="0035069C">
        <w:rPr>
          <w:sz w:val="24"/>
          <w:szCs w:val="24"/>
          <w:lang w:val="uk-UA"/>
        </w:rPr>
        <w:t>територіальної громади</w:t>
      </w:r>
      <w:r w:rsidR="0035069C">
        <w:rPr>
          <w:sz w:val="24"/>
          <w:szCs w:val="24"/>
          <w:lang w:val="uk-UA"/>
        </w:rPr>
        <w:t xml:space="preserve"> від 20.07.2023 р. № 1 щодо </w:t>
      </w:r>
      <w:r w:rsidR="0035069C" w:rsidRPr="0035069C">
        <w:rPr>
          <w:sz w:val="24"/>
          <w:lang w:val="uk-UA"/>
        </w:rPr>
        <w:t>передачі будівлі спального корпусу Кіцманського ліцею за адресою: м.Кіцмань, вул</w:t>
      </w:r>
      <w:r w:rsidR="0035069C" w:rsidRPr="0035069C">
        <w:rPr>
          <w:sz w:val="24"/>
          <w:szCs w:val="24"/>
          <w:lang w:val="uk-UA"/>
        </w:rPr>
        <w:t>.</w:t>
      </w:r>
      <w:r w:rsidR="001046CD">
        <w:rPr>
          <w:sz w:val="24"/>
          <w:szCs w:val="24"/>
          <w:lang w:val="uk-UA"/>
        </w:rPr>
        <w:t>Незалежності,55</w:t>
      </w:r>
      <w:r w:rsidR="0035069C" w:rsidRPr="0035069C">
        <w:rPr>
          <w:sz w:val="24"/>
          <w:szCs w:val="24"/>
          <w:lang w:val="uk-UA"/>
        </w:rPr>
        <w:t xml:space="preserve"> до  фонду житла, призначеного для тимчасового проживання внутрішньо переміщених осіб, обліку громадян, які потребують такого житла та надання житла, призначеного для тимчасового проживання внутрішньо переміщених осіб, особам, які перебувають на відповідному обліку на території Кіцманської </w:t>
      </w:r>
      <w:r w:rsidR="00A45DCC">
        <w:rPr>
          <w:sz w:val="24"/>
          <w:szCs w:val="24"/>
          <w:lang w:val="uk-UA"/>
        </w:rPr>
        <w:t xml:space="preserve">міської </w:t>
      </w:r>
      <w:r w:rsidR="0035069C" w:rsidRPr="0035069C">
        <w:rPr>
          <w:sz w:val="24"/>
          <w:szCs w:val="24"/>
          <w:lang w:val="uk-UA"/>
        </w:rPr>
        <w:t>територіальної громади</w:t>
      </w:r>
      <w:r w:rsidR="001046CD">
        <w:rPr>
          <w:sz w:val="24"/>
          <w:szCs w:val="24"/>
          <w:lang w:val="uk-UA"/>
        </w:rPr>
        <w:t xml:space="preserve">, керуючись нормами </w:t>
      </w:r>
      <w:r w:rsidR="001046CD" w:rsidRPr="00AA1384">
        <w:rPr>
          <w:sz w:val="24"/>
          <w:szCs w:val="24"/>
          <w:lang w:val="uk-UA"/>
        </w:rPr>
        <w:t>Житлового Кодексу</w:t>
      </w:r>
      <w:r w:rsidR="001046CD">
        <w:rPr>
          <w:sz w:val="24"/>
          <w:szCs w:val="24"/>
          <w:lang w:val="uk-UA"/>
        </w:rPr>
        <w:t xml:space="preserve"> України, </w:t>
      </w:r>
      <w:r w:rsidR="001046CD" w:rsidRPr="001046CD">
        <w:rPr>
          <w:sz w:val="24"/>
          <w:szCs w:val="24"/>
          <w:lang w:val="uk-UA"/>
        </w:rPr>
        <w:t xml:space="preserve">Законами </w:t>
      </w:r>
      <w:r w:rsidR="00F004D1" w:rsidRPr="001046CD">
        <w:rPr>
          <w:sz w:val="24"/>
          <w:szCs w:val="24"/>
          <w:lang w:val="uk-UA"/>
        </w:rPr>
        <w:t xml:space="preserve">України </w:t>
      </w:r>
      <w:r w:rsidR="001046CD" w:rsidRPr="00AA1384">
        <w:rPr>
          <w:sz w:val="24"/>
          <w:szCs w:val="24"/>
          <w:lang w:val="uk-UA"/>
        </w:rPr>
        <w:t xml:space="preserve">«Про житловий фонд соціального призначення», «Про забезпечення прав і свобод внутрішньо переміщених осіб», </w:t>
      </w:r>
      <w:r w:rsidR="00A538E3">
        <w:rPr>
          <w:sz w:val="24"/>
          <w:szCs w:val="24"/>
          <w:lang w:val="uk-UA"/>
        </w:rPr>
        <w:t xml:space="preserve">ст.30 закону України </w:t>
      </w:r>
      <w:r w:rsidR="00A538E3" w:rsidRPr="001046CD">
        <w:rPr>
          <w:sz w:val="24"/>
          <w:szCs w:val="24"/>
          <w:lang w:val="uk-UA"/>
        </w:rPr>
        <w:t xml:space="preserve">«Про місцеве самоврядування в Україні», </w:t>
      </w:r>
      <w:r w:rsidR="00A538E3">
        <w:rPr>
          <w:sz w:val="24"/>
          <w:szCs w:val="24"/>
          <w:lang w:val="uk-UA"/>
        </w:rPr>
        <w:t>П</w:t>
      </w:r>
      <w:r w:rsidR="001046CD">
        <w:rPr>
          <w:sz w:val="24"/>
          <w:szCs w:val="24"/>
          <w:lang w:val="uk-UA"/>
        </w:rPr>
        <w:t>остановою</w:t>
      </w:r>
      <w:r w:rsidR="001046CD" w:rsidRPr="00AA1384">
        <w:rPr>
          <w:sz w:val="24"/>
          <w:szCs w:val="24"/>
          <w:lang w:val="uk-UA"/>
        </w:rPr>
        <w:t xml:space="preserve"> Кабінету Міністрів України від 29 квітня 2022 року № 495 «Д</w:t>
      </w:r>
      <w:r w:rsidR="001046CD" w:rsidRPr="00AA1384">
        <w:rPr>
          <w:bCs/>
          <w:sz w:val="24"/>
          <w:szCs w:val="24"/>
          <w:shd w:val="clear" w:color="auto" w:fill="FFFFFF"/>
          <w:lang w:val="uk-UA"/>
        </w:rPr>
        <w:t>еякі заходи з формування фондів житла, призначеного для тимчасового проживання внутрішньо переміщених осіб»</w:t>
      </w:r>
      <w:r w:rsidR="001046CD" w:rsidRPr="00AA1384">
        <w:rPr>
          <w:sz w:val="24"/>
          <w:szCs w:val="24"/>
          <w:lang w:val="uk-UA"/>
        </w:rPr>
        <w:t xml:space="preserve"> зі змінами та доповненнями</w:t>
      </w:r>
      <w:r w:rsidR="00A538E3">
        <w:rPr>
          <w:sz w:val="24"/>
          <w:szCs w:val="24"/>
          <w:lang w:val="uk-UA"/>
        </w:rPr>
        <w:t xml:space="preserve">, </w:t>
      </w:r>
      <w:r w:rsidR="00A538E3" w:rsidRPr="00A538E3">
        <w:rPr>
          <w:bCs/>
          <w:sz w:val="24"/>
          <w:szCs w:val="24"/>
          <w:shd w:val="clear" w:color="auto" w:fill="FFFFFF"/>
          <w:lang w:val="uk-UA"/>
        </w:rPr>
        <w:t>Наказ</w:t>
      </w:r>
      <w:r w:rsidR="00A538E3">
        <w:rPr>
          <w:bCs/>
          <w:sz w:val="24"/>
          <w:szCs w:val="24"/>
          <w:shd w:val="clear" w:color="auto" w:fill="FFFFFF"/>
          <w:lang w:val="uk-UA"/>
        </w:rPr>
        <w:t>ом</w:t>
      </w:r>
      <w:r w:rsidR="00A538E3" w:rsidRPr="00A538E3">
        <w:rPr>
          <w:bCs/>
          <w:sz w:val="24"/>
          <w:szCs w:val="24"/>
          <w:shd w:val="clear" w:color="auto" w:fill="FFFFFF"/>
          <w:lang w:val="uk-UA"/>
        </w:rPr>
        <w:t xml:space="preserve"> Державного комітету України з питань житлово-комунального господарства від 14 травня 2004 року № 98 «</w:t>
      </w:r>
      <w:r w:rsidR="00A538E3" w:rsidRPr="00A538E3">
        <w:rPr>
          <w:sz w:val="24"/>
          <w:szCs w:val="24"/>
          <w:shd w:val="clear" w:color="auto" w:fill="FFFFFF"/>
          <w:lang w:val="uk-UA"/>
        </w:rPr>
        <w:t>Про затвердження форм щодо житлових приміщень з фондів житла для тимчасового проживання»,</w:t>
      </w:r>
      <w:r w:rsidR="00A538E3" w:rsidRPr="00A538E3">
        <w:rPr>
          <w:color w:val="000000"/>
          <w:sz w:val="24"/>
          <w:szCs w:val="24"/>
          <w:lang w:val="uk-UA"/>
        </w:rPr>
        <w:t xml:space="preserve"> </w:t>
      </w:r>
      <w:proofErr w:type="spellStart"/>
      <w:r w:rsidR="00F004D1" w:rsidRPr="00F004D1">
        <w:rPr>
          <w:sz w:val="24"/>
          <w:szCs w:val="24"/>
          <w:lang w:val="uk-UA"/>
        </w:rPr>
        <w:t>Кіцманська</w:t>
      </w:r>
      <w:proofErr w:type="spellEnd"/>
      <w:r w:rsidR="00F004D1" w:rsidRPr="00F004D1">
        <w:rPr>
          <w:sz w:val="24"/>
          <w:szCs w:val="24"/>
          <w:lang w:val="uk-UA"/>
        </w:rPr>
        <w:t xml:space="preserve"> міська рада  </w:t>
      </w:r>
      <w:r w:rsidR="00F004D1" w:rsidRPr="00F004D1">
        <w:rPr>
          <w:b/>
          <w:sz w:val="24"/>
          <w:szCs w:val="24"/>
          <w:lang w:val="uk-UA"/>
        </w:rPr>
        <w:t>ВИРІШИЛА:</w:t>
      </w:r>
    </w:p>
    <w:p w:rsidR="00F004D1" w:rsidRDefault="001046CD" w:rsidP="001046CD">
      <w:pPr>
        <w:pStyle w:val="a6"/>
        <w:numPr>
          <w:ilvl w:val="0"/>
          <w:numId w:val="4"/>
        </w:numPr>
        <w:ind w:left="0" w:firstLine="708"/>
        <w:jc w:val="both"/>
        <w:rPr>
          <w:color w:val="000000" w:themeColor="text1"/>
          <w:sz w:val="24"/>
          <w:szCs w:val="24"/>
          <w:lang w:val="uk-UA"/>
        </w:rPr>
      </w:pPr>
      <w:r w:rsidRPr="00801F36">
        <w:rPr>
          <w:color w:val="000000" w:themeColor="text1"/>
          <w:sz w:val="24"/>
          <w:szCs w:val="24"/>
          <w:lang w:val="uk-UA"/>
        </w:rPr>
        <w:t xml:space="preserve">Надати дозвіл на </w:t>
      </w:r>
      <w:r w:rsidRPr="00801F36">
        <w:rPr>
          <w:rFonts w:eastAsia="Sylfaen"/>
          <w:color w:val="000000" w:themeColor="text1"/>
          <w:sz w:val="24"/>
          <w:szCs w:val="24"/>
          <w:lang w:val="uk-UA"/>
        </w:rPr>
        <w:t>початок процедури</w:t>
      </w:r>
      <w:r w:rsidR="00EC7F66" w:rsidRPr="00801F36">
        <w:rPr>
          <w:rFonts w:eastAsia="Sylfaen"/>
          <w:color w:val="000000" w:themeColor="text1"/>
          <w:sz w:val="24"/>
          <w:szCs w:val="24"/>
          <w:lang w:val="uk-UA"/>
        </w:rPr>
        <w:t xml:space="preserve"> ві</w:t>
      </w:r>
      <w:r w:rsidR="00A45DCC" w:rsidRPr="00801F36">
        <w:rPr>
          <w:rFonts w:eastAsia="Sylfaen"/>
          <w:color w:val="000000" w:themeColor="text1"/>
          <w:sz w:val="24"/>
          <w:szCs w:val="24"/>
          <w:lang w:val="uk-UA"/>
        </w:rPr>
        <w:t>д</w:t>
      </w:r>
      <w:r w:rsidRPr="00801F36">
        <w:rPr>
          <w:rFonts w:eastAsia="Sylfaen"/>
          <w:color w:val="000000" w:themeColor="text1"/>
          <w:sz w:val="24"/>
          <w:szCs w:val="24"/>
          <w:lang w:val="uk-UA"/>
        </w:rPr>
        <w:t xml:space="preserve">окремлення та  передачі </w:t>
      </w:r>
      <w:r w:rsidRPr="00801F36">
        <w:rPr>
          <w:color w:val="000000" w:themeColor="text1"/>
          <w:sz w:val="24"/>
          <w:szCs w:val="24"/>
          <w:lang w:val="uk-UA"/>
        </w:rPr>
        <w:t>приміщення - будівлі спального корпусу Кіцманського ліцею за адресою: м.Кіцмань, вул.Незалежності,55</w:t>
      </w:r>
      <w:r w:rsidR="00A45DCC" w:rsidRPr="00801F36">
        <w:rPr>
          <w:color w:val="000000" w:themeColor="text1"/>
          <w:sz w:val="24"/>
          <w:szCs w:val="24"/>
          <w:lang w:val="uk-UA"/>
        </w:rPr>
        <w:t>,</w:t>
      </w:r>
      <w:r w:rsidRPr="00801F36">
        <w:rPr>
          <w:color w:val="000000" w:themeColor="text1"/>
          <w:sz w:val="24"/>
          <w:szCs w:val="24"/>
          <w:lang w:val="uk-UA"/>
        </w:rPr>
        <w:t xml:space="preserve">  до  фонду житла, призначеного для тимчасового проживання внутрішньо переміщених осіб, обліку громадян, які потребують такого житла та надання житла, призначеного для тимчасового проживання внутрішньо переміщених осіб, особам, які перебувають на відповідному обліку на території </w:t>
      </w:r>
      <w:proofErr w:type="spellStart"/>
      <w:r w:rsidRPr="00801F36">
        <w:rPr>
          <w:color w:val="000000" w:themeColor="text1"/>
          <w:sz w:val="24"/>
          <w:szCs w:val="24"/>
          <w:lang w:val="uk-UA"/>
        </w:rPr>
        <w:t>Кіцманської</w:t>
      </w:r>
      <w:proofErr w:type="spellEnd"/>
      <w:r w:rsidRPr="00801F36">
        <w:rPr>
          <w:color w:val="000000" w:themeColor="text1"/>
          <w:sz w:val="24"/>
          <w:szCs w:val="24"/>
          <w:lang w:val="uk-UA"/>
        </w:rPr>
        <w:t xml:space="preserve"> міської територіальної громади.</w:t>
      </w:r>
    </w:p>
    <w:p w:rsidR="0031305E" w:rsidRPr="00801F36" w:rsidRDefault="0031305E" w:rsidP="001046CD">
      <w:pPr>
        <w:pStyle w:val="a6"/>
        <w:numPr>
          <w:ilvl w:val="0"/>
          <w:numId w:val="4"/>
        </w:numPr>
        <w:ind w:left="0" w:firstLine="708"/>
        <w:jc w:val="both"/>
        <w:rPr>
          <w:color w:val="000000" w:themeColor="text1"/>
          <w:sz w:val="24"/>
          <w:szCs w:val="24"/>
          <w:lang w:val="uk-UA"/>
        </w:rPr>
      </w:pPr>
      <w:r>
        <w:rPr>
          <w:color w:val="000000" w:themeColor="text1"/>
          <w:sz w:val="24"/>
          <w:szCs w:val="24"/>
          <w:lang w:val="uk-UA"/>
        </w:rPr>
        <w:t>Для здійснення відповідної сталої комунікації з УВКБ ООН на весь період до повного виконання ремонтних робіт призначити</w:t>
      </w:r>
      <w:r w:rsidR="00281589">
        <w:rPr>
          <w:color w:val="000000" w:themeColor="text1"/>
          <w:sz w:val="24"/>
          <w:szCs w:val="24"/>
          <w:lang w:val="uk-UA"/>
        </w:rPr>
        <w:t xml:space="preserve"> уповноваженою контактною особою  Олександра ТКАЧУКА -</w:t>
      </w:r>
      <w:r>
        <w:rPr>
          <w:color w:val="000000" w:themeColor="text1"/>
          <w:sz w:val="24"/>
          <w:szCs w:val="24"/>
          <w:lang w:val="uk-UA"/>
        </w:rPr>
        <w:t xml:space="preserve"> заступника міського голови з організаційно-господарської діяльності</w:t>
      </w:r>
      <w:r w:rsidR="00281589">
        <w:rPr>
          <w:color w:val="000000" w:themeColor="text1"/>
          <w:sz w:val="24"/>
          <w:szCs w:val="24"/>
          <w:lang w:val="uk-UA"/>
        </w:rPr>
        <w:t>.</w:t>
      </w:r>
    </w:p>
    <w:p w:rsidR="00F004D1" w:rsidRPr="00801F36" w:rsidRDefault="00F004D1" w:rsidP="001046CD">
      <w:pPr>
        <w:pStyle w:val="a6"/>
        <w:numPr>
          <w:ilvl w:val="0"/>
          <w:numId w:val="4"/>
        </w:numPr>
        <w:ind w:left="0" w:firstLine="708"/>
        <w:jc w:val="both"/>
        <w:rPr>
          <w:color w:val="000000" w:themeColor="text1"/>
          <w:sz w:val="24"/>
          <w:szCs w:val="24"/>
          <w:lang w:val="uk-UA"/>
        </w:rPr>
      </w:pPr>
      <w:r w:rsidRPr="00801F36">
        <w:rPr>
          <w:color w:val="000000" w:themeColor="text1"/>
          <w:sz w:val="24"/>
          <w:szCs w:val="24"/>
          <w:lang w:val="uk-UA"/>
        </w:rPr>
        <w:t xml:space="preserve">Контроль за виконанням даного рішення покласти на постійну комісію з питань </w:t>
      </w:r>
      <w:r w:rsidR="009B7F5B" w:rsidRPr="00801F36">
        <w:rPr>
          <w:color w:val="000000" w:themeColor="text1"/>
          <w:sz w:val="24"/>
          <w:szCs w:val="24"/>
          <w:shd w:val="clear" w:color="auto" w:fill="FFFFFF"/>
        </w:rPr>
        <w:t>комунальної власності, житлово-комунального господарства, енергозбереження та транспорту</w:t>
      </w:r>
      <w:r w:rsidRPr="00801F36">
        <w:rPr>
          <w:color w:val="000000" w:themeColor="text1"/>
          <w:sz w:val="24"/>
          <w:szCs w:val="24"/>
          <w:lang w:val="uk-UA"/>
        </w:rPr>
        <w:t xml:space="preserve"> (</w:t>
      </w:r>
      <w:r w:rsidR="00CC1480" w:rsidRPr="00801F36">
        <w:rPr>
          <w:color w:val="000000" w:themeColor="text1"/>
          <w:sz w:val="24"/>
          <w:szCs w:val="24"/>
          <w:lang w:val="uk-UA"/>
        </w:rPr>
        <w:t>Я.Яремій</w:t>
      </w:r>
      <w:r w:rsidRPr="00801F36">
        <w:rPr>
          <w:color w:val="000000" w:themeColor="text1"/>
          <w:sz w:val="24"/>
          <w:szCs w:val="24"/>
          <w:lang w:val="uk-UA"/>
        </w:rPr>
        <w:t xml:space="preserve">) та заступника міського з </w:t>
      </w:r>
      <w:r w:rsidRPr="00801F36">
        <w:rPr>
          <w:color w:val="000000" w:themeColor="text1"/>
          <w:sz w:val="24"/>
          <w:szCs w:val="24"/>
          <w:lang w:eastAsia="uk-UA"/>
        </w:rPr>
        <w:t xml:space="preserve"> організаційно-господарської</w:t>
      </w:r>
      <w:r w:rsidRPr="00801F36">
        <w:rPr>
          <w:color w:val="000000" w:themeColor="text1"/>
          <w:sz w:val="24"/>
          <w:szCs w:val="24"/>
          <w:lang w:val="uk-UA" w:eastAsia="uk-UA"/>
        </w:rPr>
        <w:t xml:space="preserve"> </w:t>
      </w:r>
      <w:r w:rsidRPr="00801F36">
        <w:rPr>
          <w:color w:val="000000" w:themeColor="text1"/>
          <w:sz w:val="24"/>
          <w:szCs w:val="24"/>
          <w:lang w:eastAsia="uk-UA"/>
        </w:rPr>
        <w:t>діяльності</w:t>
      </w:r>
      <w:r w:rsidRPr="00801F36">
        <w:rPr>
          <w:color w:val="000000" w:themeColor="text1"/>
          <w:sz w:val="24"/>
          <w:szCs w:val="24"/>
          <w:lang w:val="uk-UA"/>
        </w:rPr>
        <w:t xml:space="preserve"> питань</w:t>
      </w:r>
      <w:r w:rsidR="00CC1480" w:rsidRPr="00801F36">
        <w:rPr>
          <w:color w:val="000000" w:themeColor="text1"/>
          <w:sz w:val="24"/>
          <w:szCs w:val="24"/>
          <w:lang w:val="uk-UA"/>
        </w:rPr>
        <w:t xml:space="preserve"> (О</w:t>
      </w:r>
      <w:r w:rsidRPr="00801F36">
        <w:rPr>
          <w:color w:val="000000" w:themeColor="text1"/>
          <w:sz w:val="24"/>
          <w:szCs w:val="24"/>
          <w:lang w:val="uk-UA"/>
        </w:rPr>
        <w:t xml:space="preserve">.Ткачук) </w:t>
      </w:r>
    </w:p>
    <w:p w:rsidR="00EE4557" w:rsidRPr="00801F36" w:rsidRDefault="00EE4557" w:rsidP="00F004D1">
      <w:pPr>
        <w:jc w:val="both"/>
        <w:rPr>
          <w:color w:val="000000" w:themeColor="text1"/>
          <w:sz w:val="24"/>
          <w:szCs w:val="24"/>
          <w:lang w:val="uk-UA"/>
        </w:rPr>
      </w:pPr>
    </w:p>
    <w:p w:rsidR="00827599" w:rsidRPr="00801F36" w:rsidRDefault="00827599" w:rsidP="00827599">
      <w:pPr>
        <w:ind w:firstLine="709"/>
        <w:jc w:val="both"/>
        <w:rPr>
          <w:b/>
          <w:color w:val="000000" w:themeColor="text1"/>
          <w:sz w:val="24"/>
          <w:szCs w:val="24"/>
          <w:lang w:val="uk-UA"/>
        </w:rPr>
      </w:pPr>
    </w:p>
    <w:p w:rsidR="00827599" w:rsidRDefault="00827599" w:rsidP="00827599">
      <w:pPr>
        <w:ind w:firstLine="709"/>
        <w:jc w:val="center"/>
        <w:rPr>
          <w:b/>
          <w:sz w:val="24"/>
          <w:szCs w:val="24"/>
          <w:lang w:val="uk-UA"/>
        </w:rPr>
      </w:pPr>
      <w:r>
        <w:rPr>
          <w:b/>
          <w:sz w:val="24"/>
          <w:szCs w:val="24"/>
          <w:lang w:val="uk-UA"/>
        </w:rPr>
        <w:t>Мі</w:t>
      </w:r>
      <w:r>
        <w:rPr>
          <w:b/>
          <w:sz w:val="24"/>
          <w:szCs w:val="24"/>
        </w:rPr>
        <w:t>ськ</w:t>
      </w:r>
      <w:r>
        <w:rPr>
          <w:b/>
          <w:sz w:val="24"/>
          <w:szCs w:val="24"/>
          <w:lang w:val="uk-UA"/>
        </w:rPr>
        <w:t>ий</w:t>
      </w:r>
      <w:r>
        <w:rPr>
          <w:b/>
          <w:sz w:val="24"/>
          <w:szCs w:val="24"/>
        </w:rPr>
        <w:t xml:space="preserve">  голов</w:t>
      </w:r>
      <w:r>
        <w:rPr>
          <w:b/>
          <w:sz w:val="24"/>
          <w:szCs w:val="24"/>
          <w:lang w:val="uk-UA"/>
        </w:rPr>
        <w:t>а</w:t>
      </w:r>
      <w:r>
        <w:rPr>
          <w:b/>
          <w:sz w:val="24"/>
          <w:szCs w:val="24"/>
        </w:rPr>
        <w:t xml:space="preserve">           </w:t>
      </w:r>
      <w:r w:rsidR="006139BD">
        <w:rPr>
          <w:b/>
          <w:sz w:val="24"/>
          <w:szCs w:val="24"/>
          <w:lang w:val="uk-UA"/>
        </w:rPr>
        <w:t xml:space="preserve"> </w:t>
      </w:r>
      <w:r>
        <w:rPr>
          <w:b/>
          <w:sz w:val="24"/>
          <w:szCs w:val="24"/>
          <w:lang w:val="uk-UA"/>
        </w:rPr>
        <w:t xml:space="preserve">                                                             </w:t>
      </w:r>
      <w:r>
        <w:rPr>
          <w:b/>
          <w:sz w:val="24"/>
          <w:szCs w:val="24"/>
        </w:rPr>
        <w:t xml:space="preserve">  </w:t>
      </w:r>
      <w:r>
        <w:rPr>
          <w:b/>
          <w:sz w:val="24"/>
          <w:szCs w:val="24"/>
          <w:lang w:val="uk-UA"/>
        </w:rPr>
        <w:t xml:space="preserve">  </w:t>
      </w:r>
      <w:r>
        <w:rPr>
          <w:b/>
          <w:sz w:val="24"/>
          <w:szCs w:val="24"/>
        </w:rPr>
        <w:t xml:space="preserve">        </w:t>
      </w:r>
      <w:r>
        <w:rPr>
          <w:b/>
          <w:sz w:val="24"/>
          <w:szCs w:val="24"/>
          <w:lang w:val="uk-UA"/>
        </w:rPr>
        <w:t>Сергій  БУЛЕГА</w:t>
      </w:r>
    </w:p>
    <w:p w:rsidR="00A85FC9" w:rsidRDefault="00A85FC9">
      <w:pPr>
        <w:spacing w:after="160" w:line="259" w:lineRule="auto"/>
        <w:rPr>
          <w:b/>
          <w:sz w:val="24"/>
          <w:szCs w:val="24"/>
          <w:lang w:val="uk-UA"/>
        </w:rPr>
      </w:pPr>
    </w:p>
    <w:p w:rsidR="00A85FC9" w:rsidRDefault="00A85FC9" w:rsidP="00A85FC9">
      <w:pPr>
        <w:pStyle w:val="Normal1"/>
        <w:jc w:val="center"/>
        <w:rPr>
          <w:rFonts w:ascii="Times New Roman" w:hAnsi="Times New Roman"/>
          <w:sz w:val="22"/>
          <w:lang w:val="en-GB"/>
        </w:rPr>
      </w:pPr>
      <w:r w:rsidRPr="003D7030">
        <w:rPr>
          <w:sz w:val="22"/>
          <w:lang w:val="en-GB"/>
        </w:rPr>
        <w:object w:dxaOrig="585" w:dyaOrig="752">
          <v:shape id="_x0000_i1026" type="#_x0000_t75" style="width:36.3pt;height:49.45pt" o:ole="" fillcolor="window">
            <v:imagedata r:id="rId8" o:title=""/>
          </v:shape>
          <o:OLEObject Type="Embed" ProgID="PBrush" ShapeID="_x0000_i1026" DrawAspect="Content" ObjectID="_1752581095" r:id="rId10"/>
        </w:object>
      </w:r>
    </w:p>
    <w:p w:rsidR="00A85FC9" w:rsidRDefault="00A85FC9" w:rsidP="00A85FC9">
      <w:pPr>
        <w:pStyle w:val="13"/>
        <w:rPr>
          <w:rFonts w:ascii="Times New Roman" w:hAnsi="Times New Roman"/>
        </w:rPr>
      </w:pPr>
      <w:r>
        <w:rPr>
          <w:rFonts w:ascii="Times New Roman" w:hAnsi="Times New Roman"/>
        </w:rPr>
        <w:t>УКРАЇНА</w:t>
      </w:r>
    </w:p>
    <w:p w:rsidR="00A85FC9" w:rsidRDefault="00A85FC9" w:rsidP="00A85FC9">
      <w:pPr>
        <w:pStyle w:val="11"/>
        <w:rPr>
          <w:rFonts w:ascii="Times New Roman" w:hAnsi="Times New Roman"/>
        </w:rPr>
      </w:pPr>
      <w:r>
        <w:rPr>
          <w:rFonts w:ascii="Times New Roman" w:hAnsi="Times New Roman"/>
        </w:rPr>
        <w:t>КІЦМАНСЬКА МІСЬКА РАДА</w:t>
      </w:r>
    </w:p>
    <w:p w:rsidR="00A85FC9" w:rsidRDefault="00A85FC9" w:rsidP="00A85FC9">
      <w:pPr>
        <w:pStyle w:val="11"/>
        <w:rPr>
          <w:rFonts w:ascii="Times New Roman" w:hAnsi="Times New Roman"/>
          <w:sz w:val="24"/>
        </w:rPr>
      </w:pPr>
      <w:r>
        <w:rPr>
          <w:rFonts w:ascii="Times New Roman" w:hAnsi="Times New Roman"/>
        </w:rPr>
        <w:t>ЧЕРНІВЕЦЬКОГО  РАЙОНУ  ЧЕРНІВЕЦЬКОЇ  ОБЛАСТІ</w:t>
      </w:r>
    </w:p>
    <w:p w:rsidR="00A85FC9" w:rsidRPr="009F0C4F" w:rsidRDefault="00A85FC9" w:rsidP="00A85FC9">
      <w:pPr>
        <w:rPr>
          <w:sz w:val="2"/>
        </w:rPr>
      </w:pPr>
    </w:p>
    <w:p w:rsidR="00A85FC9" w:rsidRDefault="008A0838" w:rsidP="00A85FC9">
      <w:pPr>
        <w:pStyle w:val="Normal1"/>
        <w:jc w:val="center"/>
        <w:rPr>
          <w:rFonts w:ascii="Times New Roman" w:hAnsi="Times New Roman"/>
          <w:sz w:val="22"/>
        </w:rPr>
      </w:pPr>
      <w:r w:rsidRPr="008A0838">
        <w:rPr>
          <w:noProof/>
          <w:lang w:eastAsia="uk-UA"/>
        </w:rPr>
        <w:pict>
          <v:line id="Line 2" o:spid="_x0000_s1028" style="position:absolute;left:0;text-align:left;z-index:251661312;visibility:visible;mso-wrap-distance-top:-3e-5mm;mso-wrap-distance-bottom:-3e-5mm" from="-13.5pt,4.2pt" to="483.3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mRAEAIAACgEAAAOAAAAZHJzL2Uyb0RvYy54bWysU8GO2jAQvVfqP1i+QxLIUo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" o:allowincell="f" strokeweight=".5pt"/>
        </w:pict>
      </w:r>
    </w:p>
    <w:p w:rsidR="00A85FC9" w:rsidRPr="0037286A" w:rsidRDefault="00A85FC9" w:rsidP="00A85FC9">
      <w:pPr>
        <w:jc w:val="center"/>
        <w:rPr>
          <w:b/>
          <w:sz w:val="24"/>
          <w:szCs w:val="24"/>
        </w:rPr>
      </w:pPr>
    </w:p>
    <w:p w:rsidR="00A85FC9" w:rsidRPr="0037286A" w:rsidRDefault="00A85FC9" w:rsidP="00A85FC9">
      <w:pPr>
        <w:jc w:val="center"/>
        <w:rPr>
          <w:b/>
          <w:sz w:val="24"/>
          <w:szCs w:val="24"/>
        </w:rPr>
      </w:pPr>
      <w:r w:rsidRPr="0037286A">
        <w:rPr>
          <w:b/>
          <w:sz w:val="24"/>
          <w:szCs w:val="24"/>
        </w:rPr>
        <w:t>ПРОТОКОЛ №</w:t>
      </w:r>
      <w:r>
        <w:rPr>
          <w:b/>
          <w:sz w:val="24"/>
          <w:szCs w:val="24"/>
        </w:rPr>
        <w:t>1</w:t>
      </w:r>
    </w:p>
    <w:p w:rsidR="00A85FC9" w:rsidRDefault="00A85FC9" w:rsidP="00A85FC9">
      <w:pPr>
        <w:jc w:val="center"/>
        <w:rPr>
          <w:b/>
          <w:sz w:val="24"/>
          <w:szCs w:val="24"/>
        </w:rPr>
      </w:pPr>
      <w:r w:rsidRPr="00DB304E">
        <w:rPr>
          <w:b/>
          <w:sz w:val="24"/>
          <w:szCs w:val="24"/>
        </w:rPr>
        <w:t xml:space="preserve">засідання </w:t>
      </w:r>
      <w:r>
        <w:rPr>
          <w:b/>
          <w:sz w:val="24"/>
          <w:szCs w:val="24"/>
        </w:rPr>
        <w:t xml:space="preserve"> комісії з надання житлових приміщень, призначених  для тимчасового проживання внутрішньо переміщених осіб</w:t>
      </w:r>
      <w:proofErr w:type="gramStart"/>
      <w:r>
        <w:rPr>
          <w:b/>
          <w:sz w:val="24"/>
          <w:szCs w:val="24"/>
        </w:rPr>
        <w:t xml:space="preserve"> </w:t>
      </w:r>
      <w:r w:rsidRPr="00DB304E">
        <w:rPr>
          <w:b/>
          <w:sz w:val="24"/>
          <w:szCs w:val="24"/>
        </w:rPr>
        <w:t>К</w:t>
      </w:r>
      <w:proofErr w:type="gramEnd"/>
      <w:r w:rsidRPr="00DB304E">
        <w:rPr>
          <w:b/>
          <w:sz w:val="24"/>
          <w:szCs w:val="24"/>
        </w:rPr>
        <w:t xml:space="preserve">іцманської </w:t>
      </w:r>
      <w:r>
        <w:rPr>
          <w:b/>
          <w:sz w:val="24"/>
          <w:szCs w:val="24"/>
        </w:rPr>
        <w:t xml:space="preserve">міської </w:t>
      </w:r>
      <w:r w:rsidRPr="00DB304E">
        <w:rPr>
          <w:b/>
          <w:sz w:val="24"/>
          <w:szCs w:val="24"/>
        </w:rPr>
        <w:t xml:space="preserve">територіальної </w:t>
      </w:r>
      <w:r>
        <w:rPr>
          <w:b/>
          <w:sz w:val="24"/>
          <w:szCs w:val="24"/>
        </w:rPr>
        <w:t>громади</w:t>
      </w:r>
    </w:p>
    <w:p w:rsidR="00A85FC9" w:rsidRPr="00DB304E" w:rsidRDefault="00A85FC9" w:rsidP="00A85FC9">
      <w:pPr>
        <w:jc w:val="center"/>
        <w:rPr>
          <w:b/>
          <w:sz w:val="24"/>
          <w:szCs w:val="24"/>
        </w:rPr>
      </w:pPr>
    </w:p>
    <w:p w:rsidR="00A85FC9" w:rsidRPr="0037286A" w:rsidRDefault="00A85FC9" w:rsidP="00A85FC9">
      <w:pPr>
        <w:tabs>
          <w:tab w:val="left" w:pos="2996"/>
          <w:tab w:val="left" w:pos="5824"/>
          <w:tab w:val="right" w:pos="9740"/>
        </w:tabs>
        <w:rPr>
          <w:b/>
          <w:bCs/>
          <w:sz w:val="24"/>
          <w:szCs w:val="24"/>
        </w:rPr>
      </w:pPr>
      <w:r>
        <w:rPr>
          <w:b/>
          <w:bCs/>
          <w:sz w:val="24"/>
          <w:szCs w:val="24"/>
        </w:rPr>
        <w:t>м. Кіцмань</w:t>
      </w:r>
      <w:r>
        <w:rPr>
          <w:b/>
          <w:bCs/>
          <w:sz w:val="24"/>
          <w:szCs w:val="24"/>
        </w:rPr>
        <w:tab/>
      </w:r>
      <w:r>
        <w:rPr>
          <w:b/>
          <w:bCs/>
          <w:sz w:val="24"/>
          <w:szCs w:val="24"/>
        </w:rPr>
        <w:tab/>
      </w:r>
      <w:r>
        <w:rPr>
          <w:b/>
          <w:bCs/>
          <w:sz w:val="24"/>
          <w:szCs w:val="24"/>
        </w:rPr>
        <w:tab/>
        <w:t xml:space="preserve">20 серпня </w:t>
      </w:r>
      <w:r w:rsidRPr="0037286A">
        <w:rPr>
          <w:b/>
          <w:bCs/>
          <w:sz w:val="24"/>
          <w:szCs w:val="24"/>
        </w:rPr>
        <w:t>202</w:t>
      </w:r>
      <w:r>
        <w:rPr>
          <w:b/>
          <w:bCs/>
          <w:sz w:val="24"/>
          <w:szCs w:val="24"/>
        </w:rPr>
        <w:t xml:space="preserve">3 </w:t>
      </w:r>
      <w:r w:rsidRPr="0037286A">
        <w:rPr>
          <w:b/>
          <w:bCs/>
          <w:sz w:val="24"/>
          <w:szCs w:val="24"/>
        </w:rPr>
        <w:t xml:space="preserve"> року </w:t>
      </w:r>
    </w:p>
    <w:p w:rsidR="00A85FC9" w:rsidRPr="0037286A" w:rsidRDefault="00A85FC9" w:rsidP="00A85FC9">
      <w:pPr>
        <w:tabs>
          <w:tab w:val="left" w:pos="2996"/>
          <w:tab w:val="left" w:pos="5824"/>
          <w:tab w:val="right" w:pos="9740"/>
        </w:tabs>
        <w:jc w:val="right"/>
        <w:rPr>
          <w:b/>
          <w:bCs/>
          <w:sz w:val="24"/>
          <w:szCs w:val="24"/>
        </w:rPr>
      </w:pPr>
    </w:p>
    <w:p w:rsidR="00A85FC9" w:rsidRPr="00EA4B4E" w:rsidRDefault="00A85FC9" w:rsidP="00A85FC9">
      <w:pPr>
        <w:pStyle w:val="a8"/>
        <w:spacing w:after="0"/>
        <w:ind w:left="0" w:firstLine="708"/>
        <w:jc w:val="both"/>
        <w:rPr>
          <w:sz w:val="24"/>
          <w:szCs w:val="24"/>
          <w:lang w:val="uk-UA"/>
        </w:rPr>
      </w:pPr>
      <w:r w:rsidRPr="00EA4B4E">
        <w:rPr>
          <w:b/>
          <w:sz w:val="24"/>
          <w:szCs w:val="24"/>
          <w:lang w:val="uk-UA"/>
        </w:rPr>
        <w:t>Головував:</w:t>
      </w:r>
      <w:r w:rsidRPr="00EA4B4E">
        <w:rPr>
          <w:sz w:val="24"/>
          <w:szCs w:val="24"/>
          <w:lang w:val="uk-UA"/>
        </w:rPr>
        <w:t xml:space="preserve"> </w:t>
      </w:r>
      <w:r>
        <w:rPr>
          <w:sz w:val="24"/>
          <w:szCs w:val="24"/>
          <w:lang w:val="uk-UA"/>
        </w:rPr>
        <w:t>Олександр Ткачук – з</w:t>
      </w:r>
      <w:r w:rsidRPr="004C2BC4">
        <w:rPr>
          <w:sz w:val="24"/>
          <w:szCs w:val="24"/>
          <w:lang w:val="uk-UA"/>
        </w:rPr>
        <w:t>аступник</w:t>
      </w:r>
      <w:r>
        <w:rPr>
          <w:sz w:val="24"/>
          <w:szCs w:val="24"/>
          <w:lang w:val="uk-UA"/>
        </w:rPr>
        <w:t xml:space="preserve"> </w:t>
      </w:r>
      <w:r w:rsidRPr="004C2BC4">
        <w:rPr>
          <w:sz w:val="24"/>
          <w:szCs w:val="24"/>
          <w:lang w:val="uk-UA"/>
        </w:rPr>
        <w:t xml:space="preserve">міського голови з питань </w:t>
      </w:r>
      <w:r>
        <w:rPr>
          <w:sz w:val="24"/>
          <w:szCs w:val="24"/>
          <w:lang w:val="uk-UA"/>
        </w:rPr>
        <w:t xml:space="preserve">організаційно-господарської </w:t>
      </w:r>
      <w:r w:rsidRPr="004C2BC4">
        <w:rPr>
          <w:sz w:val="24"/>
          <w:szCs w:val="24"/>
          <w:lang w:val="uk-UA"/>
        </w:rPr>
        <w:t>діяльності</w:t>
      </w:r>
      <w:r w:rsidRPr="004C2BC4">
        <w:rPr>
          <w:b/>
          <w:sz w:val="24"/>
          <w:szCs w:val="24"/>
          <w:lang w:val="uk-UA"/>
        </w:rPr>
        <w:t>.</w:t>
      </w:r>
      <w:r>
        <w:rPr>
          <w:sz w:val="24"/>
          <w:szCs w:val="24"/>
          <w:lang w:val="uk-UA"/>
        </w:rPr>
        <w:t xml:space="preserve"> </w:t>
      </w:r>
    </w:p>
    <w:p w:rsidR="00A85FC9" w:rsidRPr="00EA4B4E" w:rsidRDefault="00A85FC9" w:rsidP="00A85FC9">
      <w:pPr>
        <w:pStyle w:val="a8"/>
        <w:spacing w:after="0"/>
        <w:ind w:left="0" w:firstLine="567"/>
        <w:jc w:val="both"/>
        <w:rPr>
          <w:sz w:val="24"/>
          <w:szCs w:val="24"/>
          <w:lang w:val="uk-UA"/>
        </w:rPr>
      </w:pPr>
      <w:r w:rsidRPr="00EA4B4E">
        <w:rPr>
          <w:b/>
          <w:sz w:val="24"/>
          <w:szCs w:val="24"/>
          <w:lang w:val="uk-UA"/>
        </w:rPr>
        <w:t>Присутні:</w:t>
      </w:r>
      <w:r>
        <w:rPr>
          <w:sz w:val="24"/>
          <w:szCs w:val="24"/>
          <w:lang w:val="uk-UA"/>
        </w:rPr>
        <w:t xml:space="preserve"> члени к</w:t>
      </w:r>
      <w:r w:rsidRPr="00EA4B4E">
        <w:rPr>
          <w:sz w:val="24"/>
          <w:szCs w:val="24"/>
          <w:lang w:val="uk-UA"/>
        </w:rPr>
        <w:t>омісії</w:t>
      </w:r>
      <w:r>
        <w:rPr>
          <w:sz w:val="24"/>
          <w:szCs w:val="24"/>
          <w:lang w:val="uk-UA"/>
        </w:rPr>
        <w:t>, старости старостинських округів Кіцманської міської територіальної громади</w:t>
      </w:r>
      <w:r w:rsidRPr="00EA4B4E">
        <w:rPr>
          <w:sz w:val="24"/>
          <w:szCs w:val="24"/>
          <w:lang w:val="uk-UA"/>
        </w:rPr>
        <w:t>.</w:t>
      </w:r>
    </w:p>
    <w:p w:rsidR="00A85FC9" w:rsidRPr="00A77AFF" w:rsidRDefault="00A85FC9" w:rsidP="00A85FC9">
      <w:pPr>
        <w:pStyle w:val="a8"/>
        <w:tabs>
          <w:tab w:val="left" w:pos="1335"/>
        </w:tabs>
        <w:spacing w:after="0"/>
        <w:ind w:left="0"/>
        <w:jc w:val="both"/>
        <w:rPr>
          <w:sz w:val="12"/>
          <w:szCs w:val="24"/>
          <w:lang w:val="uk-UA"/>
        </w:rPr>
      </w:pPr>
    </w:p>
    <w:p w:rsidR="00A85FC9" w:rsidRPr="00EA4B4E" w:rsidRDefault="00A85FC9" w:rsidP="00A85FC9">
      <w:pPr>
        <w:pStyle w:val="Style12"/>
        <w:widowControl/>
        <w:spacing w:line="240" w:lineRule="auto"/>
        <w:ind w:firstLine="567"/>
        <w:rPr>
          <w:rStyle w:val="FontStyle24"/>
          <w:lang w:val="uk-UA" w:eastAsia="uk-UA"/>
        </w:rPr>
      </w:pPr>
      <w:r w:rsidRPr="00EA4B4E">
        <w:rPr>
          <w:rStyle w:val="FontStyle24"/>
          <w:lang w:val="uk-UA" w:eastAsia="uk-UA"/>
        </w:rPr>
        <w:t>Порядок денний:</w:t>
      </w:r>
    </w:p>
    <w:p w:rsidR="00A85FC9" w:rsidRPr="009B2A74" w:rsidRDefault="00A85FC9" w:rsidP="00A85FC9">
      <w:pPr>
        <w:pStyle w:val="a6"/>
        <w:numPr>
          <w:ilvl w:val="0"/>
          <w:numId w:val="3"/>
        </w:numPr>
        <w:spacing w:after="200" w:line="276" w:lineRule="auto"/>
        <w:ind w:left="0" w:firstLine="0"/>
        <w:jc w:val="both"/>
        <w:rPr>
          <w:sz w:val="28"/>
          <w:szCs w:val="24"/>
        </w:rPr>
      </w:pPr>
      <w:r w:rsidRPr="00B43547">
        <w:rPr>
          <w:sz w:val="24"/>
        </w:rPr>
        <w:t xml:space="preserve">Про </w:t>
      </w:r>
      <w:r>
        <w:rPr>
          <w:sz w:val="24"/>
        </w:rPr>
        <w:t xml:space="preserve">призначення голови, заступника та секретаря </w:t>
      </w:r>
      <w:r w:rsidRPr="009B2A74">
        <w:rPr>
          <w:sz w:val="24"/>
          <w:szCs w:val="24"/>
        </w:rPr>
        <w:t>комісії з надання житлових приміщень, призначених  для тимчасового проживання внутрішньо переміщених осіб</w:t>
      </w:r>
      <w:proofErr w:type="gramStart"/>
      <w:r w:rsidRPr="009B2A74">
        <w:rPr>
          <w:sz w:val="24"/>
          <w:szCs w:val="24"/>
        </w:rPr>
        <w:t xml:space="preserve"> К</w:t>
      </w:r>
      <w:proofErr w:type="gramEnd"/>
      <w:r w:rsidRPr="009B2A74">
        <w:rPr>
          <w:sz w:val="24"/>
          <w:szCs w:val="24"/>
        </w:rPr>
        <w:t xml:space="preserve">іцманської </w:t>
      </w:r>
      <w:r>
        <w:rPr>
          <w:sz w:val="24"/>
          <w:szCs w:val="24"/>
        </w:rPr>
        <w:t xml:space="preserve">міської </w:t>
      </w:r>
      <w:r w:rsidRPr="009B2A74">
        <w:rPr>
          <w:sz w:val="24"/>
          <w:szCs w:val="24"/>
        </w:rPr>
        <w:t>територіальної громади</w:t>
      </w:r>
      <w:r>
        <w:rPr>
          <w:sz w:val="24"/>
          <w:szCs w:val="24"/>
        </w:rPr>
        <w:t>;</w:t>
      </w:r>
    </w:p>
    <w:p w:rsidR="00A85FC9" w:rsidRDefault="00A85FC9" w:rsidP="00A85FC9">
      <w:pPr>
        <w:pStyle w:val="a6"/>
        <w:numPr>
          <w:ilvl w:val="0"/>
          <w:numId w:val="3"/>
        </w:numPr>
        <w:tabs>
          <w:tab w:val="left" w:pos="709"/>
        </w:tabs>
        <w:ind w:left="0" w:firstLine="0"/>
        <w:jc w:val="both"/>
        <w:rPr>
          <w:sz w:val="24"/>
          <w:szCs w:val="24"/>
        </w:rPr>
      </w:pPr>
      <w:r w:rsidRPr="0030419B">
        <w:rPr>
          <w:sz w:val="24"/>
        </w:rPr>
        <w:t xml:space="preserve">Про </w:t>
      </w:r>
      <w:r>
        <w:rPr>
          <w:sz w:val="24"/>
        </w:rPr>
        <w:t xml:space="preserve">можливість виокремлення та </w:t>
      </w:r>
      <w:r w:rsidRPr="0030419B">
        <w:rPr>
          <w:sz w:val="24"/>
        </w:rPr>
        <w:t>передачі будівлі спального корпусу Кіцманського ліцею за адресою: м</w:t>
      </w:r>
      <w:proofErr w:type="gramStart"/>
      <w:r w:rsidRPr="0030419B">
        <w:rPr>
          <w:sz w:val="24"/>
        </w:rPr>
        <w:t>.К</w:t>
      </w:r>
      <w:proofErr w:type="gramEnd"/>
      <w:r w:rsidRPr="0030419B">
        <w:rPr>
          <w:sz w:val="24"/>
        </w:rPr>
        <w:t>іцмань, вул</w:t>
      </w:r>
      <w:r w:rsidRPr="0030419B">
        <w:rPr>
          <w:sz w:val="24"/>
          <w:szCs w:val="24"/>
        </w:rPr>
        <w:t xml:space="preserve">.Незалежності,55 В </w:t>
      </w:r>
      <w:r>
        <w:rPr>
          <w:sz w:val="24"/>
          <w:szCs w:val="24"/>
        </w:rPr>
        <w:t xml:space="preserve">до </w:t>
      </w:r>
      <w:r w:rsidRPr="0030419B">
        <w:rPr>
          <w:sz w:val="24"/>
          <w:szCs w:val="24"/>
        </w:rPr>
        <w:t xml:space="preserve"> фонду житла, призначеного для тимчасового проживання внутрішньо переміщених осіб, обліку громадян, які потребують такого житла та надання житла, призначеного для тимчасового проживання внутрішньо переміщених осіб, особам, які перебувають на відповідному обліку на територ</w:t>
      </w:r>
      <w:proofErr w:type="gramStart"/>
      <w:r w:rsidRPr="0030419B">
        <w:rPr>
          <w:sz w:val="24"/>
          <w:szCs w:val="24"/>
        </w:rPr>
        <w:t>ії К</w:t>
      </w:r>
      <w:proofErr w:type="gramEnd"/>
      <w:r w:rsidRPr="0030419B">
        <w:rPr>
          <w:sz w:val="24"/>
          <w:szCs w:val="24"/>
        </w:rPr>
        <w:t>іцманської територіальної громади.</w:t>
      </w:r>
    </w:p>
    <w:p w:rsidR="00A85FC9" w:rsidRPr="008D1ABD" w:rsidRDefault="00A85FC9" w:rsidP="00A85FC9">
      <w:pPr>
        <w:pStyle w:val="a6"/>
        <w:tabs>
          <w:tab w:val="left" w:pos="709"/>
        </w:tabs>
        <w:ind w:left="0"/>
        <w:jc w:val="both"/>
        <w:rPr>
          <w:sz w:val="24"/>
          <w:szCs w:val="24"/>
        </w:rPr>
      </w:pPr>
    </w:p>
    <w:p w:rsidR="00A85FC9" w:rsidRPr="008608A4" w:rsidRDefault="00A85FC9" w:rsidP="00A85FC9">
      <w:pPr>
        <w:pStyle w:val="a6"/>
        <w:ind w:left="927"/>
        <w:jc w:val="both"/>
        <w:rPr>
          <w:b/>
          <w:sz w:val="24"/>
          <w:szCs w:val="24"/>
          <w:u w:val="single"/>
        </w:rPr>
      </w:pPr>
      <w:r w:rsidRPr="008608A4">
        <w:rPr>
          <w:b/>
          <w:sz w:val="24"/>
          <w:szCs w:val="24"/>
          <w:u w:val="single"/>
        </w:rPr>
        <w:t>По першому питанню:</w:t>
      </w:r>
    </w:p>
    <w:p w:rsidR="00A85FC9" w:rsidRPr="000D43E6" w:rsidRDefault="00A85FC9" w:rsidP="00A85FC9">
      <w:pPr>
        <w:pStyle w:val="a6"/>
        <w:ind w:left="0" w:firstLine="709"/>
        <w:jc w:val="both"/>
        <w:rPr>
          <w:b/>
          <w:sz w:val="24"/>
          <w:szCs w:val="24"/>
        </w:rPr>
      </w:pPr>
      <w:r w:rsidRPr="000D43E6">
        <w:rPr>
          <w:b/>
          <w:sz w:val="24"/>
          <w:szCs w:val="24"/>
        </w:rPr>
        <w:t>Доповіда</w:t>
      </w:r>
      <w:r>
        <w:rPr>
          <w:b/>
          <w:sz w:val="24"/>
          <w:szCs w:val="24"/>
        </w:rPr>
        <w:t>ч</w:t>
      </w:r>
      <w:r w:rsidRPr="000D43E6">
        <w:rPr>
          <w:b/>
          <w:sz w:val="24"/>
          <w:szCs w:val="24"/>
        </w:rPr>
        <w:t>:</w:t>
      </w:r>
    </w:p>
    <w:p w:rsidR="00A85FC9" w:rsidRDefault="00A85FC9" w:rsidP="00A85FC9">
      <w:pPr>
        <w:pStyle w:val="a5"/>
        <w:tabs>
          <w:tab w:val="left" w:pos="567"/>
        </w:tabs>
        <w:ind w:firstLine="567"/>
        <w:jc w:val="both"/>
        <w:rPr>
          <w:rFonts w:ascii="Times New Roman" w:hAnsi="Times New Roman"/>
          <w:sz w:val="24"/>
        </w:rPr>
      </w:pPr>
      <w:r>
        <w:rPr>
          <w:rFonts w:ascii="Times New Roman" w:hAnsi="Times New Roman"/>
          <w:sz w:val="24"/>
        </w:rPr>
        <w:t xml:space="preserve">Ірина Королюк </w:t>
      </w:r>
      <w:r w:rsidRPr="00A77AFF">
        <w:rPr>
          <w:rFonts w:ascii="Times New Roman" w:hAnsi="Times New Roman"/>
          <w:sz w:val="24"/>
        </w:rPr>
        <w:t xml:space="preserve">– </w:t>
      </w:r>
      <w:r>
        <w:rPr>
          <w:rFonts w:ascii="Times New Roman" w:hAnsi="Times New Roman"/>
          <w:sz w:val="24"/>
        </w:rPr>
        <w:t>начальник відділу правового забезпечення</w:t>
      </w:r>
      <w:proofErr w:type="gramStart"/>
      <w:r>
        <w:rPr>
          <w:rFonts w:ascii="Times New Roman" w:hAnsi="Times New Roman"/>
          <w:sz w:val="24"/>
        </w:rPr>
        <w:t xml:space="preserve"> К</w:t>
      </w:r>
      <w:proofErr w:type="gramEnd"/>
      <w:r>
        <w:rPr>
          <w:rFonts w:ascii="Times New Roman" w:hAnsi="Times New Roman"/>
          <w:sz w:val="24"/>
        </w:rPr>
        <w:t>іцманської міської ради</w:t>
      </w:r>
    </w:p>
    <w:p w:rsidR="00A85FC9" w:rsidRDefault="00A85FC9" w:rsidP="00A85FC9">
      <w:pPr>
        <w:pStyle w:val="a5"/>
        <w:numPr>
          <w:ilvl w:val="0"/>
          <w:numId w:val="5"/>
        </w:numPr>
        <w:ind w:left="0" w:firstLine="0"/>
        <w:jc w:val="both"/>
        <w:rPr>
          <w:rFonts w:ascii="Times New Roman" w:hAnsi="Times New Roman"/>
          <w:sz w:val="24"/>
        </w:rPr>
      </w:pPr>
      <w:r w:rsidRPr="003949FB">
        <w:rPr>
          <w:rFonts w:ascii="Times New Roman" w:hAnsi="Times New Roman"/>
          <w:sz w:val="24"/>
        </w:rPr>
        <w:t>повідомила, що у відповідності до рішення виконавчого комітету №160/7 від 13.07.23</w:t>
      </w:r>
      <w:r>
        <w:rPr>
          <w:rFonts w:ascii="Times New Roman" w:hAnsi="Times New Roman"/>
          <w:sz w:val="24"/>
        </w:rPr>
        <w:t xml:space="preserve"> р.  при</w:t>
      </w:r>
      <w:proofErr w:type="gramStart"/>
      <w:r>
        <w:rPr>
          <w:rFonts w:ascii="Times New Roman" w:hAnsi="Times New Roman"/>
          <w:sz w:val="24"/>
        </w:rPr>
        <w:t xml:space="preserve">  К</w:t>
      </w:r>
      <w:proofErr w:type="gramEnd"/>
      <w:r>
        <w:rPr>
          <w:rFonts w:ascii="Times New Roman" w:hAnsi="Times New Roman"/>
          <w:sz w:val="24"/>
        </w:rPr>
        <w:t>іцманській міській раді утворено комісію</w:t>
      </w:r>
      <w:r w:rsidRPr="003949FB">
        <w:rPr>
          <w:rFonts w:ascii="Times New Roman" w:hAnsi="Times New Roman"/>
          <w:sz w:val="24"/>
          <w:szCs w:val="24"/>
        </w:rPr>
        <w:t xml:space="preserve"> з надання житлових приміщень, призначених  для тимчасового проживання внутрішньо переміщених осіб Кіцманської територіальної громади</w:t>
      </w:r>
      <w:r>
        <w:rPr>
          <w:rFonts w:ascii="Times New Roman" w:hAnsi="Times New Roman"/>
          <w:sz w:val="24"/>
          <w:szCs w:val="24"/>
        </w:rPr>
        <w:t xml:space="preserve"> та необхідність обрання з членів комісії</w:t>
      </w:r>
      <w:r w:rsidRPr="003949FB">
        <w:rPr>
          <w:rFonts w:ascii="Times New Roman" w:hAnsi="Times New Roman"/>
          <w:sz w:val="24"/>
        </w:rPr>
        <w:t xml:space="preserve"> </w:t>
      </w:r>
      <w:r>
        <w:rPr>
          <w:rFonts w:ascii="Times New Roman" w:hAnsi="Times New Roman"/>
          <w:sz w:val="24"/>
        </w:rPr>
        <w:t>голови, заступника та секретаря.</w:t>
      </w:r>
    </w:p>
    <w:p w:rsidR="00A85FC9" w:rsidRPr="003949FB" w:rsidRDefault="00A85FC9" w:rsidP="00A85FC9">
      <w:pPr>
        <w:pStyle w:val="a8"/>
        <w:spacing w:after="0"/>
        <w:ind w:left="0" w:firstLine="708"/>
        <w:jc w:val="both"/>
        <w:rPr>
          <w:sz w:val="24"/>
          <w:szCs w:val="24"/>
          <w:lang w:val="uk-UA"/>
        </w:rPr>
      </w:pPr>
      <w:r>
        <w:rPr>
          <w:sz w:val="24"/>
        </w:rPr>
        <w:t xml:space="preserve">Запропонувала головою комісії обрати – Олександра Ткачука - </w:t>
      </w:r>
      <w:r>
        <w:rPr>
          <w:sz w:val="24"/>
          <w:szCs w:val="24"/>
          <w:lang w:val="uk-UA"/>
        </w:rPr>
        <w:t>з</w:t>
      </w:r>
      <w:r w:rsidRPr="004C2BC4">
        <w:rPr>
          <w:sz w:val="24"/>
          <w:szCs w:val="24"/>
          <w:lang w:val="uk-UA"/>
        </w:rPr>
        <w:t>аступник</w:t>
      </w:r>
      <w:r>
        <w:rPr>
          <w:sz w:val="24"/>
          <w:szCs w:val="24"/>
          <w:lang w:val="uk-UA"/>
        </w:rPr>
        <w:t xml:space="preserve">а </w:t>
      </w:r>
      <w:r w:rsidRPr="004C2BC4">
        <w:rPr>
          <w:sz w:val="24"/>
          <w:szCs w:val="24"/>
          <w:lang w:val="uk-UA"/>
        </w:rPr>
        <w:t xml:space="preserve">міського голови з питань </w:t>
      </w:r>
      <w:r>
        <w:rPr>
          <w:sz w:val="24"/>
          <w:szCs w:val="24"/>
          <w:lang w:val="uk-UA"/>
        </w:rPr>
        <w:t xml:space="preserve">організаційно-господарської </w:t>
      </w:r>
      <w:r w:rsidRPr="004C2BC4">
        <w:rPr>
          <w:sz w:val="24"/>
          <w:szCs w:val="24"/>
          <w:lang w:val="uk-UA"/>
        </w:rPr>
        <w:t>діяльності</w:t>
      </w:r>
      <w:r>
        <w:rPr>
          <w:b/>
          <w:sz w:val="24"/>
          <w:szCs w:val="24"/>
          <w:lang w:val="uk-UA"/>
        </w:rPr>
        <w:t xml:space="preserve">, </w:t>
      </w:r>
      <w:r>
        <w:rPr>
          <w:sz w:val="24"/>
        </w:rPr>
        <w:t>заступником голови комісії</w:t>
      </w:r>
      <w:r>
        <w:rPr>
          <w:sz w:val="24"/>
          <w:lang w:val="uk-UA"/>
        </w:rPr>
        <w:t xml:space="preserve"> – Родіона Лисака – начальника відділу житлово-комунального господарства та секретарем – </w:t>
      </w:r>
      <w:proofErr w:type="gramStart"/>
      <w:r>
        <w:rPr>
          <w:sz w:val="24"/>
          <w:lang w:val="uk-UA"/>
        </w:rPr>
        <w:t>Св</w:t>
      </w:r>
      <w:proofErr w:type="gramEnd"/>
      <w:r>
        <w:rPr>
          <w:sz w:val="24"/>
          <w:lang w:val="uk-UA"/>
        </w:rPr>
        <w:t>ітлану Іванцин – начальника відділу з питань соціальної роботи.</w:t>
      </w:r>
    </w:p>
    <w:p w:rsidR="00A85FC9" w:rsidRDefault="00A85FC9" w:rsidP="00A85FC9">
      <w:pPr>
        <w:pStyle w:val="Bodytext20"/>
        <w:shd w:val="clear" w:color="auto" w:fill="auto"/>
        <w:ind w:left="20"/>
        <w:jc w:val="both"/>
        <w:rPr>
          <w:sz w:val="24"/>
          <w:szCs w:val="24"/>
        </w:rPr>
      </w:pPr>
      <w:r>
        <w:rPr>
          <w:sz w:val="24"/>
          <w:szCs w:val="24"/>
        </w:rPr>
        <w:tab/>
      </w:r>
    </w:p>
    <w:p w:rsidR="00A85FC9" w:rsidRPr="00801F36" w:rsidRDefault="00A85FC9" w:rsidP="00A85FC9">
      <w:pPr>
        <w:pStyle w:val="Bodytext20"/>
        <w:shd w:val="clear" w:color="auto" w:fill="auto"/>
        <w:ind w:left="20" w:firstLine="689"/>
        <w:jc w:val="both"/>
        <w:rPr>
          <w:rFonts w:ascii="Times New Roman" w:eastAsia="Sylfaen" w:hAnsi="Times New Roman" w:cs="Times New Roman"/>
          <w:b/>
          <w:sz w:val="24"/>
          <w:szCs w:val="24"/>
        </w:rPr>
      </w:pPr>
      <w:r w:rsidRPr="00801F36">
        <w:rPr>
          <w:rFonts w:ascii="Times New Roman" w:eastAsia="Sylfaen" w:hAnsi="Times New Roman" w:cs="Times New Roman"/>
          <w:sz w:val="24"/>
          <w:szCs w:val="24"/>
        </w:rPr>
        <w:t>Заслухавши інформації доповідача з питання порядку денного із урахуванням обговорення</w:t>
      </w:r>
      <w:r w:rsidRPr="00801F36">
        <w:rPr>
          <w:rFonts w:ascii="Times New Roman" w:eastAsia="Sylfaen" w:hAnsi="Times New Roman" w:cs="Times New Roman"/>
          <w:b/>
          <w:sz w:val="24"/>
          <w:szCs w:val="24"/>
        </w:rPr>
        <w:t xml:space="preserve">, </w:t>
      </w:r>
    </w:p>
    <w:p w:rsidR="00A85FC9" w:rsidRDefault="00A85FC9" w:rsidP="00A85FC9">
      <w:pPr>
        <w:pStyle w:val="Bodytext20"/>
        <w:shd w:val="clear" w:color="auto" w:fill="auto"/>
        <w:ind w:left="20"/>
        <w:jc w:val="both"/>
        <w:rPr>
          <w:rFonts w:eastAsia="Sylfaen"/>
          <w:b/>
          <w:sz w:val="24"/>
          <w:szCs w:val="24"/>
        </w:rPr>
      </w:pPr>
    </w:p>
    <w:p w:rsidR="00A85FC9" w:rsidRPr="000F78FA" w:rsidRDefault="00A85FC9" w:rsidP="00A85FC9">
      <w:pPr>
        <w:pStyle w:val="Bodytext20"/>
        <w:shd w:val="clear" w:color="auto" w:fill="auto"/>
        <w:ind w:left="20"/>
        <w:jc w:val="both"/>
        <w:rPr>
          <w:sz w:val="24"/>
          <w:szCs w:val="24"/>
        </w:rPr>
      </w:pPr>
      <w:r w:rsidRPr="00131EDF">
        <w:rPr>
          <w:rFonts w:eastAsia="Sylfaen"/>
          <w:b/>
          <w:sz w:val="24"/>
          <w:szCs w:val="24"/>
        </w:rPr>
        <w:t>КОМІСІЯ ВИРІШИЛА</w:t>
      </w:r>
      <w:r w:rsidRPr="000F78FA">
        <w:rPr>
          <w:rFonts w:eastAsia="Sylfaen"/>
          <w:sz w:val="24"/>
          <w:szCs w:val="24"/>
        </w:rPr>
        <w:t>:</w:t>
      </w:r>
    </w:p>
    <w:p w:rsidR="00A85FC9" w:rsidRPr="00A85FC9" w:rsidRDefault="00A85FC9" w:rsidP="00A85FC9">
      <w:pPr>
        <w:pStyle w:val="a5"/>
        <w:numPr>
          <w:ilvl w:val="0"/>
          <w:numId w:val="6"/>
        </w:numPr>
        <w:ind w:left="0" w:hanging="11"/>
        <w:jc w:val="both"/>
        <w:rPr>
          <w:rFonts w:ascii="Times New Roman" w:hAnsi="Times New Roman"/>
          <w:sz w:val="24"/>
          <w:lang w:val="uk-UA"/>
        </w:rPr>
      </w:pPr>
      <w:r w:rsidRPr="00A85FC9">
        <w:rPr>
          <w:rFonts w:ascii="Times New Roman" w:hAnsi="Times New Roman"/>
          <w:sz w:val="24"/>
          <w:lang w:val="uk-UA"/>
        </w:rPr>
        <w:t xml:space="preserve">затвердити головою </w:t>
      </w:r>
      <w:r w:rsidRPr="00A85FC9">
        <w:rPr>
          <w:rFonts w:ascii="Times New Roman" w:hAnsi="Times New Roman"/>
          <w:sz w:val="24"/>
          <w:szCs w:val="24"/>
          <w:lang w:val="uk-UA"/>
        </w:rPr>
        <w:t>комісії з надання житлових приміщень, призначених  для тимчасового проживання внутрішньо переміщених осіб Кіцманської міської територіальної громади Олександра Ткачука - заступника міського голови з питань організаційно-господарської діяльності Кіцманської міської ради;</w:t>
      </w:r>
    </w:p>
    <w:p w:rsidR="00A85FC9" w:rsidRPr="00A85FC9" w:rsidRDefault="00A85FC9" w:rsidP="00A85FC9">
      <w:pPr>
        <w:pStyle w:val="a5"/>
        <w:numPr>
          <w:ilvl w:val="0"/>
          <w:numId w:val="6"/>
        </w:numPr>
        <w:ind w:left="0" w:hanging="11"/>
        <w:jc w:val="both"/>
        <w:rPr>
          <w:rFonts w:ascii="Times New Roman" w:hAnsi="Times New Roman"/>
          <w:sz w:val="24"/>
          <w:lang w:val="uk-UA"/>
        </w:rPr>
      </w:pPr>
      <w:r w:rsidRPr="00A85FC9">
        <w:rPr>
          <w:rFonts w:ascii="Times New Roman" w:hAnsi="Times New Roman"/>
          <w:sz w:val="24"/>
          <w:lang w:val="uk-UA"/>
        </w:rPr>
        <w:lastRenderedPageBreak/>
        <w:t xml:space="preserve">затвердити заступником голови </w:t>
      </w:r>
      <w:r w:rsidRPr="00A85FC9">
        <w:rPr>
          <w:rFonts w:ascii="Times New Roman" w:hAnsi="Times New Roman"/>
          <w:sz w:val="24"/>
          <w:szCs w:val="24"/>
          <w:lang w:val="uk-UA"/>
        </w:rPr>
        <w:t xml:space="preserve">комісії з надання житлових приміщень, призначених  для тимчасового проживання внутрішньо переміщених осіб Кіцманської  міської територіальної громади – Родіона Лисака - </w:t>
      </w:r>
      <w:r w:rsidRPr="00A85FC9">
        <w:rPr>
          <w:rFonts w:ascii="Times New Roman" w:hAnsi="Times New Roman"/>
          <w:sz w:val="24"/>
          <w:lang w:val="uk-UA"/>
        </w:rPr>
        <w:t>начальника відділу житлово-комунального господарства Кіцманської міської ради;</w:t>
      </w:r>
    </w:p>
    <w:p w:rsidR="00A85FC9" w:rsidRPr="00A85FC9" w:rsidRDefault="00A85FC9" w:rsidP="00A85FC9">
      <w:pPr>
        <w:pStyle w:val="a5"/>
        <w:numPr>
          <w:ilvl w:val="0"/>
          <w:numId w:val="6"/>
        </w:numPr>
        <w:ind w:left="0" w:hanging="11"/>
        <w:jc w:val="both"/>
        <w:rPr>
          <w:rFonts w:ascii="Times New Roman" w:hAnsi="Times New Roman"/>
          <w:sz w:val="24"/>
          <w:lang w:val="uk-UA"/>
        </w:rPr>
      </w:pPr>
      <w:r w:rsidRPr="00A85FC9">
        <w:rPr>
          <w:rFonts w:ascii="Times New Roman" w:hAnsi="Times New Roman"/>
          <w:sz w:val="24"/>
          <w:lang w:val="uk-UA"/>
        </w:rPr>
        <w:t xml:space="preserve">затвердити секретарем </w:t>
      </w:r>
      <w:r w:rsidRPr="00A85FC9">
        <w:rPr>
          <w:rFonts w:ascii="Times New Roman" w:hAnsi="Times New Roman"/>
          <w:sz w:val="24"/>
          <w:szCs w:val="24"/>
          <w:lang w:val="uk-UA"/>
        </w:rPr>
        <w:t xml:space="preserve">комісії з надання житлових приміщень, призначених  для тимчасового проживання внутрішньо переміщених осіб Кіцманської міської територіальної громади – Світлану Іванцин - </w:t>
      </w:r>
      <w:r w:rsidRPr="00A85FC9">
        <w:rPr>
          <w:rFonts w:ascii="Times New Roman" w:hAnsi="Times New Roman"/>
          <w:sz w:val="24"/>
          <w:lang w:val="uk-UA"/>
        </w:rPr>
        <w:t>начальника відділу з питань соціальної роботи Кіцманської міської ради.</w:t>
      </w:r>
    </w:p>
    <w:p w:rsidR="00A85FC9" w:rsidRPr="00A85FC9" w:rsidRDefault="00A85FC9" w:rsidP="00A85FC9">
      <w:pPr>
        <w:pStyle w:val="a5"/>
        <w:ind w:left="708"/>
        <w:jc w:val="both"/>
        <w:rPr>
          <w:rFonts w:ascii="Times New Roman" w:hAnsi="Times New Roman"/>
          <w:b/>
          <w:sz w:val="24"/>
          <w:u w:val="single"/>
          <w:lang w:val="uk-UA"/>
        </w:rPr>
      </w:pPr>
    </w:p>
    <w:p w:rsidR="00A85FC9" w:rsidRPr="00A85FC9" w:rsidRDefault="00A85FC9" w:rsidP="00A85FC9">
      <w:pPr>
        <w:pStyle w:val="a5"/>
        <w:ind w:left="708"/>
        <w:jc w:val="both"/>
        <w:rPr>
          <w:rFonts w:ascii="Times New Roman" w:hAnsi="Times New Roman"/>
          <w:b/>
          <w:sz w:val="24"/>
          <w:u w:val="single"/>
          <w:lang w:val="uk-UA"/>
        </w:rPr>
      </w:pPr>
    </w:p>
    <w:p w:rsidR="00A85FC9" w:rsidRDefault="00A85FC9" w:rsidP="00A85FC9">
      <w:pPr>
        <w:pStyle w:val="a5"/>
        <w:ind w:left="708"/>
        <w:jc w:val="both"/>
        <w:rPr>
          <w:rFonts w:ascii="Times New Roman" w:hAnsi="Times New Roman"/>
          <w:b/>
          <w:sz w:val="24"/>
          <w:u w:val="single"/>
        </w:rPr>
      </w:pPr>
      <w:proofErr w:type="gramStart"/>
      <w:r w:rsidRPr="00D90ED2">
        <w:rPr>
          <w:rFonts w:ascii="Times New Roman" w:hAnsi="Times New Roman"/>
          <w:b/>
          <w:sz w:val="24"/>
          <w:u w:val="single"/>
        </w:rPr>
        <w:t>По другому</w:t>
      </w:r>
      <w:proofErr w:type="gramEnd"/>
      <w:r w:rsidRPr="00D90ED2">
        <w:rPr>
          <w:rFonts w:ascii="Times New Roman" w:hAnsi="Times New Roman"/>
          <w:b/>
          <w:sz w:val="24"/>
          <w:u w:val="single"/>
        </w:rPr>
        <w:t xml:space="preserve"> питанню:</w:t>
      </w:r>
    </w:p>
    <w:p w:rsidR="00A85FC9" w:rsidRPr="00D90ED2" w:rsidRDefault="00A85FC9" w:rsidP="00A85FC9">
      <w:pPr>
        <w:pStyle w:val="a5"/>
        <w:ind w:left="708"/>
        <w:jc w:val="both"/>
        <w:rPr>
          <w:rFonts w:ascii="Times New Roman" w:hAnsi="Times New Roman"/>
          <w:b/>
          <w:sz w:val="24"/>
          <w:u w:val="single"/>
        </w:rPr>
      </w:pPr>
      <w:bookmarkStart w:id="1" w:name="_GoBack"/>
      <w:bookmarkEnd w:id="1"/>
    </w:p>
    <w:p w:rsidR="00A85FC9" w:rsidRPr="00801F36" w:rsidRDefault="00A85FC9" w:rsidP="00A85FC9">
      <w:pPr>
        <w:pStyle w:val="a5"/>
        <w:ind w:left="708"/>
        <w:jc w:val="both"/>
        <w:rPr>
          <w:rFonts w:ascii="Times New Roman" w:hAnsi="Times New Roman"/>
          <w:b/>
          <w:sz w:val="24"/>
          <w:szCs w:val="24"/>
        </w:rPr>
      </w:pPr>
      <w:r w:rsidRPr="00801F36">
        <w:rPr>
          <w:rFonts w:ascii="Times New Roman" w:hAnsi="Times New Roman"/>
          <w:b/>
          <w:sz w:val="24"/>
          <w:szCs w:val="24"/>
        </w:rPr>
        <w:t>Доповідач:</w:t>
      </w:r>
    </w:p>
    <w:p w:rsidR="00A85FC9" w:rsidRDefault="00A85FC9" w:rsidP="00A85FC9">
      <w:pPr>
        <w:pStyle w:val="a5"/>
        <w:ind w:firstLine="708"/>
        <w:jc w:val="both"/>
        <w:rPr>
          <w:rFonts w:ascii="Times New Roman" w:hAnsi="Times New Roman"/>
          <w:sz w:val="24"/>
          <w:szCs w:val="24"/>
        </w:rPr>
      </w:pPr>
      <w:r w:rsidRPr="00801F36">
        <w:rPr>
          <w:rFonts w:ascii="Times New Roman" w:eastAsia="Sylfaen" w:hAnsi="Times New Roman"/>
          <w:sz w:val="24"/>
          <w:szCs w:val="24"/>
        </w:rPr>
        <w:t xml:space="preserve">Олександр Ткачук - </w:t>
      </w:r>
      <w:r w:rsidRPr="00801F36">
        <w:rPr>
          <w:rFonts w:ascii="Times New Roman" w:hAnsi="Times New Roman"/>
          <w:sz w:val="24"/>
          <w:szCs w:val="24"/>
        </w:rPr>
        <w:t>заступник</w:t>
      </w:r>
      <w:r w:rsidRPr="008D1ABD">
        <w:rPr>
          <w:rFonts w:ascii="Times New Roman" w:hAnsi="Times New Roman"/>
          <w:sz w:val="24"/>
          <w:szCs w:val="24"/>
        </w:rPr>
        <w:t xml:space="preserve"> міського голови з питань організаційно-господарської діяльност</w:t>
      </w:r>
      <w:proofErr w:type="gramStart"/>
      <w:r w:rsidRPr="008D1ABD">
        <w:rPr>
          <w:rFonts w:ascii="Times New Roman" w:hAnsi="Times New Roman"/>
          <w:sz w:val="24"/>
          <w:szCs w:val="24"/>
        </w:rPr>
        <w:t>і</w:t>
      </w:r>
      <w:r>
        <w:rPr>
          <w:rFonts w:ascii="Times New Roman" w:hAnsi="Times New Roman"/>
          <w:sz w:val="24"/>
          <w:szCs w:val="24"/>
        </w:rPr>
        <w:t xml:space="preserve"> К</w:t>
      </w:r>
      <w:proofErr w:type="gramEnd"/>
      <w:r>
        <w:rPr>
          <w:rFonts w:ascii="Times New Roman" w:hAnsi="Times New Roman"/>
          <w:sz w:val="24"/>
          <w:szCs w:val="24"/>
        </w:rPr>
        <w:t xml:space="preserve">іцманської міської ради - </w:t>
      </w:r>
    </w:p>
    <w:p w:rsidR="00A85FC9" w:rsidRDefault="00A85FC9" w:rsidP="00A85FC9">
      <w:pPr>
        <w:pStyle w:val="a6"/>
        <w:tabs>
          <w:tab w:val="left" w:pos="709"/>
        </w:tabs>
        <w:ind w:left="0"/>
        <w:jc w:val="both"/>
        <w:rPr>
          <w:sz w:val="24"/>
          <w:szCs w:val="24"/>
        </w:rPr>
      </w:pPr>
      <w:r>
        <w:rPr>
          <w:sz w:val="24"/>
          <w:szCs w:val="24"/>
        </w:rPr>
        <w:t>про необхідність клопотати перед депутатами Кіцманської міської ради щодо передачі приміщення</w:t>
      </w:r>
      <w:r w:rsidRPr="008D1ABD">
        <w:rPr>
          <w:sz w:val="24"/>
        </w:rPr>
        <w:t xml:space="preserve"> </w:t>
      </w:r>
      <w:r>
        <w:rPr>
          <w:sz w:val="24"/>
        </w:rPr>
        <w:t xml:space="preserve">- </w:t>
      </w:r>
      <w:r w:rsidRPr="0030419B">
        <w:rPr>
          <w:sz w:val="24"/>
        </w:rPr>
        <w:t>будівлі спального корпусу Кіцманського ліцею за адресою: м</w:t>
      </w:r>
      <w:proofErr w:type="gramStart"/>
      <w:r w:rsidRPr="0030419B">
        <w:rPr>
          <w:sz w:val="24"/>
        </w:rPr>
        <w:t>.К</w:t>
      </w:r>
      <w:proofErr w:type="gramEnd"/>
      <w:r w:rsidRPr="0030419B">
        <w:rPr>
          <w:sz w:val="24"/>
        </w:rPr>
        <w:t>іцмань, вул</w:t>
      </w:r>
      <w:r w:rsidRPr="0030419B">
        <w:rPr>
          <w:sz w:val="24"/>
          <w:szCs w:val="24"/>
        </w:rPr>
        <w:t xml:space="preserve">.Незалежності,55 В </w:t>
      </w:r>
      <w:r>
        <w:rPr>
          <w:sz w:val="24"/>
          <w:szCs w:val="24"/>
        </w:rPr>
        <w:t xml:space="preserve">до </w:t>
      </w:r>
      <w:r w:rsidRPr="0030419B">
        <w:rPr>
          <w:sz w:val="24"/>
          <w:szCs w:val="24"/>
        </w:rPr>
        <w:t xml:space="preserve"> фонду житла, призначеного для тимчасового проживання внутрішньо переміщених осіб, обліку громадян, які потребують такого житла та надання житла, призначеного для тимчасового проживання внутрішньо переміщених осіб, особам, які перебувають на відповідному обліку на територ</w:t>
      </w:r>
      <w:proofErr w:type="gramStart"/>
      <w:r w:rsidRPr="0030419B">
        <w:rPr>
          <w:sz w:val="24"/>
          <w:szCs w:val="24"/>
        </w:rPr>
        <w:t>ії К</w:t>
      </w:r>
      <w:proofErr w:type="gramEnd"/>
      <w:r w:rsidRPr="0030419B">
        <w:rPr>
          <w:sz w:val="24"/>
          <w:szCs w:val="24"/>
        </w:rPr>
        <w:t>іцманської територіальної громади.</w:t>
      </w:r>
    </w:p>
    <w:p w:rsidR="00A85FC9" w:rsidRDefault="00A85FC9" w:rsidP="00A85FC9">
      <w:pPr>
        <w:pStyle w:val="a5"/>
        <w:jc w:val="both"/>
        <w:rPr>
          <w:rFonts w:ascii="Times New Roman" w:eastAsia="Sylfaen" w:hAnsi="Times New Roman"/>
          <w:sz w:val="24"/>
          <w:szCs w:val="24"/>
        </w:rPr>
      </w:pPr>
    </w:p>
    <w:p w:rsidR="00A85FC9" w:rsidRDefault="00A85FC9" w:rsidP="00A85FC9">
      <w:pPr>
        <w:pStyle w:val="a5"/>
        <w:ind w:firstLine="708"/>
        <w:jc w:val="both"/>
        <w:rPr>
          <w:rFonts w:ascii="Times New Roman" w:eastAsia="Sylfaen" w:hAnsi="Times New Roman"/>
          <w:sz w:val="24"/>
          <w:szCs w:val="24"/>
        </w:rPr>
      </w:pPr>
      <w:r w:rsidRPr="00FD741C">
        <w:rPr>
          <w:rFonts w:ascii="Times New Roman" w:eastAsia="Sylfaen" w:hAnsi="Times New Roman"/>
          <w:sz w:val="24"/>
          <w:szCs w:val="24"/>
        </w:rPr>
        <w:t>Заслухавши інформаці</w:t>
      </w:r>
      <w:r>
        <w:rPr>
          <w:rFonts w:ascii="Times New Roman" w:eastAsia="Sylfaen" w:hAnsi="Times New Roman"/>
          <w:sz w:val="24"/>
          <w:szCs w:val="24"/>
        </w:rPr>
        <w:t>ї доповідача</w:t>
      </w:r>
      <w:r w:rsidRPr="00FD741C">
        <w:rPr>
          <w:rFonts w:ascii="Times New Roman" w:eastAsia="Sylfaen" w:hAnsi="Times New Roman"/>
          <w:sz w:val="24"/>
          <w:szCs w:val="24"/>
        </w:rPr>
        <w:t xml:space="preserve"> з питання порядку денного, та з урахуванням обговорення</w:t>
      </w:r>
      <w:r w:rsidRPr="00FD741C">
        <w:rPr>
          <w:rFonts w:ascii="Times New Roman" w:eastAsia="Sylfaen" w:hAnsi="Times New Roman"/>
          <w:b/>
          <w:sz w:val="24"/>
          <w:szCs w:val="24"/>
        </w:rPr>
        <w:t>, КОМІ</w:t>
      </w:r>
      <w:proofErr w:type="gramStart"/>
      <w:r w:rsidRPr="00FD741C">
        <w:rPr>
          <w:rFonts w:ascii="Times New Roman" w:eastAsia="Sylfaen" w:hAnsi="Times New Roman"/>
          <w:b/>
          <w:sz w:val="24"/>
          <w:szCs w:val="24"/>
        </w:rPr>
        <w:t>С</w:t>
      </w:r>
      <w:proofErr w:type="gramEnd"/>
      <w:r w:rsidRPr="00FD741C">
        <w:rPr>
          <w:rFonts w:ascii="Times New Roman" w:eastAsia="Sylfaen" w:hAnsi="Times New Roman"/>
          <w:b/>
          <w:sz w:val="24"/>
          <w:szCs w:val="24"/>
        </w:rPr>
        <w:t>І</w:t>
      </w:r>
      <w:proofErr w:type="gramStart"/>
      <w:r w:rsidRPr="00FD741C">
        <w:rPr>
          <w:rFonts w:ascii="Times New Roman" w:eastAsia="Sylfaen" w:hAnsi="Times New Roman"/>
          <w:b/>
          <w:sz w:val="24"/>
          <w:szCs w:val="24"/>
        </w:rPr>
        <w:t>Я</w:t>
      </w:r>
      <w:proofErr w:type="gramEnd"/>
      <w:r w:rsidRPr="00FD741C">
        <w:rPr>
          <w:rFonts w:ascii="Times New Roman" w:eastAsia="Sylfaen" w:hAnsi="Times New Roman"/>
          <w:b/>
          <w:sz w:val="24"/>
          <w:szCs w:val="24"/>
        </w:rPr>
        <w:t xml:space="preserve"> ВИРІШИЛА</w:t>
      </w:r>
      <w:r w:rsidRPr="00FD741C">
        <w:rPr>
          <w:rFonts w:ascii="Times New Roman" w:eastAsia="Sylfaen" w:hAnsi="Times New Roman"/>
          <w:sz w:val="24"/>
          <w:szCs w:val="24"/>
        </w:rPr>
        <w:t>:</w:t>
      </w:r>
    </w:p>
    <w:p w:rsidR="00A85FC9" w:rsidRPr="00FD741C" w:rsidRDefault="00A85FC9" w:rsidP="00A85FC9">
      <w:pPr>
        <w:pStyle w:val="a5"/>
        <w:ind w:firstLine="708"/>
        <w:jc w:val="both"/>
        <w:rPr>
          <w:rFonts w:ascii="Times New Roman" w:eastAsia="Sylfaen" w:hAnsi="Times New Roman"/>
          <w:szCs w:val="24"/>
        </w:rPr>
      </w:pPr>
    </w:p>
    <w:p w:rsidR="00A85FC9" w:rsidRPr="002B3A57" w:rsidRDefault="00A85FC9" w:rsidP="00A85FC9">
      <w:pPr>
        <w:pStyle w:val="a5"/>
        <w:numPr>
          <w:ilvl w:val="0"/>
          <w:numId w:val="7"/>
        </w:numPr>
        <w:ind w:left="0" w:firstLine="0"/>
        <w:jc w:val="both"/>
        <w:rPr>
          <w:rFonts w:ascii="Times New Roman" w:eastAsia="Sylfaen" w:hAnsi="Times New Roman"/>
          <w:sz w:val="24"/>
          <w:szCs w:val="24"/>
        </w:rPr>
      </w:pPr>
      <w:r w:rsidRPr="002B3A57">
        <w:rPr>
          <w:rFonts w:ascii="Times New Roman" w:eastAsia="Sylfaen" w:hAnsi="Times New Roman"/>
          <w:sz w:val="24"/>
          <w:szCs w:val="24"/>
        </w:rPr>
        <w:t xml:space="preserve">розробити проєкт рішення щодо надання дозволу на початок процедури виокремлення та  передачі </w:t>
      </w:r>
      <w:r w:rsidRPr="002B3A57">
        <w:rPr>
          <w:rFonts w:ascii="Times New Roman" w:hAnsi="Times New Roman"/>
          <w:sz w:val="24"/>
          <w:szCs w:val="24"/>
        </w:rPr>
        <w:t>приміщення - будівлі спального корпусу Кіцманського ліцею за адресою: м</w:t>
      </w:r>
      <w:proofErr w:type="gramStart"/>
      <w:r w:rsidRPr="002B3A57">
        <w:rPr>
          <w:rFonts w:ascii="Times New Roman" w:hAnsi="Times New Roman"/>
          <w:sz w:val="24"/>
          <w:szCs w:val="24"/>
        </w:rPr>
        <w:t>.К</w:t>
      </w:r>
      <w:proofErr w:type="gramEnd"/>
      <w:r w:rsidRPr="002B3A57">
        <w:rPr>
          <w:rFonts w:ascii="Times New Roman" w:hAnsi="Times New Roman"/>
          <w:sz w:val="24"/>
          <w:szCs w:val="24"/>
        </w:rPr>
        <w:t xml:space="preserve">іцмань, вул.Незалежності, 55  до  фонду житла, призначеного для тимчасового проживання внутрішньо переміщених осіб, обліку громадян, які потребують такого житла та надання житла, призначеного для тимчасового проживання внутрішньо переміщених осіб, особам, які перебувають на відповідному обліку на території Кіцманської територіальної громади </w:t>
      </w:r>
      <w:r w:rsidRPr="002B3A57">
        <w:rPr>
          <w:rFonts w:ascii="Times New Roman" w:hAnsi="Times New Roman"/>
          <w:sz w:val="24"/>
        </w:rPr>
        <w:t>відділу з питань соціальної роботи</w:t>
      </w:r>
      <w:proofErr w:type="gramStart"/>
      <w:r w:rsidRPr="002B3A57">
        <w:rPr>
          <w:rFonts w:ascii="Times New Roman" w:hAnsi="Times New Roman"/>
          <w:sz w:val="24"/>
        </w:rPr>
        <w:t xml:space="preserve"> К</w:t>
      </w:r>
      <w:proofErr w:type="gramEnd"/>
      <w:r w:rsidRPr="002B3A57">
        <w:rPr>
          <w:rFonts w:ascii="Times New Roman" w:hAnsi="Times New Roman"/>
          <w:sz w:val="24"/>
        </w:rPr>
        <w:t>іцманської міської ради;</w:t>
      </w:r>
    </w:p>
    <w:p w:rsidR="00A85FC9" w:rsidRPr="002B3A57" w:rsidRDefault="00A85FC9" w:rsidP="00A85FC9">
      <w:pPr>
        <w:pStyle w:val="a5"/>
        <w:numPr>
          <w:ilvl w:val="0"/>
          <w:numId w:val="7"/>
        </w:numPr>
        <w:ind w:left="0" w:firstLine="0"/>
        <w:jc w:val="both"/>
        <w:rPr>
          <w:rFonts w:ascii="Times New Roman" w:eastAsia="Sylfaen" w:hAnsi="Times New Roman"/>
          <w:sz w:val="24"/>
          <w:szCs w:val="24"/>
        </w:rPr>
      </w:pPr>
      <w:r w:rsidRPr="002B3A57">
        <w:rPr>
          <w:rFonts w:ascii="Times New Roman" w:hAnsi="Times New Roman"/>
          <w:sz w:val="24"/>
        </w:rPr>
        <w:t>направити проект рішення на розгляд сес</w:t>
      </w:r>
      <w:proofErr w:type="gramStart"/>
      <w:r w:rsidRPr="002B3A57">
        <w:rPr>
          <w:rFonts w:ascii="Times New Roman" w:hAnsi="Times New Roman"/>
          <w:sz w:val="24"/>
        </w:rPr>
        <w:t>ії К</w:t>
      </w:r>
      <w:proofErr w:type="gramEnd"/>
      <w:r w:rsidRPr="002B3A57">
        <w:rPr>
          <w:rFonts w:ascii="Times New Roman" w:hAnsi="Times New Roman"/>
          <w:sz w:val="24"/>
        </w:rPr>
        <w:t>іцманської міської ради.</w:t>
      </w:r>
    </w:p>
    <w:p w:rsidR="00A85FC9" w:rsidRPr="002B3A57" w:rsidRDefault="00A85FC9" w:rsidP="00A85FC9">
      <w:pPr>
        <w:pStyle w:val="a6"/>
        <w:ind w:left="927"/>
        <w:jc w:val="both"/>
        <w:rPr>
          <w:sz w:val="24"/>
          <w:szCs w:val="24"/>
        </w:rPr>
      </w:pPr>
    </w:p>
    <w:p w:rsidR="00A85FC9" w:rsidRPr="002B3A57" w:rsidRDefault="00A85FC9" w:rsidP="00A85FC9">
      <w:pPr>
        <w:pStyle w:val="a6"/>
        <w:ind w:left="927"/>
        <w:jc w:val="both"/>
        <w:rPr>
          <w:sz w:val="24"/>
          <w:szCs w:val="24"/>
        </w:rPr>
      </w:pPr>
    </w:p>
    <w:p w:rsidR="00A85FC9" w:rsidRPr="002B3A57" w:rsidRDefault="00A85FC9" w:rsidP="00A85FC9">
      <w:pPr>
        <w:pStyle w:val="a5"/>
        <w:tabs>
          <w:tab w:val="left" w:pos="5235"/>
        </w:tabs>
        <w:rPr>
          <w:rFonts w:ascii="Times New Roman" w:hAnsi="Times New Roman"/>
          <w:sz w:val="24"/>
          <w:szCs w:val="24"/>
        </w:rPr>
      </w:pPr>
      <w:r w:rsidRPr="002B3A57">
        <w:rPr>
          <w:rFonts w:ascii="Times New Roman" w:hAnsi="Times New Roman"/>
          <w:sz w:val="24"/>
          <w:szCs w:val="24"/>
        </w:rPr>
        <w:t xml:space="preserve">Голова комісії з надання житлових приміщень, </w:t>
      </w:r>
    </w:p>
    <w:p w:rsidR="00A85FC9" w:rsidRPr="002B3A57" w:rsidRDefault="00A85FC9" w:rsidP="00A85FC9">
      <w:pPr>
        <w:pStyle w:val="a5"/>
        <w:tabs>
          <w:tab w:val="left" w:pos="5235"/>
        </w:tabs>
        <w:rPr>
          <w:rFonts w:ascii="Times New Roman" w:hAnsi="Times New Roman"/>
          <w:sz w:val="24"/>
          <w:szCs w:val="24"/>
        </w:rPr>
      </w:pPr>
      <w:r w:rsidRPr="002B3A57">
        <w:rPr>
          <w:rFonts w:ascii="Times New Roman" w:hAnsi="Times New Roman"/>
          <w:sz w:val="24"/>
          <w:szCs w:val="24"/>
        </w:rPr>
        <w:t xml:space="preserve">призначених  для тимчасового проживання </w:t>
      </w:r>
    </w:p>
    <w:p w:rsidR="00A85FC9" w:rsidRDefault="00A85FC9" w:rsidP="00A85FC9">
      <w:pPr>
        <w:pStyle w:val="a5"/>
        <w:tabs>
          <w:tab w:val="left" w:pos="5235"/>
        </w:tabs>
        <w:rPr>
          <w:rFonts w:ascii="Times New Roman" w:hAnsi="Times New Roman"/>
          <w:sz w:val="24"/>
          <w:szCs w:val="24"/>
        </w:rPr>
      </w:pPr>
      <w:r w:rsidRPr="003949FB">
        <w:rPr>
          <w:rFonts w:ascii="Times New Roman" w:hAnsi="Times New Roman"/>
          <w:sz w:val="24"/>
          <w:szCs w:val="24"/>
        </w:rPr>
        <w:t>внутрішньо переміщених осіб</w:t>
      </w:r>
      <w:proofErr w:type="gramStart"/>
      <w:r w:rsidRPr="003949FB">
        <w:rPr>
          <w:rFonts w:ascii="Times New Roman" w:hAnsi="Times New Roman"/>
          <w:sz w:val="24"/>
          <w:szCs w:val="24"/>
        </w:rPr>
        <w:t xml:space="preserve"> К</w:t>
      </w:r>
      <w:proofErr w:type="gramEnd"/>
      <w:r w:rsidRPr="003949FB">
        <w:rPr>
          <w:rFonts w:ascii="Times New Roman" w:hAnsi="Times New Roman"/>
          <w:sz w:val="24"/>
          <w:szCs w:val="24"/>
        </w:rPr>
        <w:t xml:space="preserve">іцманської </w:t>
      </w:r>
    </w:p>
    <w:p w:rsidR="00A85FC9" w:rsidRDefault="00A85FC9" w:rsidP="00A85FC9">
      <w:pPr>
        <w:pStyle w:val="a5"/>
        <w:tabs>
          <w:tab w:val="left" w:pos="5235"/>
        </w:tabs>
        <w:rPr>
          <w:rFonts w:ascii="Times New Roman" w:hAnsi="Times New Roman"/>
          <w:b/>
          <w:sz w:val="24"/>
          <w:szCs w:val="24"/>
        </w:rPr>
      </w:pPr>
      <w:r w:rsidRPr="003949FB">
        <w:rPr>
          <w:rFonts w:ascii="Times New Roman" w:hAnsi="Times New Roman"/>
          <w:sz w:val="24"/>
          <w:szCs w:val="24"/>
        </w:rPr>
        <w:t>територіальної громади</w:t>
      </w:r>
      <w:r>
        <w:rPr>
          <w:rFonts w:ascii="Times New Roman" w:hAnsi="Times New Roman"/>
          <w:sz w:val="24"/>
          <w:szCs w:val="24"/>
        </w:rPr>
        <w:t xml:space="preserve">                                                                                Олександр ТКАЧУК</w:t>
      </w:r>
    </w:p>
    <w:p w:rsidR="00A85FC9" w:rsidRDefault="00A85FC9" w:rsidP="00A85FC9">
      <w:pPr>
        <w:pStyle w:val="a5"/>
        <w:tabs>
          <w:tab w:val="left" w:pos="5235"/>
        </w:tabs>
        <w:rPr>
          <w:rFonts w:ascii="Times New Roman" w:hAnsi="Times New Roman"/>
          <w:b/>
          <w:sz w:val="24"/>
          <w:szCs w:val="24"/>
        </w:rPr>
      </w:pPr>
    </w:p>
    <w:p w:rsidR="00A85FC9" w:rsidRDefault="00A85FC9" w:rsidP="00A85FC9">
      <w:pPr>
        <w:pStyle w:val="a5"/>
        <w:tabs>
          <w:tab w:val="left" w:pos="5235"/>
        </w:tabs>
        <w:rPr>
          <w:rFonts w:ascii="Times New Roman" w:hAnsi="Times New Roman"/>
          <w:b/>
          <w:sz w:val="24"/>
          <w:szCs w:val="24"/>
        </w:rPr>
      </w:pPr>
    </w:p>
    <w:p w:rsidR="00A85FC9" w:rsidRDefault="00A85FC9" w:rsidP="00A85FC9">
      <w:pPr>
        <w:pStyle w:val="a5"/>
        <w:rPr>
          <w:rFonts w:ascii="Times New Roman" w:hAnsi="Times New Roman"/>
          <w:b/>
          <w:sz w:val="24"/>
          <w:szCs w:val="24"/>
        </w:rPr>
      </w:pPr>
    </w:p>
    <w:p w:rsidR="00A85FC9" w:rsidRDefault="00A85FC9" w:rsidP="00A85FC9">
      <w:pPr>
        <w:pStyle w:val="a5"/>
        <w:tabs>
          <w:tab w:val="left" w:pos="5700"/>
        </w:tabs>
        <w:rPr>
          <w:rFonts w:ascii="Times New Roman" w:hAnsi="Times New Roman"/>
          <w:b/>
          <w:sz w:val="24"/>
          <w:szCs w:val="24"/>
        </w:rPr>
      </w:pPr>
    </w:p>
    <w:p w:rsidR="00A85FC9" w:rsidRDefault="00A85FC9" w:rsidP="00A85FC9">
      <w:pPr>
        <w:pStyle w:val="a5"/>
        <w:tabs>
          <w:tab w:val="left" w:pos="5235"/>
        </w:tabs>
        <w:rPr>
          <w:rFonts w:ascii="Times New Roman" w:hAnsi="Times New Roman"/>
          <w:sz w:val="24"/>
          <w:szCs w:val="24"/>
        </w:rPr>
      </w:pPr>
      <w:r>
        <w:rPr>
          <w:rFonts w:ascii="Times New Roman" w:hAnsi="Times New Roman"/>
          <w:b/>
          <w:sz w:val="24"/>
          <w:szCs w:val="24"/>
        </w:rPr>
        <w:t xml:space="preserve">Секретар </w:t>
      </w:r>
      <w:r w:rsidRPr="003949FB">
        <w:rPr>
          <w:rFonts w:ascii="Times New Roman" w:hAnsi="Times New Roman"/>
          <w:sz w:val="24"/>
          <w:szCs w:val="24"/>
        </w:rPr>
        <w:t xml:space="preserve">комісії з надання житлових приміщень, </w:t>
      </w:r>
    </w:p>
    <w:p w:rsidR="00A85FC9" w:rsidRDefault="00A85FC9" w:rsidP="00A85FC9">
      <w:pPr>
        <w:pStyle w:val="a5"/>
        <w:tabs>
          <w:tab w:val="left" w:pos="5235"/>
        </w:tabs>
        <w:rPr>
          <w:rFonts w:ascii="Times New Roman" w:hAnsi="Times New Roman"/>
          <w:sz w:val="24"/>
          <w:szCs w:val="24"/>
        </w:rPr>
      </w:pPr>
      <w:r w:rsidRPr="003949FB">
        <w:rPr>
          <w:rFonts w:ascii="Times New Roman" w:hAnsi="Times New Roman"/>
          <w:sz w:val="24"/>
          <w:szCs w:val="24"/>
        </w:rPr>
        <w:t xml:space="preserve">призначених  для тимчасового проживання </w:t>
      </w:r>
    </w:p>
    <w:p w:rsidR="00A85FC9" w:rsidRDefault="00A85FC9" w:rsidP="00A85FC9">
      <w:pPr>
        <w:pStyle w:val="a5"/>
        <w:tabs>
          <w:tab w:val="left" w:pos="5235"/>
        </w:tabs>
        <w:rPr>
          <w:rFonts w:ascii="Times New Roman" w:hAnsi="Times New Roman"/>
          <w:sz w:val="24"/>
          <w:szCs w:val="24"/>
        </w:rPr>
      </w:pPr>
      <w:r w:rsidRPr="003949FB">
        <w:rPr>
          <w:rFonts w:ascii="Times New Roman" w:hAnsi="Times New Roman"/>
          <w:sz w:val="24"/>
          <w:szCs w:val="24"/>
        </w:rPr>
        <w:t>внутрішньо переміщених осіб</w:t>
      </w:r>
      <w:proofErr w:type="gramStart"/>
      <w:r w:rsidRPr="003949FB">
        <w:rPr>
          <w:rFonts w:ascii="Times New Roman" w:hAnsi="Times New Roman"/>
          <w:sz w:val="24"/>
          <w:szCs w:val="24"/>
        </w:rPr>
        <w:t xml:space="preserve"> К</w:t>
      </w:r>
      <w:proofErr w:type="gramEnd"/>
      <w:r w:rsidRPr="003949FB">
        <w:rPr>
          <w:rFonts w:ascii="Times New Roman" w:hAnsi="Times New Roman"/>
          <w:sz w:val="24"/>
          <w:szCs w:val="24"/>
        </w:rPr>
        <w:t xml:space="preserve">іцманської </w:t>
      </w:r>
    </w:p>
    <w:p w:rsidR="00A538E3" w:rsidRDefault="00A85FC9" w:rsidP="00801F36">
      <w:pPr>
        <w:pStyle w:val="a5"/>
        <w:tabs>
          <w:tab w:val="left" w:pos="5235"/>
        </w:tabs>
        <w:rPr>
          <w:b/>
          <w:sz w:val="24"/>
          <w:szCs w:val="24"/>
          <w:lang w:val="uk-UA"/>
        </w:rPr>
      </w:pPr>
      <w:proofErr w:type="spellStart"/>
      <w:r w:rsidRPr="003949FB">
        <w:rPr>
          <w:rFonts w:ascii="Times New Roman" w:hAnsi="Times New Roman"/>
          <w:sz w:val="24"/>
          <w:szCs w:val="24"/>
        </w:rPr>
        <w:t>територіальної</w:t>
      </w:r>
      <w:proofErr w:type="spellEnd"/>
      <w:r w:rsidRPr="003949FB">
        <w:rPr>
          <w:rFonts w:ascii="Times New Roman" w:hAnsi="Times New Roman"/>
          <w:sz w:val="24"/>
          <w:szCs w:val="24"/>
        </w:rPr>
        <w:t xml:space="preserve"> </w:t>
      </w:r>
      <w:proofErr w:type="spellStart"/>
      <w:r w:rsidRPr="003949FB">
        <w:rPr>
          <w:rFonts w:ascii="Times New Roman" w:hAnsi="Times New Roman"/>
          <w:sz w:val="24"/>
          <w:szCs w:val="24"/>
        </w:rPr>
        <w:t>громади</w:t>
      </w:r>
      <w:proofErr w:type="spellEnd"/>
      <w:r>
        <w:rPr>
          <w:rFonts w:ascii="Times New Roman" w:hAnsi="Times New Roman"/>
          <w:sz w:val="24"/>
          <w:szCs w:val="24"/>
        </w:rPr>
        <w:t xml:space="preserve">                                                                                </w:t>
      </w:r>
      <w:proofErr w:type="spellStart"/>
      <w:proofErr w:type="gramStart"/>
      <w:r>
        <w:rPr>
          <w:rFonts w:ascii="Times New Roman" w:hAnsi="Times New Roman"/>
          <w:sz w:val="24"/>
          <w:szCs w:val="24"/>
        </w:rPr>
        <w:t>Св</w:t>
      </w:r>
      <w:proofErr w:type="gramEnd"/>
      <w:r>
        <w:rPr>
          <w:rFonts w:ascii="Times New Roman" w:hAnsi="Times New Roman"/>
          <w:sz w:val="24"/>
          <w:szCs w:val="24"/>
        </w:rPr>
        <w:t>ітлана</w:t>
      </w:r>
      <w:proofErr w:type="spellEnd"/>
      <w:r>
        <w:rPr>
          <w:rFonts w:ascii="Times New Roman" w:hAnsi="Times New Roman"/>
          <w:sz w:val="24"/>
          <w:szCs w:val="24"/>
        </w:rPr>
        <w:t xml:space="preserve"> ІВАНЦИН</w:t>
      </w:r>
    </w:p>
    <w:p w:rsidR="00827599" w:rsidRDefault="00827599" w:rsidP="00827599">
      <w:pPr>
        <w:ind w:firstLine="709"/>
        <w:jc w:val="center"/>
        <w:rPr>
          <w:b/>
          <w:sz w:val="24"/>
          <w:szCs w:val="24"/>
          <w:lang w:val="uk-UA"/>
        </w:rPr>
      </w:pPr>
    </w:p>
    <w:bookmarkEnd w:id="0"/>
    <w:p w:rsidR="00827599" w:rsidRDefault="00827599" w:rsidP="00827599">
      <w:pPr>
        <w:ind w:firstLine="709"/>
        <w:jc w:val="center"/>
        <w:rPr>
          <w:b/>
          <w:sz w:val="24"/>
          <w:szCs w:val="24"/>
          <w:lang w:val="uk-UA"/>
        </w:rPr>
      </w:pPr>
    </w:p>
    <w:sectPr w:rsidR="00827599" w:rsidSect="00281589">
      <w:headerReference w:type="default" r:id="rId11"/>
      <w:pgSz w:w="11906" w:h="16838" w:code="9"/>
      <w:pgMar w:top="567" w:right="567" w:bottom="28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4777D" w:rsidRDefault="00B4777D" w:rsidP="00801F36">
      <w:r>
        <w:separator/>
      </w:r>
    </w:p>
  </w:endnote>
  <w:endnote w:type="continuationSeparator" w:id="0">
    <w:p w:rsidR="00B4777D" w:rsidRDefault="00B4777D" w:rsidP="00801F3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Black">
    <w:panose1 w:val="020B0A04020102020204"/>
    <w:charset w:val="CC"/>
    <w:family w:val="swiss"/>
    <w:pitch w:val="variable"/>
    <w:sig w:usb0="A00002AF" w:usb1="400078FB" w:usb2="00000000" w:usb3="00000000" w:csb0="0000009F" w:csb1="00000000"/>
  </w:font>
  <w:font w:name="Arial">
    <w:panose1 w:val="020B0604020202020204"/>
    <w:charset w:val="CC"/>
    <w:family w:val="swiss"/>
    <w:pitch w:val="variable"/>
    <w:sig w:usb0="E0002EFF" w:usb1="C000785B" w:usb2="00000009" w:usb3="00000000" w:csb0="000001FF" w:csb1="00000000"/>
  </w:font>
  <w:font w:name="Sylfaen">
    <w:panose1 w:val="010A0502050306030303"/>
    <w:charset w:val="CC"/>
    <w:family w:val="roman"/>
    <w:pitch w:val="variable"/>
    <w:sig w:usb0="040006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4777D" w:rsidRDefault="00B4777D" w:rsidP="00801F36">
      <w:r>
        <w:separator/>
      </w:r>
    </w:p>
  </w:footnote>
  <w:footnote w:type="continuationSeparator" w:id="0">
    <w:p w:rsidR="00B4777D" w:rsidRDefault="00B4777D" w:rsidP="00801F3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124614"/>
      <w:docPartObj>
        <w:docPartGallery w:val="Page Numbers (Top of Page)"/>
        <w:docPartUnique/>
      </w:docPartObj>
    </w:sdtPr>
    <w:sdtContent>
      <w:p w:rsidR="00801F36" w:rsidRDefault="008A0838">
        <w:pPr>
          <w:pStyle w:val="aa"/>
          <w:jc w:val="center"/>
        </w:pPr>
        <w:fldSimple w:instr=" PAGE   \* MERGEFORMAT ">
          <w:r w:rsidR="00281589">
            <w:rPr>
              <w:noProof/>
            </w:rPr>
            <w:t>2</w:t>
          </w:r>
        </w:fldSimple>
      </w:p>
    </w:sdtContent>
  </w:sdt>
  <w:p w:rsidR="00801F36" w:rsidRDefault="00801F36">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9C0542"/>
    <w:multiLevelType w:val="hybridMultilevel"/>
    <w:tmpl w:val="018CD64A"/>
    <w:lvl w:ilvl="0" w:tplc="0422000F">
      <w:start w:val="3"/>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nsid w:val="250E4C0B"/>
    <w:multiLevelType w:val="hybridMultilevel"/>
    <w:tmpl w:val="9E629BDE"/>
    <w:lvl w:ilvl="0" w:tplc="1F8E00C4">
      <w:start w:val="2"/>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nsid w:val="30B55E33"/>
    <w:multiLevelType w:val="hybridMultilevel"/>
    <w:tmpl w:val="4B5A50E8"/>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nsid w:val="3F945643"/>
    <w:multiLevelType w:val="hybridMultilevel"/>
    <w:tmpl w:val="3DDA5E2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nsid w:val="40676AD4"/>
    <w:multiLevelType w:val="hybridMultilevel"/>
    <w:tmpl w:val="DA2ECE54"/>
    <w:lvl w:ilvl="0" w:tplc="12CEA808">
      <w:start w:val="1"/>
      <w:numFmt w:val="decimal"/>
      <w:lvlText w:val="%1."/>
      <w:lvlJc w:val="left"/>
      <w:pPr>
        <w:ind w:left="927" w:hanging="360"/>
      </w:pPr>
      <w:rPr>
        <w:rFonts w:hint="default"/>
        <w:b w:val="0"/>
        <w:sz w:val="28"/>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5">
    <w:nsid w:val="421561ED"/>
    <w:multiLevelType w:val="hybridMultilevel"/>
    <w:tmpl w:val="5BD68D1C"/>
    <w:lvl w:ilvl="0" w:tplc="2BD603A0">
      <w:start w:val="1"/>
      <w:numFmt w:val="decimal"/>
      <w:lvlText w:val="%1."/>
      <w:lvlJc w:val="left"/>
      <w:pPr>
        <w:ind w:left="1683" w:hanging="975"/>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6">
    <w:nsid w:val="4FF41450"/>
    <w:multiLevelType w:val="hybridMultilevel"/>
    <w:tmpl w:val="82C8D13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2"/>
  </w:num>
  <w:num w:numId="2">
    <w:abstractNumId w:val="0"/>
  </w:num>
  <w:num w:numId="3">
    <w:abstractNumId w:val="4"/>
  </w:num>
  <w:num w:numId="4">
    <w:abstractNumId w:val="5"/>
  </w:num>
  <w:num w:numId="5">
    <w:abstractNumId w:val="1"/>
  </w:num>
  <w:num w:numId="6">
    <w:abstractNumId w:val="3"/>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drawingGridHorizontalSpacing w:val="100"/>
  <w:displayHorizontalDrawingGridEvery w:val="2"/>
  <w:characterSpacingControl w:val="doNotCompress"/>
  <w:footnotePr>
    <w:footnote w:id="-1"/>
    <w:footnote w:id="0"/>
  </w:footnotePr>
  <w:endnotePr>
    <w:endnote w:id="-1"/>
    <w:endnote w:id="0"/>
  </w:endnotePr>
  <w:compat/>
  <w:rsids>
    <w:rsidRoot w:val="00B11B53"/>
    <w:rsid w:val="00003592"/>
    <w:rsid w:val="000210E6"/>
    <w:rsid w:val="000F0C7F"/>
    <w:rsid w:val="001046CD"/>
    <w:rsid w:val="002108CB"/>
    <w:rsid w:val="00281589"/>
    <w:rsid w:val="00283BA5"/>
    <w:rsid w:val="0031305E"/>
    <w:rsid w:val="0035069C"/>
    <w:rsid w:val="003B6FB3"/>
    <w:rsid w:val="003E6164"/>
    <w:rsid w:val="004A2D57"/>
    <w:rsid w:val="00512C9D"/>
    <w:rsid w:val="00514679"/>
    <w:rsid w:val="0053105E"/>
    <w:rsid w:val="005968D2"/>
    <w:rsid w:val="006139BD"/>
    <w:rsid w:val="006D401D"/>
    <w:rsid w:val="00711FC2"/>
    <w:rsid w:val="007515C0"/>
    <w:rsid w:val="00756431"/>
    <w:rsid w:val="00801F36"/>
    <w:rsid w:val="00827599"/>
    <w:rsid w:val="008A0714"/>
    <w:rsid w:val="008A0838"/>
    <w:rsid w:val="008F3D97"/>
    <w:rsid w:val="0092675F"/>
    <w:rsid w:val="00951C31"/>
    <w:rsid w:val="009524B8"/>
    <w:rsid w:val="009718BC"/>
    <w:rsid w:val="00985597"/>
    <w:rsid w:val="009B7F5B"/>
    <w:rsid w:val="00A45DCC"/>
    <w:rsid w:val="00A538E3"/>
    <w:rsid w:val="00A651EF"/>
    <w:rsid w:val="00A85FC9"/>
    <w:rsid w:val="00AA2E37"/>
    <w:rsid w:val="00AC2831"/>
    <w:rsid w:val="00AE27FB"/>
    <w:rsid w:val="00B11B53"/>
    <w:rsid w:val="00B42080"/>
    <w:rsid w:val="00B4777D"/>
    <w:rsid w:val="00B633B7"/>
    <w:rsid w:val="00B85CD8"/>
    <w:rsid w:val="00BA2A06"/>
    <w:rsid w:val="00BA712C"/>
    <w:rsid w:val="00BE2C57"/>
    <w:rsid w:val="00BE345B"/>
    <w:rsid w:val="00C82A0B"/>
    <w:rsid w:val="00CB710C"/>
    <w:rsid w:val="00CB7732"/>
    <w:rsid w:val="00CC1480"/>
    <w:rsid w:val="00D016B1"/>
    <w:rsid w:val="00D041CC"/>
    <w:rsid w:val="00D67785"/>
    <w:rsid w:val="00D77D66"/>
    <w:rsid w:val="00D94227"/>
    <w:rsid w:val="00DC38E1"/>
    <w:rsid w:val="00E90ED8"/>
    <w:rsid w:val="00EC7F66"/>
    <w:rsid w:val="00EE4557"/>
    <w:rsid w:val="00F004D1"/>
    <w:rsid w:val="00F7339C"/>
    <w:rsid w:val="00F905C1"/>
    <w:rsid w:val="00FD3359"/>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7599"/>
    <w:pPr>
      <w:spacing w:after="0" w:line="240" w:lineRule="auto"/>
    </w:pPr>
    <w:rPr>
      <w:rFonts w:ascii="Times New Roman" w:eastAsia="Times New Roman" w:hAnsi="Times New Roman" w:cs="Times New Roman"/>
      <w:sz w:val="20"/>
      <w:szCs w:val="20"/>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827599"/>
    <w:pPr>
      <w:jc w:val="center"/>
    </w:pPr>
    <w:rPr>
      <w:rFonts w:ascii="Arial Black" w:hAnsi="Arial Black"/>
      <w:sz w:val="24"/>
      <w:lang w:val="uk-UA"/>
    </w:rPr>
  </w:style>
  <w:style w:type="character" w:customStyle="1" w:styleId="a4">
    <w:name w:val="Назва Знак"/>
    <w:basedOn w:val="a0"/>
    <w:link w:val="a3"/>
    <w:rsid w:val="00827599"/>
    <w:rPr>
      <w:rFonts w:ascii="Arial Black" w:eastAsia="Times New Roman" w:hAnsi="Arial Black" w:cs="Times New Roman"/>
      <w:sz w:val="24"/>
      <w:szCs w:val="20"/>
      <w:lang w:eastAsia="ru-RU"/>
    </w:rPr>
  </w:style>
  <w:style w:type="paragraph" w:customStyle="1" w:styleId="1">
    <w:name w:val="Звичайний1"/>
    <w:rsid w:val="00827599"/>
    <w:pPr>
      <w:spacing w:after="0" w:line="240" w:lineRule="auto"/>
    </w:pPr>
    <w:rPr>
      <w:rFonts w:ascii="Arial" w:eastAsia="Times New Roman" w:hAnsi="Arial" w:cs="Times New Roman"/>
      <w:sz w:val="24"/>
      <w:szCs w:val="20"/>
      <w:lang w:eastAsia="ru-RU"/>
    </w:rPr>
  </w:style>
  <w:style w:type="paragraph" w:customStyle="1" w:styleId="10">
    <w:name w:val="Назва об'єкта1"/>
    <w:basedOn w:val="1"/>
    <w:next w:val="1"/>
    <w:rsid w:val="00827599"/>
    <w:pPr>
      <w:jc w:val="center"/>
    </w:pPr>
    <w:rPr>
      <w:b/>
      <w:sz w:val="26"/>
    </w:rPr>
  </w:style>
  <w:style w:type="paragraph" w:customStyle="1" w:styleId="11">
    <w:name w:val="Заголовок 11"/>
    <w:basedOn w:val="1"/>
    <w:next w:val="1"/>
    <w:rsid w:val="00827599"/>
    <w:pPr>
      <w:keepNext/>
      <w:jc w:val="center"/>
      <w:outlineLvl w:val="0"/>
    </w:pPr>
    <w:rPr>
      <w:b/>
      <w:sz w:val="28"/>
    </w:rPr>
  </w:style>
  <w:style w:type="paragraph" w:customStyle="1" w:styleId="Normal2">
    <w:name w:val="Normal2"/>
    <w:qFormat/>
    <w:rsid w:val="00827599"/>
    <w:pPr>
      <w:spacing w:after="0" w:line="240" w:lineRule="auto"/>
    </w:pPr>
    <w:rPr>
      <w:rFonts w:ascii="Arial" w:eastAsia="Times New Roman" w:hAnsi="Arial" w:cs="Times New Roman"/>
      <w:sz w:val="24"/>
      <w:szCs w:val="20"/>
      <w:lang w:eastAsia="ru-RU"/>
    </w:rPr>
  </w:style>
  <w:style w:type="paragraph" w:customStyle="1" w:styleId="Normal1">
    <w:name w:val="Normal1"/>
    <w:rsid w:val="00827599"/>
    <w:pPr>
      <w:spacing w:after="0" w:line="240" w:lineRule="auto"/>
    </w:pPr>
    <w:rPr>
      <w:rFonts w:ascii="Arial" w:eastAsia="Times New Roman" w:hAnsi="Arial" w:cs="Times New Roman"/>
      <w:sz w:val="24"/>
      <w:szCs w:val="20"/>
      <w:lang w:eastAsia="ru-RU"/>
    </w:rPr>
  </w:style>
  <w:style w:type="paragraph" w:customStyle="1" w:styleId="12">
    <w:name w:val="Обычный1"/>
    <w:uiPriority w:val="99"/>
    <w:rsid w:val="00827599"/>
    <w:pPr>
      <w:spacing w:after="0" w:line="240" w:lineRule="auto"/>
    </w:pPr>
    <w:rPr>
      <w:rFonts w:ascii="Arial" w:eastAsia="Times New Roman" w:hAnsi="Arial" w:cs="Times New Roman"/>
      <w:sz w:val="24"/>
      <w:szCs w:val="20"/>
      <w:lang w:eastAsia="ru-RU"/>
    </w:rPr>
  </w:style>
  <w:style w:type="paragraph" w:styleId="a5">
    <w:name w:val="No Spacing"/>
    <w:uiPriority w:val="1"/>
    <w:qFormat/>
    <w:rsid w:val="00827599"/>
    <w:pPr>
      <w:spacing w:after="0" w:line="240" w:lineRule="auto"/>
    </w:pPr>
    <w:rPr>
      <w:rFonts w:ascii="Calibri" w:eastAsia="Calibri" w:hAnsi="Calibri" w:cs="Times New Roman"/>
      <w:lang w:val="ru-RU" w:eastAsia="ru-RU"/>
    </w:rPr>
  </w:style>
  <w:style w:type="paragraph" w:customStyle="1" w:styleId="2">
    <w:name w:val="Звичайний2"/>
    <w:rsid w:val="00F004D1"/>
    <w:pPr>
      <w:spacing w:after="0" w:line="240" w:lineRule="auto"/>
    </w:pPr>
    <w:rPr>
      <w:rFonts w:ascii="Arial" w:eastAsia="Times New Roman" w:hAnsi="Arial" w:cs="Times New Roman"/>
      <w:sz w:val="24"/>
      <w:szCs w:val="20"/>
      <w:lang w:eastAsia="ru-RU"/>
    </w:rPr>
  </w:style>
  <w:style w:type="paragraph" w:styleId="a6">
    <w:name w:val="List Paragraph"/>
    <w:basedOn w:val="a"/>
    <w:uiPriority w:val="34"/>
    <w:qFormat/>
    <w:rsid w:val="00F004D1"/>
    <w:pPr>
      <w:ind w:left="720"/>
      <w:contextualSpacing/>
    </w:pPr>
  </w:style>
  <w:style w:type="table" w:styleId="a7">
    <w:name w:val="Table Grid"/>
    <w:basedOn w:val="a1"/>
    <w:uiPriority w:val="39"/>
    <w:rsid w:val="005968D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8">
    <w:name w:val="Body Text Indent"/>
    <w:basedOn w:val="a"/>
    <w:link w:val="a9"/>
    <w:unhideWhenUsed/>
    <w:rsid w:val="00A85FC9"/>
    <w:pPr>
      <w:widowControl w:val="0"/>
      <w:autoSpaceDE w:val="0"/>
      <w:autoSpaceDN w:val="0"/>
      <w:adjustRightInd w:val="0"/>
      <w:spacing w:after="120"/>
      <w:ind w:left="283"/>
    </w:pPr>
  </w:style>
  <w:style w:type="character" w:customStyle="1" w:styleId="a9">
    <w:name w:val="Основний текст з відступом Знак"/>
    <w:basedOn w:val="a0"/>
    <w:link w:val="a8"/>
    <w:rsid w:val="00A85FC9"/>
    <w:rPr>
      <w:rFonts w:ascii="Times New Roman" w:eastAsia="Times New Roman" w:hAnsi="Times New Roman" w:cs="Times New Roman"/>
      <w:sz w:val="20"/>
      <w:szCs w:val="20"/>
      <w:lang w:val="ru-RU" w:eastAsia="ru-RU"/>
    </w:rPr>
  </w:style>
  <w:style w:type="paragraph" w:customStyle="1" w:styleId="Style12">
    <w:name w:val="Style12"/>
    <w:basedOn w:val="a"/>
    <w:rsid w:val="00A85FC9"/>
    <w:pPr>
      <w:widowControl w:val="0"/>
      <w:autoSpaceDE w:val="0"/>
      <w:autoSpaceDN w:val="0"/>
      <w:adjustRightInd w:val="0"/>
      <w:spacing w:line="322" w:lineRule="exact"/>
      <w:ind w:firstLine="715"/>
      <w:jc w:val="both"/>
    </w:pPr>
    <w:rPr>
      <w:sz w:val="24"/>
      <w:szCs w:val="24"/>
    </w:rPr>
  </w:style>
  <w:style w:type="character" w:customStyle="1" w:styleId="FontStyle24">
    <w:name w:val="Font Style24"/>
    <w:rsid w:val="00A85FC9"/>
    <w:rPr>
      <w:rFonts w:ascii="Times New Roman" w:hAnsi="Times New Roman" w:cs="Times New Roman" w:hint="default"/>
      <w:b/>
      <w:bCs/>
      <w:sz w:val="26"/>
      <w:szCs w:val="26"/>
    </w:rPr>
  </w:style>
  <w:style w:type="paragraph" w:customStyle="1" w:styleId="13">
    <w:name w:val="Название объекта1"/>
    <w:basedOn w:val="a"/>
    <w:next w:val="a"/>
    <w:rsid w:val="00A85FC9"/>
    <w:pPr>
      <w:jc w:val="center"/>
    </w:pPr>
    <w:rPr>
      <w:rFonts w:ascii="Arial" w:hAnsi="Arial"/>
      <w:b/>
      <w:sz w:val="26"/>
      <w:lang w:val="uk-UA"/>
    </w:rPr>
  </w:style>
  <w:style w:type="character" w:customStyle="1" w:styleId="Bodytext2">
    <w:name w:val="Body text (2)_"/>
    <w:basedOn w:val="a0"/>
    <w:link w:val="Bodytext20"/>
    <w:rsid w:val="00A85FC9"/>
    <w:rPr>
      <w:sz w:val="28"/>
      <w:szCs w:val="28"/>
      <w:shd w:val="clear" w:color="auto" w:fill="FFFFFF"/>
    </w:rPr>
  </w:style>
  <w:style w:type="paragraph" w:customStyle="1" w:styleId="Bodytext20">
    <w:name w:val="Body text (2)"/>
    <w:basedOn w:val="a"/>
    <w:link w:val="Bodytext2"/>
    <w:rsid w:val="00A85FC9"/>
    <w:pPr>
      <w:widowControl w:val="0"/>
      <w:shd w:val="clear" w:color="auto" w:fill="FFFFFF"/>
      <w:spacing w:line="288" w:lineRule="exact"/>
      <w:jc w:val="center"/>
    </w:pPr>
    <w:rPr>
      <w:rFonts w:asciiTheme="minorHAnsi" w:eastAsiaTheme="minorHAnsi" w:hAnsiTheme="minorHAnsi" w:cstheme="minorBidi"/>
      <w:sz w:val="28"/>
      <w:szCs w:val="28"/>
      <w:lang w:val="uk-UA" w:eastAsia="en-US"/>
    </w:rPr>
  </w:style>
  <w:style w:type="paragraph" w:customStyle="1" w:styleId="110">
    <w:name w:val="Обычный11"/>
    <w:uiPriority w:val="99"/>
    <w:rsid w:val="00801F36"/>
    <w:pPr>
      <w:snapToGrid w:val="0"/>
      <w:spacing w:after="0" w:line="240" w:lineRule="auto"/>
    </w:pPr>
    <w:rPr>
      <w:rFonts w:ascii="Times New Roman" w:eastAsia="Times New Roman" w:hAnsi="Times New Roman" w:cs="Times New Roman"/>
      <w:sz w:val="20"/>
      <w:szCs w:val="20"/>
      <w:lang w:val="ru-RU" w:eastAsia="ru-RU"/>
    </w:rPr>
  </w:style>
  <w:style w:type="paragraph" w:styleId="aa">
    <w:name w:val="header"/>
    <w:basedOn w:val="a"/>
    <w:link w:val="ab"/>
    <w:uiPriority w:val="99"/>
    <w:unhideWhenUsed/>
    <w:rsid w:val="00801F36"/>
    <w:pPr>
      <w:tabs>
        <w:tab w:val="center" w:pos="4819"/>
        <w:tab w:val="right" w:pos="9639"/>
      </w:tabs>
    </w:pPr>
  </w:style>
  <w:style w:type="character" w:customStyle="1" w:styleId="ab">
    <w:name w:val="Верхній колонтитул Знак"/>
    <w:basedOn w:val="a0"/>
    <w:link w:val="aa"/>
    <w:uiPriority w:val="99"/>
    <w:rsid w:val="00801F36"/>
    <w:rPr>
      <w:rFonts w:ascii="Times New Roman" w:eastAsia="Times New Roman" w:hAnsi="Times New Roman" w:cs="Times New Roman"/>
      <w:sz w:val="20"/>
      <w:szCs w:val="20"/>
      <w:lang w:val="ru-RU" w:eastAsia="ru-RU"/>
    </w:rPr>
  </w:style>
  <w:style w:type="paragraph" w:styleId="ac">
    <w:name w:val="footer"/>
    <w:basedOn w:val="a"/>
    <w:link w:val="ad"/>
    <w:uiPriority w:val="99"/>
    <w:semiHidden/>
    <w:unhideWhenUsed/>
    <w:rsid w:val="00801F36"/>
    <w:pPr>
      <w:tabs>
        <w:tab w:val="center" w:pos="4819"/>
        <w:tab w:val="right" w:pos="9639"/>
      </w:tabs>
    </w:pPr>
  </w:style>
  <w:style w:type="character" w:customStyle="1" w:styleId="ad">
    <w:name w:val="Нижній колонтитул Знак"/>
    <w:basedOn w:val="a0"/>
    <w:link w:val="ac"/>
    <w:uiPriority w:val="99"/>
    <w:semiHidden/>
    <w:rsid w:val="00801F36"/>
    <w:rPr>
      <w:rFonts w:ascii="Times New Roman" w:eastAsia="Times New Roman" w:hAnsi="Times New Roman" w:cs="Times New Roman"/>
      <w:sz w:val="20"/>
      <w:szCs w:val="20"/>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7599"/>
    <w:pPr>
      <w:spacing w:after="0" w:line="240" w:lineRule="auto"/>
    </w:pPr>
    <w:rPr>
      <w:rFonts w:ascii="Times New Roman" w:eastAsia="Times New Roman" w:hAnsi="Times New Roman" w:cs="Times New Roman"/>
      <w:sz w:val="20"/>
      <w:szCs w:val="20"/>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827599"/>
    <w:pPr>
      <w:jc w:val="center"/>
    </w:pPr>
    <w:rPr>
      <w:rFonts w:ascii="Arial Black" w:hAnsi="Arial Black"/>
      <w:sz w:val="24"/>
      <w:lang w:val="uk-UA"/>
    </w:rPr>
  </w:style>
  <w:style w:type="character" w:customStyle="1" w:styleId="a4">
    <w:name w:val="Название Знак"/>
    <w:basedOn w:val="a0"/>
    <w:link w:val="a3"/>
    <w:rsid w:val="00827599"/>
    <w:rPr>
      <w:rFonts w:ascii="Arial Black" w:eastAsia="Times New Roman" w:hAnsi="Arial Black" w:cs="Times New Roman"/>
      <w:sz w:val="24"/>
      <w:szCs w:val="20"/>
      <w:lang w:eastAsia="ru-RU"/>
    </w:rPr>
  </w:style>
  <w:style w:type="paragraph" w:customStyle="1" w:styleId="1">
    <w:name w:val="Звичайний1"/>
    <w:rsid w:val="00827599"/>
    <w:pPr>
      <w:spacing w:after="0" w:line="240" w:lineRule="auto"/>
    </w:pPr>
    <w:rPr>
      <w:rFonts w:ascii="Arial" w:eastAsia="Times New Roman" w:hAnsi="Arial" w:cs="Times New Roman"/>
      <w:sz w:val="24"/>
      <w:szCs w:val="20"/>
      <w:lang w:eastAsia="ru-RU"/>
    </w:rPr>
  </w:style>
  <w:style w:type="paragraph" w:customStyle="1" w:styleId="10">
    <w:name w:val="Назва об'єкта1"/>
    <w:basedOn w:val="1"/>
    <w:next w:val="1"/>
    <w:rsid w:val="00827599"/>
    <w:pPr>
      <w:jc w:val="center"/>
    </w:pPr>
    <w:rPr>
      <w:b/>
      <w:sz w:val="26"/>
    </w:rPr>
  </w:style>
  <w:style w:type="paragraph" w:customStyle="1" w:styleId="11">
    <w:name w:val="Заголовок 11"/>
    <w:basedOn w:val="1"/>
    <w:next w:val="1"/>
    <w:rsid w:val="00827599"/>
    <w:pPr>
      <w:keepNext/>
      <w:jc w:val="center"/>
      <w:outlineLvl w:val="0"/>
    </w:pPr>
    <w:rPr>
      <w:b/>
      <w:sz w:val="28"/>
    </w:rPr>
  </w:style>
  <w:style w:type="paragraph" w:customStyle="1" w:styleId="Normal2">
    <w:name w:val="Normal2"/>
    <w:rsid w:val="00827599"/>
    <w:pPr>
      <w:spacing w:after="0" w:line="240" w:lineRule="auto"/>
    </w:pPr>
    <w:rPr>
      <w:rFonts w:ascii="Arial" w:eastAsia="Times New Roman" w:hAnsi="Arial" w:cs="Times New Roman"/>
      <w:sz w:val="24"/>
      <w:szCs w:val="20"/>
      <w:lang w:eastAsia="ru-RU"/>
    </w:rPr>
  </w:style>
  <w:style w:type="paragraph" w:customStyle="1" w:styleId="Normal1">
    <w:name w:val="Normal1"/>
    <w:rsid w:val="00827599"/>
    <w:pPr>
      <w:spacing w:after="0" w:line="240" w:lineRule="auto"/>
    </w:pPr>
    <w:rPr>
      <w:rFonts w:ascii="Arial" w:eastAsia="Times New Roman" w:hAnsi="Arial" w:cs="Times New Roman"/>
      <w:sz w:val="24"/>
      <w:szCs w:val="20"/>
      <w:lang w:eastAsia="ru-RU"/>
    </w:rPr>
  </w:style>
  <w:style w:type="paragraph" w:customStyle="1" w:styleId="12">
    <w:name w:val="Обычный1"/>
    <w:uiPriority w:val="99"/>
    <w:rsid w:val="00827599"/>
    <w:pPr>
      <w:spacing w:after="0" w:line="240" w:lineRule="auto"/>
    </w:pPr>
    <w:rPr>
      <w:rFonts w:ascii="Arial" w:eastAsia="Times New Roman" w:hAnsi="Arial" w:cs="Times New Roman"/>
      <w:sz w:val="24"/>
      <w:szCs w:val="20"/>
      <w:lang w:eastAsia="ru-RU"/>
    </w:rPr>
  </w:style>
  <w:style w:type="paragraph" w:styleId="a5">
    <w:name w:val="No Spacing"/>
    <w:uiPriority w:val="99"/>
    <w:qFormat/>
    <w:rsid w:val="00827599"/>
    <w:pPr>
      <w:spacing w:after="0" w:line="240" w:lineRule="auto"/>
    </w:pPr>
    <w:rPr>
      <w:rFonts w:ascii="Calibri" w:eastAsia="Calibri" w:hAnsi="Calibri" w:cs="Times New Roman"/>
      <w:lang w:val="ru-RU" w:eastAsia="ru-RU"/>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oleObject" Target="embeddings/oleObject2.bin"/><Relationship Id="rId4" Type="http://schemas.openxmlformats.org/officeDocument/2006/relationships/settings" Target="settings.xml"/><Relationship Id="rId9" Type="http://schemas.openxmlformats.org/officeDocument/2006/relationships/oleObject" Target="embeddings/oleObject1.bin"/><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69D273-FB2D-44A2-98A0-F93075570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5122</Words>
  <Characters>2920</Characters>
  <Application>Microsoft Office Word</Application>
  <DocSecurity>0</DocSecurity>
  <Lines>24</Lines>
  <Paragraphs>16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diakov.net</Company>
  <LinksUpToDate>false</LinksUpToDate>
  <CharactersWithSpaces>8026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lesyuasoc</dc:creator>
  <cp:lastModifiedBy>petromeroslavovih</cp:lastModifiedBy>
  <cp:revision>8</cp:revision>
  <cp:lastPrinted>2023-08-03T10:44:00Z</cp:lastPrinted>
  <dcterms:created xsi:type="dcterms:W3CDTF">2023-07-21T12:30:00Z</dcterms:created>
  <dcterms:modified xsi:type="dcterms:W3CDTF">2023-08-03T12:18:00Z</dcterms:modified>
</cp:coreProperties>
</file>