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67B" w:rsidRPr="00003498" w:rsidRDefault="00C2567B" w:rsidP="00A83BB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5659415" r:id="rId5"/>
        </w:object>
      </w:r>
    </w:p>
    <w:p w:rsidR="00C2567B" w:rsidRPr="00003498" w:rsidRDefault="00C2567B" w:rsidP="00A83BBD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C2567B" w:rsidRPr="00003498" w:rsidRDefault="00C2567B" w:rsidP="00A83BBD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C2567B" w:rsidRPr="00003498" w:rsidRDefault="00C2567B" w:rsidP="00A83BBD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C2567B" w:rsidRPr="00003498" w:rsidRDefault="00C2567B" w:rsidP="00A83BBD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C2567B" w:rsidRPr="00003498" w:rsidRDefault="00C2567B" w:rsidP="00A83BBD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C2567B" w:rsidRPr="00003498" w:rsidRDefault="00C2567B" w:rsidP="00A83BBD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C2567B" w:rsidRPr="00003498" w:rsidRDefault="00C2567B" w:rsidP="00A83BBD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C2567B" w:rsidRPr="00003498" w:rsidRDefault="00C2567B" w:rsidP="00A83BBD">
      <w:pPr>
        <w:spacing w:after="0" w:line="240" w:lineRule="auto"/>
        <w:jc w:val="right"/>
        <w:rPr>
          <w:rFonts w:ascii="Times New Roman" w:hAnsi="Times New Roman"/>
        </w:rPr>
      </w:pPr>
    </w:p>
    <w:p w:rsidR="00C2567B" w:rsidRPr="00003498" w:rsidRDefault="00C2567B" w:rsidP="00A83BBD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C2567B" w:rsidRPr="00003498" w:rsidRDefault="00C2567B" w:rsidP="00A83B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</w:p>
    <w:p w:rsidR="00C2567B" w:rsidRPr="00003498" w:rsidRDefault="00C2567B" w:rsidP="00A83B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567B" w:rsidRPr="00003498" w:rsidRDefault="00C2567B" w:rsidP="00A83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119/5</w:t>
      </w:r>
    </w:p>
    <w:p w:rsidR="00C2567B" w:rsidRPr="00003498" w:rsidRDefault="00C2567B" w:rsidP="00A83B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2567B" w:rsidRPr="00003498" w:rsidRDefault="00C2567B" w:rsidP="008865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C2567B" w:rsidRDefault="00C2567B" w:rsidP="00A83BBD">
      <w:pPr>
        <w:spacing w:after="0" w:line="240" w:lineRule="auto"/>
        <w:rPr>
          <w:lang w:val="uk-UA"/>
        </w:rPr>
      </w:pPr>
    </w:p>
    <w:p w:rsidR="00C2567B" w:rsidRDefault="00C2567B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надання згоди  на відчуження (продаж) </w:t>
      </w:r>
    </w:p>
    <w:p w:rsidR="00C2567B" w:rsidRDefault="00C2567B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¼ частки квартири № 45, розташованої за адресою: </w:t>
      </w:r>
    </w:p>
    <w:p w:rsidR="00C2567B" w:rsidRDefault="00C2567B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вул.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АДРЕСА 1</w:t>
      </w: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, м. Кіцмань, яка належить </w:t>
      </w:r>
    </w:p>
    <w:p w:rsidR="00C2567B" w:rsidRDefault="00C2567B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на праві спільної сумісної власності </w:t>
      </w:r>
    </w:p>
    <w:p w:rsidR="00C2567B" w:rsidRDefault="00C2567B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неповнолітньому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C2567B" w:rsidRPr="006E213D" w:rsidRDefault="00C2567B" w:rsidP="00A83B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>2008 року народження</w:t>
      </w:r>
    </w:p>
    <w:p w:rsidR="00C2567B" w:rsidRDefault="00C2567B" w:rsidP="00A83B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C2567B" w:rsidRPr="00003498" w:rsidRDefault="00C2567B" w:rsidP="00A83B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2E6506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17, 18 Закону України «Про охорону дитинства», пункту 6 статті 203 Цивільного кодексу України, пункту 2,4 статті 177 Сімейного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</w:t>
      </w:r>
      <w:r w:rsidRPr="002E6506">
        <w:rPr>
          <w:rFonts w:ascii="Times New Roman" w:hAnsi="Times New Roman"/>
          <w:sz w:val="24"/>
          <w:szCs w:val="24"/>
          <w:lang w:val="uk-UA"/>
        </w:rPr>
        <w:t>розглянувши заяву адвоката Сондей Яни Ананіївни від 11.04.2023 № 50, яка діє на підставі свідоцтва про право заняття адвокатською діяльністю ЧЦ №000596 від 06.08.2022 в інтересах  гр.</w:t>
      </w:r>
      <w:r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Pr="002E6506">
        <w:rPr>
          <w:rFonts w:ascii="Times New Roman" w:hAnsi="Times New Roman"/>
          <w:sz w:val="24"/>
          <w:szCs w:val="24"/>
          <w:lang w:val="uk-UA"/>
        </w:rPr>
        <w:t>, вра</w:t>
      </w:r>
      <w:r>
        <w:rPr>
          <w:rFonts w:ascii="Times New Roman" w:hAnsi="Times New Roman"/>
          <w:sz w:val="24"/>
          <w:szCs w:val="24"/>
          <w:lang w:val="uk-UA"/>
        </w:rPr>
        <w:t>ховуючи те, що неповнолітньому ОСОБА 1</w:t>
      </w:r>
      <w:r w:rsidRPr="002E6506">
        <w:rPr>
          <w:rFonts w:ascii="Times New Roman" w:hAnsi="Times New Roman"/>
          <w:sz w:val="24"/>
          <w:szCs w:val="24"/>
          <w:lang w:val="uk-UA"/>
        </w:rPr>
        <w:t xml:space="preserve">, 2008 року народження належить на праві спільної часткової власності ½ </w:t>
      </w:r>
      <w:r>
        <w:rPr>
          <w:rFonts w:ascii="Times New Roman" w:hAnsi="Times New Roman"/>
          <w:sz w:val="24"/>
          <w:szCs w:val="24"/>
          <w:lang w:val="uk-UA"/>
        </w:rPr>
        <w:t>житлового будинку і</w:t>
      </w:r>
      <w:r w:rsidRPr="002E6506">
        <w:rPr>
          <w:rFonts w:ascii="Times New Roman" w:hAnsi="Times New Roman"/>
          <w:sz w:val="24"/>
          <w:szCs w:val="24"/>
          <w:lang w:val="uk-UA"/>
        </w:rPr>
        <w:t xml:space="preserve"> ½ земельної ділянки в с. Ошихліби по вул.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2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та</w:t>
      </w:r>
      <w:r>
        <w:rPr>
          <w:rFonts w:ascii="Times New Roman" w:hAnsi="Times New Roman"/>
          <w:sz w:val="24"/>
          <w:szCs w:val="24"/>
          <w:lang w:val="uk-UA"/>
        </w:rPr>
        <w:t xml:space="preserve"> рішення Комісії з питань захисту прав дитини при виконавчому комітеті Кіцманської міської ради від 28</w:t>
      </w:r>
      <w:r w:rsidRPr="00140D6A">
        <w:rPr>
          <w:rFonts w:ascii="Times New Roman" w:hAnsi="Times New Roman"/>
          <w:sz w:val="24"/>
          <w:szCs w:val="24"/>
          <w:lang w:val="uk-UA"/>
        </w:rPr>
        <w:t>.04.2023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4,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C2567B" w:rsidRDefault="00C2567B" w:rsidP="00A83BBD">
      <w:pPr>
        <w:pStyle w:val="5"/>
        <w:jc w:val="both"/>
        <w:rPr>
          <w:rFonts w:ascii="Times New Roman" w:hAnsi="Times New Roman"/>
          <w:b/>
          <w:szCs w:val="24"/>
        </w:rPr>
      </w:pPr>
    </w:p>
    <w:p w:rsidR="00C2567B" w:rsidRPr="00003498" w:rsidRDefault="00C2567B" w:rsidP="00A83BBD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C2567B" w:rsidRDefault="00C2567B" w:rsidP="00A83B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C2567B" w:rsidRPr="00880994" w:rsidRDefault="00C2567B" w:rsidP="00A83B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880994">
        <w:rPr>
          <w:rFonts w:ascii="Times New Roman" w:hAnsi="Times New Roman"/>
          <w:sz w:val="24"/>
          <w:szCs w:val="24"/>
        </w:rPr>
        <w:t xml:space="preserve">1. Надати згоду </w:t>
      </w:r>
      <w:r w:rsidRPr="00880994">
        <w:rPr>
          <w:rFonts w:ascii="Times New Roman" w:hAnsi="Times New Roman"/>
          <w:sz w:val="24"/>
          <w:szCs w:val="24"/>
          <w:lang w:val="uk-UA" w:eastAsia="uk-UA"/>
        </w:rPr>
        <w:t xml:space="preserve">на відчуження (продаж) ¼ частки квартири № 45, розташованої за адресою: вул. </w:t>
      </w:r>
      <w:r>
        <w:rPr>
          <w:rFonts w:ascii="Times New Roman" w:hAnsi="Times New Roman"/>
          <w:sz w:val="24"/>
          <w:szCs w:val="24"/>
          <w:lang w:val="uk-UA" w:eastAsia="uk-UA"/>
        </w:rPr>
        <w:t>АДРЕСА 1</w:t>
      </w:r>
      <w:r w:rsidRPr="00880994">
        <w:rPr>
          <w:rFonts w:ascii="Times New Roman" w:hAnsi="Times New Roman"/>
          <w:sz w:val="24"/>
          <w:szCs w:val="24"/>
          <w:lang w:val="uk-UA" w:eastAsia="uk-UA"/>
        </w:rPr>
        <w:t xml:space="preserve">, м. Кіцмань, яка належить на праві спільної сумісної власності неповнолітньому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88099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80994">
        <w:rPr>
          <w:rFonts w:ascii="Times New Roman" w:hAnsi="Times New Roman"/>
          <w:sz w:val="24"/>
          <w:szCs w:val="24"/>
          <w:lang w:val="uk-UA" w:eastAsia="uk-UA"/>
        </w:rPr>
        <w:t>2008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.</w:t>
      </w:r>
    </w:p>
    <w:p w:rsidR="00C2567B" w:rsidRPr="00693745" w:rsidRDefault="00C2567B" w:rsidP="00A83BBD">
      <w:pPr>
        <w:pStyle w:val="Caption"/>
        <w:tabs>
          <w:tab w:val="left" w:pos="490"/>
        </w:tabs>
        <w:jc w:val="both"/>
        <w:rPr>
          <w:color w:val="C00000"/>
          <w:sz w:val="24"/>
          <w:szCs w:val="24"/>
        </w:rPr>
      </w:pPr>
    </w:p>
    <w:p w:rsidR="00C2567B" w:rsidRPr="00880994" w:rsidRDefault="00C2567B" w:rsidP="00A83BBD">
      <w:pPr>
        <w:pStyle w:val="bodytext2"/>
        <w:shd w:val="clear" w:color="auto" w:fill="FFFFFF"/>
        <w:spacing w:before="0" w:beforeAutospacing="0" w:after="0" w:afterAutospacing="0"/>
        <w:jc w:val="both"/>
      </w:pPr>
      <w:r>
        <w:rPr>
          <w:lang w:val="uk-UA"/>
        </w:rPr>
        <w:t xml:space="preserve">           </w:t>
      </w:r>
      <w:r w:rsidRPr="00880994">
        <w:rPr>
          <w:lang w:val="uk-UA"/>
        </w:rPr>
        <w:t>2</w:t>
      </w:r>
      <w:r w:rsidRPr="00880994">
        <w:t>. Попередити законн</w:t>
      </w:r>
      <w:r w:rsidRPr="00880994">
        <w:rPr>
          <w:lang w:val="uk-UA"/>
        </w:rPr>
        <w:t>ого</w:t>
      </w:r>
      <w:r w:rsidRPr="00880994">
        <w:t xml:space="preserve"> представни</w:t>
      </w:r>
      <w:r w:rsidRPr="00880994">
        <w:rPr>
          <w:lang w:val="uk-UA"/>
        </w:rPr>
        <w:t>ка</w:t>
      </w:r>
      <w:r>
        <w:rPr>
          <w:lang w:val="uk-UA"/>
        </w:rPr>
        <w:t xml:space="preserve"> – ОСОБА 2</w:t>
      </w:r>
      <w:r w:rsidRPr="00880994">
        <w:t xml:space="preserve"> про відповідальність за порушення чинного законодавства щодо захисту житлових </w:t>
      </w:r>
      <w:r w:rsidRPr="00880994">
        <w:rPr>
          <w:lang w:val="uk-UA"/>
        </w:rPr>
        <w:t xml:space="preserve">і майнових </w:t>
      </w:r>
      <w:r w:rsidRPr="00880994">
        <w:t>прав д</w:t>
      </w:r>
      <w:r w:rsidRPr="00880994">
        <w:rPr>
          <w:lang w:val="uk-UA"/>
        </w:rPr>
        <w:t>итини</w:t>
      </w:r>
      <w:r w:rsidRPr="00880994">
        <w:t>.</w:t>
      </w:r>
    </w:p>
    <w:p w:rsidR="00C2567B" w:rsidRPr="004433B9" w:rsidRDefault="00C2567B" w:rsidP="00A83B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567B" w:rsidRPr="009B67C2" w:rsidRDefault="00C2567B" w:rsidP="00A83BBD">
      <w:pPr>
        <w:pStyle w:val="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3.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C2567B" w:rsidRDefault="00C2567B" w:rsidP="00A83BBD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567B" w:rsidRDefault="00C2567B" w:rsidP="00A83BBD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2567B" w:rsidRPr="00723384" w:rsidRDefault="00C2567B" w:rsidP="00A83BBD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sectPr w:rsidR="00C2567B" w:rsidRPr="00723384" w:rsidSect="008865D8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BBD"/>
    <w:rsid w:val="00003498"/>
    <w:rsid w:val="00135DC2"/>
    <w:rsid w:val="00140D6A"/>
    <w:rsid w:val="00277D01"/>
    <w:rsid w:val="0029049E"/>
    <w:rsid w:val="002E6506"/>
    <w:rsid w:val="003939B5"/>
    <w:rsid w:val="004407EF"/>
    <w:rsid w:val="00441BC3"/>
    <w:rsid w:val="004433B9"/>
    <w:rsid w:val="005442EE"/>
    <w:rsid w:val="005A0385"/>
    <w:rsid w:val="006831C5"/>
    <w:rsid w:val="00693745"/>
    <w:rsid w:val="006D0B65"/>
    <w:rsid w:val="006E213D"/>
    <w:rsid w:val="00723384"/>
    <w:rsid w:val="007874A2"/>
    <w:rsid w:val="00880994"/>
    <w:rsid w:val="008865D8"/>
    <w:rsid w:val="009B67C2"/>
    <w:rsid w:val="00A825D0"/>
    <w:rsid w:val="00A83BBD"/>
    <w:rsid w:val="00BB251B"/>
    <w:rsid w:val="00C2567B"/>
    <w:rsid w:val="00D04916"/>
    <w:rsid w:val="00D2156E"/>
    <w:rsid w:val="00EA1B1C"/>
    <w:rsid w:val="00F63339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DC2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A83BB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83BBD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A83BBD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A83BBD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A83BBD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A83BBD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A83BB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A83BB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A83BBD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A83BBD"/>
  </w:style>
  <w:style w:type="paragraph" w:customStyle="1" w:styleId="5">
    <w:name w:val="Обычный5"/>
    <w:uiPriority w:val="99"/>
    <w:rsid w:val="00A83BBD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83BBD"/>
  </w:style>
  <w:style w:type="paragraph" w:customStyle="1" w:styleId="bodytext2">
    <w:name w:val="bodytext2"/>
    <w:basedOn w:val="Normal"/>
    <w:uiPriority w:val="99"/>
    <w:rsid w:val="00A83B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349</Words>
  <Characters>1994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2023-05-12T06:55:00Z</cp:lastPrinted>
  <dcterms:created xsi:type="dcterms:W3CDTF">2023-05-02T07:28:00Z</dcterms:created>
  <dcterms:modified xsi:type="dcterms:W3CDTF">2023-05-15T09:37:00Z</dcterms:modified>
</cp:coreProperties>
</file>