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403454" w:rsidRPr="00BC40F0" w:rsidRDefault="00403454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1511332" r:id="rId6"/>
        </w:object>
      </w:r>
      <w:bookmarkEnd w:id="0"/>
    </w:p>
    <w:p w:rsidR="00403454" w:rsidRPr="00BC40F0" w:rsidRDefault="00403454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403454" w:rsidRPr="00BC40F0" w:rsidRDefault="00403454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403454" w:rsidRPr="00BC40F0" w:rsidRDefault="00403454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403454" w:rsidRPr="00BC40F0" w:rsidRDefault="00403454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403454" w:rsidRPr="00BC40F0" w:rsidRDefault="00403454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403454" w:rsidRDefault="00403454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403454" w:rsidRPr="00F72909" w:rsidRDefault="00403454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" o:allowincell="f" strokeweight=".5pt"/>
        </w:pict>
      </w:r>
    </w:p>
    <w:p w:rsidR="00403454" w:rsidRPr="00910844" w:rsidRDefault="00403454" w:rsidP="00910844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403454" w:rsidRDefault="00403454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</w:t>
      </w:r>
    </w:p>
    <w:p w:rsidR="00403454" w:rsidRDefault="00403454" w:rsidP="00F72909">
      <w:pPr>
        <w:pStyle w:val="Title"/>
        <w:rPr>
          <w:rFonts w:ascii="Times New Roman" w:hAnsi="Times New Roman"/>
          <w:b/>
          <w:szCs w:val="24"/>
        </w:rPr>
      </w:pPr>
    </w:p>
    <w:p w:rsidR="00403454" w:rsidRPr="00BC40F0" w:rsidRDefault="00403454" w:rsidP="00BF4A23">
      <w:pPr>
        <w:jc w:val="both"/>
        <w:rPr>
          <w:sz w:val="24"/>
          <w:lang w:val="uk-UA"/>
        </w:rPr>
      </w:pPr>
      <w:r>
        <w:rPr>
          <w:sz w:val="24"/>
          <w:lang w:val="uk-UA"/>
        </w:rPr>
        <w:t>___________</w:t>
      </w:r>
      <w:r w:rsidRPr="00BC40F0">
        <w:rPr>
          <w:sz w:val="24"/>
          <w:lang w:val="uk-UA"/>
        </w:rPr>
        <w:t>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</w:t>
      </w:r>
      <w:r>
        <w:rPr>
          <w:sz w:val="24"/>
          <w:lang w:val="uk-UA"/>
        </w:rPr>
        <w:t xml:space="preserve">                 </w:t>
      </w:r>
      <w:r w:rsidRPr="00BC40F0">
        <w:rPr>
          <w:sz w:val="24"/>
          <w:lang w:val="uk-UA"/>
        </w:rPr>
        <w:t xml:space="preserve">                                          м. Кіцмань</w:t>
      </w:r>
    </w:p>
    <w:p w:rsidR="00403454" w:rsidRDefault="00403454" w:rsidP="006E4D4B">
      <w:pPr>
        <w:rPr>
          <w:b/>
          <w:sz w:val="24"/>
          <w:szCs w:val="24"/>
          <w:lang w:val="uk-UA"/>
        </w:rPr>
      </w:pPr>
    </w:p>
    <w:p w:rsidR="00403454" w:rsidRDefault="00403454" w:rsidP="006E4D4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Про хід виконання рішення виконавчого комітету </w:t>
      </w:r>
    </w:p>
    <w:p w:rsidR="00403454" w:rsidRDefault="00403454" w:rsidP="00221CE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від </w:t>
      </w:r>
      <w:r w:rsidRPr="00221CED">
        <w:rPr>
          <w:b/>
          <w:sz w:val="24"/>
          <w:szCs w:val="24"/>
          <w:lang w:val="uk-UA"/>
        </w:rPr>
        <w:t>08.04.2022 року № 133/4</w:t>
      </w:r>
    </w:p>
    <w:p w:rsidR="00403454" w:rsidRDefault="00403454" w:rsidP="00221CE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«Про вирішення</w:t>
      </w:r>
      <w:r w:rsidRPr="00221CED">
        <w:rPr>
          <w:b/>
          <w:sz w:val="24"/>
          <w:szCs w:val="24"/>
          <w:lang w:val="uk-UA"/>
        </w:rPr>
        <w:t xml:space="preserve"> деяких питань</w:t>
      </w:r>
      <w:r>
        <w:rPr>
          <w:b/>
          <w:sz w:val="24"/>
          <w:szCs w:val="24"/>
          <w:lang w:val="uk-UA"/>
        </w:rPr>
        <w:t xml:space="preserve"> </w:t>
      </w:r>
      <w:r w:rsidRPr="00221CED">
        <w:rPr>
          <w:b/>
          <w:sz w:val="24"/>
          <w:szCs w:val="24"/>
          <w:lang w:val="uk-UA"/>
        </w:rPr>
        <w:t xml:space="preserve">життєдіяльності </w:t>
      </w:r>
    </w:p>
    <w:p w:rsidR="00403454" w:rsidRDefault="00403454" w:rsidP="00221CED">
      <w:pPr>
        <w:rPr>
          <w:b/>
          <w:sz w:val="24"/>
          <w:szCs w:val="24"/>
          <w:lang w:val="uk-UA"/>
        </w:rPr>
      </w:pPr>
      <w:r w:rsidRPr="00221CED">
        <w:rPr>
          <w:b/>
          <w:sz w:val="24"/>
          <w:szCs w:val="24"/>
          <w:lang w:val="uk-UA"/>
        </w:rPr>
        <w:t xml:space="preserve">внутрішньо переміщених осіб на території громади </w:t>
      </w:r>
    </w:p>
    <w:p w:rsidR="00403454" w:rsidRDefault="00403454" w:rsidP="006E4D4B">
      <w:pPr>
        <w:rPr>
          <w:b/>
          <w:sz w:val="24"/>
          <w:szCs w:val="24"/>
          <w:lang w:val="uk-UA"/>
        </w:rPr>
      </w:pPr>
      <w:r w:rsidRPr="00221CED">
        <w:rPr>
          <w:b/>
          <w:sz w:val="24"/>
          <w:szCs w:val="24"/>
          <w:lang w:val="uk-UA"/>
        </w:rPr>
        <w:t xml:space="preserve">та мешканців Кіцманської </w:t>
      </w:r>
      <w:r w:rsidRPr="00E67523">
        <w:rPr>
          <w:b/>
          <w:sz w:val="24"/>
          <w:szCs w:val="24"/>
          <w:lang w:val="uk-UA"/>
        </w:rPr>
        <w:t xml:space="preserve">ТГ, які перебувають  </w:t>
      </w:r>
    </w:p>
    <w:p w:rsidR="00403454" w:rsidRPr="00E67523" w:rsidRDefault="00403454" w:rsidP="006E4D4B">
      <w:pPr>
        <w:rPr>
          <w:b/>
          <w:sz w:val="24"/>
          <w:szCs w:val="24"/>
          <w:lang w:val="uk-UA"/>
        </w:rPr>
      </w:pPr>
      <w:r w:rsidRPr="00087FE9">
        <w:rPr>
          <w:b/>
          <w:sz w:val="24"/>
          <w:szCs w:val="24"/>
          <w:lang w:val="uk-UA"/>
        </w:rPr>
        <w:t>у складних життєвих обставинах</w:t>
      </w:r>
      <w:r>
        <w:rPr>
          <w:b/>
          <w:sz w:val="24"/>
          <w:szCs w:val="24"/>
          <w:lang w:val="uk-UA"/>
        </w:rPr>
        <w:t>»</w:t>
      </w:r>
    </w:p>
    <w:p w:rsidR="00403454" w:rsidRPr="00D564FC" w:rsidRDefault="00403454" w:rsidP="006E4D4B">
      <w:pPr>
        <w:rPr>
          <w:bCs/>
          <w:sz w:val="24"/>
          <w:szCs w:val="24"/>
          <w:lang w:val="uk-UA"/>
        </w:rPr>
      </w:pPr>
    </w:p>
    <w:p w:rsidR="00403454" w:rsidRPr="00221CED" w:rsidRDefault="00403454" w:rsidP="00936E34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Pr="00936E34">
        <w:rPr>
          <w:sz w:val="24"/>
          <w:szCs w:val="24"/>
          <w:lang w:val="uk-UA"/>
        </w:rPr>
        <w:t xml:space="preserve">Заслухавши та обговоривши інформацію </w:t>
      </w:r>
      <w:r>
        <w:rPr>
          <w:sz w:val="24"/>
          <w:szCs w:val="24"/>
          <w:lang w:val="uk-UA"/>
        </w:rPr>
        <w:t>начальника відділу з питань соціальної роботи Світлани</w:t>
      </w:r>
      <w:r>
        <w:rPr>
          <w:b/>
          <w:sz w:val="24"/>
          <w:szCs w:val="24"/>
          <w:lang w:val="uk-UA"/>
        </w:rPr>
        <w:t xml:space="preserve"> </w:t>
      </w:r>
      <w:r w:rsidRPr="00B074DA">
        <w:rPr>
          <w:sz w:val="24"/>
          <w:szCs w:val="24"/>
          <w:lang w:val="uk-UA"/>
        </w:rPr>
        <w:t>ІВАНЦИН</w:t>
      </w:r>
      <w:r>
        <w:rPr>
          <w:b/>
          <w:sz w:val="24"/>
          <w:szCs w:val="24"/>
          <w:lang w:val="uk-UA"/>
        </w:rPr>
        <w:t xml:space="preserve"> «</w:t>
      </w:r>
      <w:r w:rsidRPr="00221CED">
        <w:rPr>
          <w:sz w:val="24"/>
          <w:szCs w:val="24"/>
          <w:lang w:val="uk-UA"/>
        </w:rPr>
        <w:t>Про хід виконання рішення виконавчого комітету Кіцманської міської ради від 08.04.2022 року № 133/4</w:t>
      </w:r>
      <w:r>
        <w:rPr>
          <w:sz w:val="24"/>
          <w:szCs w:val="24"/>
          <w:lang w:val="uk-UA"/>
        </w:rPr>
        <w:t xml:space="preserve"> «Про</w:t>
      </w:r>
      <w:r w:rsidRPr="00221CED">
        <w:rPr>
          <w:sz w:val="24"/>
          <w:szCs w:val="24"/>
          <w:lang w:val="uk-UA"/>
        </w:rPr>
        <w:t xml:space="preserve"> вирішення деяких</w:t>
      </w:r>
      <w:r>
        <w:rPr>
          <w:sz w:val="24"/>
          <w:szCs w:val="24"/>
          <w:lang w:val="uk-UA"/>
        </w:rPr>
        <w:t xml:space="preserve"> </w:t>
      </w:r>
      <w:r w:rsidRPr="00221CED">
        <w:rPr>
          <w:sz w:val="24"/>
          <w:szCs w:val="24"/>
          <w:lang w:val="uk-UA"/>
        </w:rPr>
        <w:t>питань життєдіяльності</w:t>
      </w:r>
      <w:r>
        <w:rPr>
          <w:sz w:val="24"/>
          <w:szCs w:val="24"/>
          <w:lang w:val="uk-UA"/>
        </w:rPr>
        <w:t xml:space="preserve"> </w:t>
      </w:r>
      <w:r w:rsidRPr="00221CED">
        <w:rPr>
          <w:sz w:val="24"/>
          <w:szCs w:val="24"/>
          <w:lang w:val="uk-UA"/>
        </w:rPr>
        <w:t>внутрішньо переміщених осіб</w:t>
      </w:r>
      <w:r>
        <w:rPr>
          <w:sz w:val="24"/>
          <w:szCs w:val="24"/>
          <w:lang w:val="uk-UA"/>
        </w:rPr>
        <w:t xml:space="preserve"> </w:t>
      </w:r>
      <w:r w:rsidRPr="00221CED">
        <w:rPr>
          <w:sz w:val="24"/>
          <w:szCs w:val="24"/>
          <w:lang w:val="uk-UA"/>
        </w:rPr>
        <w:t>на території громади та мешканців Кіцманської ТГ, які перебувають  у складних життєвих обставинах»</w:t>
      </w:r>
      <w:r w:rsidRPr="000F1A0D">
        <w:rPr>
          <w:sz w:val="24"/>
          <w:szCs w:val="24"/>
          <w:lang w:val="uk-UA"/>
        </w:rPr>
        <w:t xml:space="preserve">, керуючись </w:t>
      </w:r>
      <w:r w:rsidRPr="003D286A">
        <w:rPr>
          <w:color w:val="000000"/>
          <w:sz w:val="24"/>
          <w:szCs w:val="24"/>
          <w:lang w:val="uk-UA"/>
        </w:rPr>
        <w:t>ст.</w:t>
      </w:r>
      <w:r>
        <w:rPr>
          <w:color w:val="000000"/>
          <w:sz w:val="24"/>
          <w:szCs w:val="24"/>
          <w:lang w:val="uk-UA"/>
        </w:rPr>
        <w:t>28, 29, 31, 32</w:t>
      </w:r>
      <w:r w:rsidRPr="000F1A0D">
        <w:rPr>
          <w:sz w:val="24"/>
          <w:szCs w:val="24"/>
          <w:lang w:val="uk-UA"/>
        </w:rPr>
        <w:t xml:space="preserve"> Закону України «Про місцеве самоврядування в Україні», </w:t>
      </w:r>
      <w:r>
        <w:rPr>
          <w:sz w:val="24"/>
          <w:szCs w:val="24"/>
          <w:lang w:val="uk-UA"/>
        </w:rPr>
        <w:t xml:space="preserve">враховуючи продовження воєнного стану в Україні та постійну потребу вирішення питань життєдіяльності внутрішньо переміщених осіб і мешканців громади, які перебувають у складних життєвих обставинах, </w:t>
      </w:r>
      <w:r w:rsidRPr="009F637C">
        <w:rPr>
          <w:sz w:val="24"/>
          <w:szCs w:val="24"/>
          <w:lang w:val="uk-UA"/>
        </w:rPr>
        <w:t xml:space="preserve">виконавчий комітет </w:t>
      </w:r>
      <w:r>
        <w:rPr>
          <w:sz w:val="24"/>
          <w:szCs w:val="24"/>
          <w:lang w:val="uk-UA"/>
        </w:rPr>
        <w:t xml:space="preserve"> </w:t>
      </w:r>
      <w:r w:rsidRPr="009F637C">
        <w:rPr>
          <w:sz w:val="24"/>
          <w:szCs w:val="24"/>
          <w:lang w:val="uk-UA"/>
        </w:rPr>
        <w:t xml:space="preserve">міської ради  </w:t>
      </w:r>
    </w:p>
    <w:p w:rsidR="00403454" w:rsidRPr="009F637C" w:rsidRDefault="00403454" w:rsidP="00D564FC">
      <w:pPr>
        <w:ind w:firstLine="540"/>
        <w:jc w:val="both"/>
        <w:rPr>
          <w:sz w:val="24"/>
          <w:szCs w:val="24"/>
          <w:lang w:val="uk-UA"/>
        </w:rPr>
      </w:pPr>
    </w:p>
    <w:p w:rsidR="00403454" w:rsidRDefault="00403454" w:rsidP="00D564FC">
      <w:pPr>
        <w:ind w:firstLine="540"/>
        <w:jc w:val="both"/>
        <w:rPr>
          <w:b/>
          <w:sz w:val="24"/>
          <w:szCs w:val="24"/>
          <w:lang w:val="uk-UA"/>
        </w:rPr>
      </w:pPr>
      <w:r w:rsidRPr="009F637C">
        <w:rPr>
          <w:b/>
          <w:sz w:val="24"/>
          <w:szCs w:val="24"/>
          <w:lang w:val="uk-UA"/>
        </w:rPr>
        <w:t>В И Р І Ш И В :</w:t>
      </w:r>
    </w:p>
    <w:p w:rsidR="00403454" w:rsidRDefault="00403454" w:rsidP="00D564FC">
      <w:pPr>
        <w:ind w:firstLine="540"/>
        <w:jc w:val="both"/>
        <w:rPr>
          <w:b/>
          <w:sz w:val="24"/>
          <w:szCs w:val="24"/>
          <w:lang w:val="uk-UA"/>
        </w:rPr>
      </w:pPr>
    </w:p>
    <w:p w:rsidR="00403454" w:rsidRDefault="00403454" w:rsidP="00087FE9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1. </w:t>
      </w:r>
      <w:r w:rsidRPr="00221CED">
        <w:rPr>
          <w:sz w:val="24"/>
          <w:szCs w:val="24"/>
          <w:lang w:val="uk-UA"/>
        </w:rPr>
        <w:t xml:space="preserve">Інформацію </w:t>
      </w:r>
      <w:r>
        <w:rPr>
          <w:sz w:val="24"/>
          <w:szCs w:val="24"/>
          <w:lang w:val="uk-UA"/>
        </w:rPr>
        <w:t>начальника відділу з питань соціальної роботи Світлани</w:t>
      </w:r>
      <w:r w:rsidRPr="00221CED">
        <w:rPr>
          <w:b/>
          <w:sz w:val="24"/>
          <w:szCs w:val="24"/>
          <w:lang w:val="uk-UA"/>
        </w:rPr>
        <w:t xml:space="preserve"> </w:t>
      </w:r>
      <w:r w:rsidRPr="00B074DA">
        <w:rPr>
          <w:sz w:val="24"/>
          <w:szCs w:val="24"/>
          <w:lang w:val="uk-UA"/>
        </w:rPr>
        <w:t xml:space="preserve">ІВАНЦИН </w:t>
      </w:r>
      <w:r w:rsidRPr="00221CED">
        <w:rPr>
          <w:b/>
          <w:sz w:val="24"/>
          <w:szCs w:val="24"/>
          <w:lang w:val="uk-UA"/>
        </w:rPr>
        <w:t>«</w:t>
      </w:r>
      <w:r w:rsidRPr="00221CED">
        <w:rPr>
          <w:sz w:val="24"/>
          <w:szCs w:val="24"/>
          <w:lang w:val="uk-UA"/>
        </w:rPr>
        <w:t>Про хід виконання рішення виконавчого комітету Кіцманської міської ради від 08.04.2022 року № 133/4</w:t>
      </w:r>
      <w:r>
        <w:rPr>
          <w:sz w:val="24"/>
          <w:szCs w:val="24"/>
          <w:lang w:val="uk-UA"/>
        </w:rPr>
        <w:t xml:space="preserve"> «Про</w:t>
      </w:r>
      <w:r w:rsidRPr="00221CED">
        <w:rPr>
          <w:sz w:val="24"/>
          <w:szCs w:val="24"/>
          <w:lang w:val="uk-UA"/>
        </w:rPr>
        <w:t xml:space="preserve"> вирішення деяких</w:t>
      </w:r>
      <w:r>
        <w:rPr>
          <w:sz w:val="24"/>
          <w:szCs w:val="24"/>
          <w:lang w:val="uk-UA"/>
        </w:rPr>
        <w:t xml:space="preserve"> </w:t>
      </w:r>
      <w:r w:rsidRPr="00221CED">
        <w:rPr>
          <w:sz w:val="24"/>
          <w:szCs w:val="24"/>
          <w:lang w:val="uk-UA"/>
        </w:rPr>
        <w:t xml:space="preserve"> питань життєдіяльності</w:t>
      </w:r>
      <w:r>
        <w:rPr>
          <w:sz w:val="24"/>
          <w:szCs w:val="24"/>
          <w:lang w:val="uk-UA"/>
        </w:rPr>
        <w:t xml:space="preserve"> </w:t>
      </w:r>
      <w:r w:rsidRPr="00221CED">
        <w:rPr>
          <w:sz w:val="24"/>
          <w:szCs w:val="24"/>
          <w:lang w:val="uk-UA"/>
        </w:rPr>
        <w:t xml:space="preserve"> внутрішньо </w:t>
      </w:r>
      <w:r>
        <w:rPr>
          <w:sz w:val="24"/>
          <w:szCs w:val="24"/>
          <w:lang w:val="uk-UA"/>
        </w:rPr>
        <w:t xml:space="preserve"> </w:t>
      </w:r>
      <w:r w:rsidRPr="00221CED">
        <w:rPr>
          <w:sz w:val="24"/>
          <w:szCs w:val="24"/>
          <w:lang w:val="uk-UA"/>
        </w:rPr>
        <w:t xml:space="preserve">переміщених </w:t>
      </w:r>
      <w:r>
        <w:rPr>
          <w:sz w:val="24"/>
          <w:szCs w:val="24"/>
          <w:lang w:val="uk-UA"/>
        </w:rPr>
        <w:t xml:space="preserve"> </w:t>
      </w:r>
      <w:r w:rsidRPr="00221CED">
        <w:rPr>
          <w:sz w:val="24"/>
          <w:szCs w:val="24"/>
          <w:lang w:val="uk-UA"/>
        </w:rPr>
        <w:t>осіб</w:t>
      </w:r>
      <w:r>
        <w:rPr>
          <w:sz w:val="24"/>
          <w:szCs w:val="24"/>
          <w:lang w:val="uk-UA"/>
        </w:rPr>
        <w:t xml:space="preserve"> </w:t>
      </w:r>
      <w:r w:rsidRPr="00221CED">
        <w:rPr>
          <w:sz w:val="24"/>
          <w:szCs w:val="24"/>
          <w:lang w:val="uk-UA"/>
        </w:rPr>
        <w:t xml:space="preserve"> на території громади та мешканців Кіцманської ТГ, які перебувають  у складних життєвих обставинах»</w:t>
      </w:r>
      <w:r w:rsidRPr="000F1A0D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взяти до відома (додається).</w:t>
      </w:r>
    </w:p>
    <w:p w:rsidR="00403454" w:rsidRDefault="00403454" w:rsidP="00554483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2. В</w:t>
      </w:r>
      <w:r w:rsidRPr="003F23CF">
        <w:rPr>
          <w:sz w:val="24"/>
          <w:szCs w:val="24"/>
          <w:lang w:val="uk-UA"/>
        </w:rPr>
        <w:t>иконавчому апарату ради, керівникам відділів, закладів і установ комунальної власності продовж</w:t>
      </w:r>
      <w:r>
        <w:rPr>
          <w:sz w:val="24"/>
          <w:szCs w:val="24"/>
          <w:lang w:val="uk-UA"/>
        </w:rPr>
        <w:t>ити</w:t>
      </w:r>
      <w:r w:rsidRPr="003F23CF">
        <w:rPr>
          <w:sz w:val="24"/>
          <w:szCs w:val="24"/>
          <w:lang w:val="uk-UA"/>
        </w:rPr>
        <w:t xml:space="preserve"> виконання плану заходів щодо вирішення деяких питань життєдіяльності  внутрішньо  переміщених  осіб  на території громади та мешканців Кіцманської ТГ, які перебувають у складних життєвих обставинах</w:t>
      </w:r>
      <w:r>
        <w:rPr>
          <w:sz w:val="24"/>
          <w:szCs w:val="24"/>
          <w:lang w:val="uk-UA"/>
        </w:rPr>
        <w:t xml:space="preserve">, затвердженого </w:t>
      </w:r>
      <w:r w:rsidRPr="00221CED">
        <w:rPr>
          <w:sz w:val="24"/>
          <w:szCs w:val="24"/>
          <w:lang w:val="uk-UA"/>
        </w:rPr>
        <w:t>рішення</w:t>
      </w:r>
      <w:r>
        <w:rPr>
          <w:sz w:val="24"/>
          <w:szCs w:val="24"/>
          <w:lang w:val="uk-UA"/>
        </w:rPr>
        <w:t>м</w:t>
      </w:r>
      <w:r w:rsidRPr="00221CED">
        <w:rPr>
          <w:sz w:val="24"/>
          <w:szCs w:val="24"/>
          <w:lang w:val="uk-UA"/>
        </w:rPr>
        <w:t xml:space="preserve"> виконавчого комітету Кіцманської міської ради від 08.04.2022 року № 133/4</w:t>
      </w:r>
      <w:r>
        <w:rPr>
          <w:sz w:val="24"/>
          <w:szCs w:val="24"/>
          <w:lang w:val="uk-UA"/>
        </w:rPr>
        <w:t xml:space="preserve">. </w:t>
      </w:r>
    </w:p>
    <w:p w:rsidR="00403454" w:rsidRPr="003F23CF" w:rsidRDefault="00403454" w:rsidP="00554483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3. Рішення </w:t>
      </w:r>
      <w:r w:rsidRPr="00221CED">
        <w:rPr>
          <w:sz w:val="24"/>
          <w:szCs w:val="24"/>
          <w:lang w:val="uk-UA"/>
        </w:rPr>
        <w:t>виконавчого комітету Кіцманської міської ради від 08.04.2022 року № 133/4</w:t>
      </w:r>
      <w:r>
        <w:rPr>
          <w:sz w:val="24"/>
          <w:szCs w:val="24"/>
          <w:lang w:val="uk-UA"/>
        </w:rPr>
        <w:t xml:space="preserve"> «Про</w:t>
      </w:r>
      <w:r w:rsidRPr="00221CED">
        <w:rPr>
          <w:sz w:val="24"/>
          <w:szCs w:val="24"/>
          <w:lang w:val="uk-UA"/>
        </w:rPr>
        <w:t xml:space="preserve"> вирішення деяких</w:t>
      </w:r>
      <w:r>
        <w:rPr>
          <w:sz w:val="24"/>
          <w:szCs w:val="24"/>
          <w:lang w:val="uk-UA"/>
        </w:rPr>
        <w:t xml:space="preserve"> </w:t>
      </w:r>
      <w:r w:rsidRPr="00221CED">
        <w:rPr>
          <w:sz w:val="24"/>
          <w:szCs w:val="24"/>
          <w:lang w:val="uk-UA"/>
        </w:rPr>
        <w:t xml:space="preserve"> питань життєдіяльності</w:t>
      </w:r>
      <w:r>
        <w:rPr>
          <w:sz w:val="24"/>
          <w:szCs w:val="24"/>
          <w:lang w:val="uk-UA"/>
        </w:rPr>
        <w:t xml:space="preserve"> </w:t>
      </w:r>
      <w:r w:rsidRPr="00221CED">
        <w:rPr>
          <w:sz w:val="24"/>
          <w:szCs w:val="24"/>
          <w:lang w:val="uk-UA"/>
        </w:rPr>
        <w:t xml:space="preserve"> внутрішньо </w:t>
      </w:r>
      <w:r>
        <w:rPr>
          <w:sz w:val="24"/>
          <w:szCs w:val="24"/>
          <w:lang w:val="uk-UA"/>
        </w:rPr>
        <w:t xml:space="preserve"> </w:t>
      </w:r>
      <w:r w:rsidRPr="00221CED">
        <w:rPr>
          <w:sz w:val="24"/>
          <w:szCs w:val="24"/>
          <w:lang w:val="uk-UA"/>
        </w:rPr>
        <w:t xml:space="preserve">переміщених </w:t>
      </w:r>
      <w:r>
        <w:rPr>
          <w:sz w:val="24"/>
          <w:szCs w:val="24"/>
          <w:lang w:val="uk-UA"/>
        </w:rPr>
        <w:t xml:space="preserve"> </w:t>
      </w:r>
      <w:r w:rsidRPr="00221CED">
        <w:rPr>
          <w:sz w:val="24"/>
          <w:szCs w:val="24"/>
          <w:lang w:val="uk-UA"/>
        </w:rPr>
        <w:t>осіб</w:t>
      </w:r>
      <w:r>
        <w:rPr>
          <w:sz w:val="24"/>
          <w:szCs w:val="24"/>
          <w:lang w:val="uk-UA"/>
        </w:rPr>
        <w:t xml:space="preserve"> </w:t>
      </w:r>
      <w:r w:rsidRPr="00221CED">
        <w:rPr>
          <w:sz w:val="24"/>
          <w:szCs w:val="24"/>
          <w:lang w:val="uk-UA"/>
        </w:rPr>
        <w:t xml:space="preserve"> на території громади та мешканців Кіцманської ТГ, які перебувають  у складних життєвих обставинах»</w:t>
      </w:r>
      <w:r w:rsidRPr="000F1A0D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тримати на контролі – до завершення воєнного стану.</w:t>
      </w:r>
    </w:p>
    <w:p w:rsidR="00403454" w:rsidRDefault="00403454" w:rsidP="00554483">
      <w:pPr>
        <w:pStyle w:val="ListParagraph"/>
        <w:ind w:left="0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         4. </w:t>
      </w:r>
      <w:r w:rsidRPr="00910844">
        <w:rPr>
          <w:color w:val="000000"/>
          <w:sz w:val="24"/>
          <w:szCs w:val="24"/>
          <w:lang w:val="uk-UA"/>
        </w:rPr>
        <w:t xml:space="preserve">Контроль за виконанням даного рішення покласти на заступника міського голови з питань </w:t>
      </w:r>
      <w:r w:rsidRPr="00910844">
        <w:rPr>
          <w:sz w:val="24"/>
          <w:szCs w:val="24"/>
          <w:lang w:val="uk-UA"/>
        </w:rPr>
        <w:t>діяльності</w:t>
      </w:r>
      <w:r>
        <w:rPr>
          <w:sz w:val="24"/>
          <w:szCs w:val="24"/>
          <w:lang w:val="uk-UA"/>
        </w:rPr>
        <w:t xml:space="preserve"> виконавчих органів </w:t>
      </w:r>
      <w:r>
        <w:rPr>
          <w:color w:val="000000"/>
          <w:sz w:val="24"/>
          <w:szCs w:val="24"/>
          <w:lang w:val="uk-UA"/>
        </w:rPr>
        <w:t>Юрія КОСАРА.</w:t>
      </w:r>
    </w:p>
    <w:p w:rsidR="00403454" w:rsidRDefault="00403454" w:rsidP="00554483">
      <w:pPr>
        <w:pStyle w:val="ListParagraph"/>
        <w:ind w:left="0"/>
        <w:jc w:val="both"/>
        <w:rPr>
          <w:color w:val="000000"/>
          <w:sz w:val="24"/>
          <w:szCs w:val="24"/>
          <w:lang w:val="uk-UA"/>
        </w:rPr>
      </w:pPr>
    </w:p>
    <w:p w:rsidR="00403454" w:rsidRPr="00910844" w:rsidRDefault="00403454" w:rsidP="00554483">
      <w:pPr>
        <w:pStyle w:val="ListParagraph"/>
        <w:ind w:left="0"/>
        <w:jc w:val="both"/>
        <w:rPr>
          <w:color w:val="000000"/>
          <w:sz w:val="24"/>
          <w:szCs w:val="24"/>
          <w:lang w:val="uk-UA"/>
        </w:rPr>
      </w:pPr>
    </w:p>
    <w:p w:rsidR="00403454" w:rsidRPr="00910844" w:rsidRDefault="00403454" w:rsidP="0091084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Міський</w:t>
      </w:r>
      <w:r w:rsidRPr="00BC40F0">
        <w:rPr>
          <w:b/>
          <w:sz w:val="24"/>
          <w:szCs w:val="24"/>
          <w:lang w:val="uk-UA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 w:rsidRPr="00BC40F0">
        <w:rPr>
          <w:b/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 xml:space="preserve">  </w:t>
      </w:r>
      <w:r w:rsidRPr="00BC40F0">
        <w:rPr>
          <w:b/>
          <w:sz w:val="24"/>
          <w:szCs w:val="24"/>
          <w:lang w:val="uk-UA"/>
        </w:rPr>
        <w:t xml:space="preserve">                     </w:t>
      </w:r>
      <w:r>
        <w:rPr>
          <w:b/>
          <w:sz w:val="24"/>
          <w:szCs w:val="24"/>
          <w:lang w:val="uk-UA"/>
        </w:rPr>
        <w:t xml:space="preserve">                   </w:t>
      </w:r>
      <w:r w:rsidRPr="00BC40F0">
        <w:rPr>
          <w:b/>
          <w:sz w:val="24"/>
          <w:szCs w:val="24"/>
          <w:lang w:val="uk-UA"/>
        </w:rPr>
        <w:t xml:space="preserve">                  </w:t>
      </w:r>
      <w:r>
        <w:rPr>
          <w:b/>
          <w:sz w:val="24"/>
          <w:szCs w:val="24"/>
          <w:lang w:val="uk-UA"/>
        </w:rPr>
        <w:t xml:space="preserve">  </w:t>
      </w:r>
      <w:r w:rsidRPr="00BC40F0">
        <w:rPr>
          <w:b/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  <w:lang w:val="uk-UA"/>
        </w:rPr>
        <w:t>Сергій БУЛЕГА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</w:p>
    <w:p w:rsidR="00403454" w:rsidRDefault="00403454" w:rsidP="001D0704">
      <w:pPr>
        <w:jc w:val="center"/>
        <w:rPr>
          <w:b/>
          <w:color w:val="333333"/>
          <w:lang w:val="uk-UA"/>
        </w:rPr>
      </w:pPr>
    </w:p>
    <w:p w:rsidR="00403454" w:rsidRDefault="00403454" w:rsidP="001D0704">
      <w:pPr>
        <w:jc w:val="center"/>
        <w:rPr>
          <w:b/>
          <w:color w:val="333333"/>
          <w:lang w:val="uk-UA"/>
        </w:rPr>
      </w:pPr>
    </w:p>
    <w:p w:rsidR="00403454" w:rsidRPr="001C5FE8" w:rsidRDefault="00403454" w:rsidP="001D0704">
      <w:pPr>
        <w:jc w:val="center"/>
        <w:rPr>
          <w:b/>
          <w:color w:val="333333"/>
          <w:sz w:val="24"/>
          <w:szCs w:val="24"/>
          <w:lang w:val="uk-UA"/>
        </w:rPr>
      </w:pPr>
      <w:r w:rsidRPr="001C5FE8">
        <w:rPr>
          <w:b/>
          <w:color w:val="333333"/>
          <w:sz w:val="24"/>
          <w:szCs w:val="24"/>
          <w:lang w:val="uk-UA"/>
        </w:rPr>
        <w:t>ІНФОРМАЦІЯ</w:t>
      </w:r>
    </w:p>
    <w:p w:rsidR="00403454" w:rsidRPr="001D0704" w:rsidRDefault="00403454" w:rsidP="001D0704">
      <w:pPr>
        <w:jc w:val="center"/>
        <w:rPr>
          <w:b/>
          <w:color w:val="333333"/>
          <w:sz w:val="24"/>
          <w:szCs w:val="24"/>
          <w:lang w:val="uk-UA"/>
        </w:rPr>
      </w:pPr>
      <w:r w:rsidRPr="001D0704">
        <w:rPr>
          <w:b/>
          <w:color w:val="333333"/>
          <w:sz w:val="24"/>
          <w:szCs w:val="24"/>
          <w:lang w:val="uk-UA"/>
        </w:rPr>
        <w:t>Про хід виконання рішення виконавчого комітету Кіцманської міської ради від 08.04.2022 року № 133/4 «Про вирішення деяких питань життєдіяльності внутрішньо переміщених осіб на території громади та мешканців Кіцманської  ТГ, які перебувають у складних життєвих обставинах»</w:t>
      </w:r>
    </w:p>
    <w:p w:rsidR="00403454" w:rsidRDefault="00403454" w:rsidP="001D0704">
      <w:pPr>
        <w:jc w:val="center"/>
        <w:rPr>
          <w:b/>
          <w:color w:val="333333"/>
          <w:sz w:val="24"/>
          <w:szCs w:val="24"/>
          <w:lang w:val="uk-UA"/>
        </w:rPr>
      </w:pPr>
    </w:p>
    <w:p w:rsidR="00403454" w:rsidRPr="005700CC" w:rsidRDefault="00403454" w:rsidP="005700CC">
      <w:pPr>
        <w:spacing w:line="276" w:lineRule="auto"/>
        <w:jc w:val="both"/>
        <w:rPr>
          <w:color w:val="333333"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      </w:t>
      </w:r>
      <w:r w:rsidRPr="005700CC">
        <w:rPr>
          <w:color w:val="333333"/>
          <w:sz w:val="24"/>
          <w:szCs w:val="24"/>
          <w:lang w:val="uk-UA"/>
        </w:rPr>
        <w:t>На черговому засіданні виконкому Кіцманської міської ради, яке відбулось 8 червня 2022р. було заслухано інформацію заступника міського голови з питань організаційно-господарської діяльності Олександра Ткачука про хід виконання плану заходів щодо вирішення деяких питань життєдіяльності внутрішньо переміщених осіб на території громади та мешканців Кіцманської ТГ, які перебувають  у складних життєвих обставинах відповідно до рішення виконавчого комітету Кіцманської міської ради від 08.04.2022 року № 133/4.</w:t>
      </w:r>
    </w:p>
    <w:p w:rsidR="00403454" w:rsidRPr="005700CC" w:rsidRDefault="00403454" w:rsidP="005700CC">
      <w:pPr>
        <w:spacing w:line="276" w:lineRule="auto"/>
        <w:ind w:firstLine="709"/>
        <w:jc w:val="both"/>
        <w:rPr>
          <w:color w:val="333333"/>
          <w:sz w:val="24"/>
          <w:szCs w:val="24"/>
          <w:lang w:val="uk-UA"/>
        </w:rPr>
      </w:pPr>
      <w:r w:rsidRPr="005700CC">
        <w:rPr>
          <w:color w:val="333333"/>
          <w:sz w:val="24"/>
          <w:szCs w:val="24"/>
          <w:lang w:val="uk-UA"/>
        </w:rPr>
        <w:t>Продовжуючи хід виконання даного рішення повідомляємо, що с</w:t>
      </w:r>
      <w:r w:rsidRPr="005700CC">
        <w:rPr>
          <w:color w:val="333333"/>
          <w:sz w:val="24"/>
          <w:szCs w:val="24"/>
        </w:rPr>
        <w:t xml:space="preserve">таном на </w:t>
      </w:r>
      <w:r w:rsidRPr="005700CC">
        <w:rPr>
          <w:color w:val="333333"/>
          <w:sz w:val="24"/>
          <w:szCs w:val="24"/>
          <w:lang w:val="uk-UA"/>
        </w:rPr>
        <w:t>01</w:t>
      </w:r>
      <w:r w:rsidRPr="005700CC">
        <w:rPr>
          <w:color w:val="333333"/>
          <w:sz w:val="24"/>
          <w:szCs w:val="24"/>
        </w:rPr>
        <w:t>.0</w:t>
      </w:r>
      <w:r w:rsidRPr="005700CC">
        <w:rPr>
          <w:color w:val="333333"/>
          <w:sz w:val="24"/>
          <w:szCs w:val="24"/>
          <w:lang w:val="uk-UA"/>
        </w:rPr>
        <w:t>3</w:t>
      </w:r>
      <w:r w:rsidRPr="005700CC">
        <w:rPr>
          <w:color w:val="333333"/>
          <w:sz w:val="24"/>
          <w:szCs w:val="24"/>
        </w:rPr>
        <w:t>.202</w:t>
      </w:r>
      <w:r w:rsidRPr="005700CC">
        <w:rPr>
          <w:color w:val="333333"/>
          <w:sz w:val="24"/>
          <w:szCs w:val="24"/>
          <w:lang w:val="uk-UA"/>
        </w:rPr>
        <w:t>3</w:t>
      </w:r>
      <w:r w:rsidRPr="005700CC">
        <w:rPr>
          <w:color w:val="333333"/>
          <w:sz w:val="24"/>
          <w:szCs w:val="24"/>
        </w:rPr>
        <w:t xml:space="preserve"> року на території громади </w:t>
      </w:r>
      <w:r w:rsidRPr="005700CC">
        <w:rPr>
          <w:color w:val="333333"/>
          <w:sz w:val="24"/>
          <w:szCs w:val="24"/>
          <w:lang w:val="uk-UA"/>
        </w:rPr>
        <w:t>згідно реєстру програми «Соціальна громада» зареєстровано 1750 осіб, які отримали довідки ВПО,  фактично на даний час проживає в межах  681 ВПО</w:t>
      </w:r>
      <w:r>
        <w:rPr>
          <w:color w:val="333333"/>
          <w:sz w:val="24"/>
          <w:szCs w:val="24"/>
          <w:lang w:val="uk-UA"/>
        </w:rPr>
        <w:t>,</w:t>
      </w:r>
      <w:r w:rsidRPr="005700CC">
        <w:rPr>
          <w:color w:val="333333"/>
          <w:sz w:val="24"/>
          <w:szCs w:val="24"/>
          <w:lang w:val="uk-UA"/>
        </w:rPr>
        <w:t xml:space="preserve"> з них:  д</w:t>
      </w:r>
      <w:r>
        <w:rPr>
          <w:color w:val="333333"/>
          <w:sz w:val="24"/>
          <w:szCs w:val="24"/>
          <w:lang w:val="uk-UA"/>
        </w:rPr>
        <w:t xml:space="preserve">ітей </w:t>
      </w:r>
      <w:r w:rsidRPr="005700CC">
        <w:rPr>
          <w:color w:val="333333"/>
          <w:sz w:val="24"/>
          <w:szCs w:val="24"/>
          <w:lang w:val="uk-UA"/>
        </w:rPr>
        <w:t>-219,  ж</w:t>
      </w:r>
      <w:r>
        <w:rPr>
          <w:color w:val="333333"/>
          <w:sz w:val="24"/>
          <w:szCs w:val="24"/>
          <w:lang w:val="uk-UA"/>
        </w:rPr>
        <w:t xml:space="preserve">інок </w:t>
      </w:r>
      <w:r w:rsidRPr="005700CC">
        <w:rPr>
          <w:color w:val="333333"/>
          <w:sz w:val="24"/>
          <w:szCs w:val="24"/>
          <w:lang w:val="uk-UA"/>
        </w:rPr>
        <w:t>-316,  ч</w:t>
      </w:r>
      <w:r>
        <w:rPr>
          <w:color w:val="333333"/>
          <w:sz w:val="24"/>
          <w:szCs w:val="24"/>
          <w:lang w:val="uk-UA"/>
        </w:rPr>
        <w:t>оловіків -146;</w:t>
      </w:r>
      <w:r w:rsidRPr="005700CC">
        <w:rPr>
          <w:color w:val="333333"/>
          <w:sz w:val="24"/>
          <w:szCs w:val="24"/>
          <w:lang w:val="uk-UA"/>
        </w:rPr>
        <w:t xml:space="preserve"> близько 1069 осіб виїхали, але з реєстрації не знялись. </w:t>
      </w:r>
    </w:p>
    <w:p w:rsidR="00403454" w:rsidRPr="005700CC" w:rsidRDefault="00403454" w:rsidP="005700CC">
      <w:pPr>
        <w:spacing w:line="276" w:lineRule="auto"/>
        <w:ind w:firstLine="709"/>
        <w:jc w:val="both"/>
        <w:rPr>
          <w:color w:val="333333"/>
          <w:sz w:val="24"/>
          <w:szCs w:val="24"/>
          <w:lang w:val="uk-UA"/>
        </w:rPr>
      </w:pPr>
      <w:r w:rsidRPr="005700CC">
        <w:rPr>
          <w:color w:val="333333"/>
          <w:sz w:val="24"/>
          <w:szCs w:val="24"/>
          <w:lang w:val="uk-UA"/>
        </w:rPr>
        <w:t xml:space="preserve">Дані </w:t>
      </w:r>
      <w:r>
        <w:rPr>
          <w:color w:val="333333"/>
          <w:sz w:val="24"/>
          <w:szCs w:val="24"/>
          <w:lang w:val="uk-UA"/>
        </w:rPr>
        <w:t>щодо проживання ВПО на території Кіцманської ТГ такі: Давидівці – 6 осіб</w:t>
      </w:r>
      <w:r w:rsidRPr="005700CC">
        <w:rPr>
          <w:color w:val="333333"/>
          <w:sz w:val="24"/>
          <w:szCs w:val="24"/>
          <w:lang w:val="uk-UA"/>
        </w:rPr>
        <w:t>, Суховерхів – 22особи, Кліводин – 34 особи, Валява – 41 особа, Лашківка,</w:t>
      </w:r>
      <w:r>
        <w:rPr>
          <w:color w:val="333333"/>
          <w:sz w:val="24"/>
          <w:szCs w:val="24"/>
          <w:lang w:val="uk-UA"/>
        </w:rPr>
        <w:t xml:space="preserve"> </w:t>
      </w:r>
      <w:r w:rsidRPr="005700CC">
        <w:rPr>
          <w:color w:val="333333"/>
          <w:sz w:val="24"/>
          <w:szCs w:val="24"/>
          <w:lang w:val="uk-UA"/>
        </w:rPr>
        <w:t>Витилівка – 74особи, Шипинці – 125осіб, Ошихліби – 27осіб, Іванківці,Гаврилівці – 15осіб, м.Кіцмань-341 особа. Але ці цифри змінюються кожн</w:t>
      </w:r>
      <w:r>
        <w:rPr>
          <w:color w:val="333333"/>
          <w:sz w:val="24"/>
          <w:szCs w:val="24"/>
          <w:lang w:val="uk-UA"/>
        </w:rPr>
        <w:t>ого дня.</w:t>
      </w:r>
    </w:p>
    <w:p w:rsidR="00403454" w:rsidRPr="005700CC" w:rsidRDefault="00403454" w:rsidP="005700CC">
      <w:pPr>
        <w:spacing w:line="276" w:lineRule="auto"/>
        <w:ind w:firstLine="709"/>
        <w:jc w:val="both"/>
        <w:rPr>
          <w:color w:val="333333"/>
          <w:sz w:val="24"/>
          <w:szCs w:val="24"/>
        </w:rPr>
      </w:pPr>
      <w:r w:rsidRPr="005700CC">
        <w:rPr>
          <w:color w:val="333333"/>
          <w:sz w:val="24"/>
          <w:szCs w:val="24"/>
        </w:rPr>
        <w:t xml:space="preserve">З самого початку агресії </w:t>
      </w:r>
      <w:r>
        <w:rPr>
          <w:color w:val="333333"/>
          <w:sz w:val="24"/>
          <w:szCs w:val="24"/>
          <w:lang w:val="uk-UA"/>
        </w:rPr>
        <w:t>росії проти України наша громада</w:t>
      </w:r>
      <w:r w:rsidRPr="005700CC">
        <w:rPr>
          <w:color w:val="333333"/>
          <w:sz w:val="24"/>
          <w:szCs w:val="24"/>
        </w:rPr>
        <w:t xml:space="preserve"> заклик</w:t>
      </w:r>
      <w:r>
        <w:rPr>
          <w:color w:val="333333"/>
          <w:sz w:val="24"/>
          <w:szCs w:val="24"/>
          <w:lang w:val="uk-UA"/>
        </w:rPr>
        <w:t>ала</w:t>
      </w:r>
      <w:r>
        <w:rPr>
          <w:color w:val="333333"/>
          <w:sz w:val="24"/>
          <w:szCs w:val="24"/>
        </w:rPr>
        <w:t xml:space="preserve"> жителів </w:t>
      </w:r>
      <w:r w:rsidRPr="005700CC">
        <w:rPr>
          <w:color w:val="333333"/>
          <w:sz w:val="24"/>
          <w:szCs w:val="24"/>
        </w:rPr>
        <w:t>долучитись до розміщення тимчасових переселенців на наявних вільних площах свого помешкання.</w:t>
      </w:r>
    </w:p>
    <w:p w:rsidR="00403454" w:rsidRDefault="00403454" w:rsidP="005700CC">
      <w:pPr>
        <w:spacing w:line="276" w:lineRule="auto"/>
        <w:ind w:firstLine="709"/>
        <w:jc w:val="both"/>
        <w:rPr>
          <w:color w:val="333333"/>
          <w:sz w:val="24"/>
          <w:szCs w:val="24"/>
          <w:lang w:val="uk-UA"/>
        </w:rPr>
      </w:pPr>
      <w:r w:rsidRPr="005700CC">
        <w:rPr>
          <w:color w:val="333333"/>
          <w:sz w:val="24"/>
          <w:szCs w:val="24"/>
        </w:rPr>
        <w:t xml:space="preserve">Законодавством України передбачено відшкодування понесених витрат по оплаті житлово-комунальних послуг тими особами місцевого населення, що надають безоплатно своє  житло для проживання внутрішньо переміщених осіб. </w:t>
      </w:r>
      <w:r w:rsidRPr="005700CC">
        <w:rPr>
          <w:color w:val="333333"/>
          <w:sz w:val="24"/>
          <w:szCs w:val="24"/>
          <w:lang w:val="uk-UA"/>
        </w:rPr>
        <w:t xml:space="preserve">  </w:t>
      </w:r>
    </w:p>
    <w:p w:rsidR="00403454" w:rsidRPr="005700CC" w:rsidRDefault="00403454" w:rsidP="005700CC">
      <w:pPr>
        <w:spacing w:line="276" w:lineRule="auto"/>
        <w:ind w:firstLine="709"/>
        <w:jc w:val="both"/>
        <w:rPr>
          <w:color w:val="333333"/>
          <w:sz w:val="24"/>
          <w:szCs w:val="24"/>
          <w:lang w:val="uk-UA"/>
        </w:rPr>
      </w:pPr>
      <w:r w:rsidRPr="005700CC">
        <w:rPr>
          <w:color w:val="333333"/>
          <w:sz w:val="24"/>
          <w:szCs w:val="24"/>
          <w:lang w:val="uk-UA"/>
        </w:rPr>
        <w:t>Наразі заявникам які прихистили в себе ВПО (</w:t>
      </w:r>
      <w:r>
        <w:rPr>
          <w:color w:val="333333"/>
          <w:sz w:val="24"/>
          <w:szCs w:val="24"/>
          <w:lang w:val="uk-UA"/>
        </w:rPr>
        <w:t xml:space="preserve">з </w:t>
      </w:r>
      <w:r w:rsidRPr="005700CC">
        <w:rPr>
          <w:color w:val="333333"/>
          <w:sz w:val="24"/>
          <w:szCs w:val="24"/>
          <w:lang w:val="uk-UA"/>
        </w:rPr>
        <w:t>квіт</w:t>
      </w:r>
      <w:r>
        <w:rPr>
          <w:color w:val="333333"/>
          <w:sz w:val="24"/>
          <w:szCs w:val="24"/>
          <w:lang w:val="uk-UA"/>
        </w:rPr>
        <w:t>ня</w:t>
      </w:r>
      <w:r w:rsidRPr="005700CC">
        <w:rPr>
          <w:color w:val="333333"/>
          <w:sz w:val="24"/>
          <w:szCs w:val="24"/>
          <w:lang w:val="uk-UA"/>
        </w:rPr>
        <w:t xml:space="preserve"> 2022року по лютий 2023р.) виплачено</w:t>
      </w:r>
      <w:r w:rsidRPr="005700CC">
        <w:rPr>
          <w:color w:val="333333"/>
          <w:sz w:val="24"/>
          <w:szCs w:val="24"/>
        </w:rPr>
        <w:t xml:space="preserve"> </w:t>
      </w:r>
      <w:r w:rsidRPr="005700CC">
        <w:rPr>
          <w:color w:val="333333"/>
          <w:sz w:val="24"/>
          <w:szCs w:val="24"/>
          <w:lang w:val="uk-UA"/>
        </w:rPr>
        <w:t>з державного бюджету 97</w:t>
      </w:r>
      <w:r>
        <w:rPr>
          <w:color w:val="333333"/>
          <w:sz w:val="24"/>
          <w:szCs w:val="24"/>
          <w:lang w:val="uk-UA"/>
        </w:rPr>
        <w:t>000 грн.;</w:t>
      </w:r>
      <w:r w:rsidRPr="005700CC">
        <w:rPr>
          <w:color w:val="333333"/>
          <w:sz w:val="24"/>
          <w:szCs w:val="24"/>
          <w:lang w:val="uk-UA"/>
        </w:rPr>
        <w:t xml:space="preserve"> від міжнародних організацій та Червого хреста</w:t>
      </w:r>
      <w:r>
        <w:rPr>
          <w:color w:val="333333"/>
          <w:sz w:val="24"/>
          <w:szCs w:val="24"/>
          <w:lang w:val="uk-UA"/>
        </w:rPr>
        <w:t xml:space="preserve"> України</w:t>
      </w:r>
      <w:r w:rsidRPr="005700CC">
        <w:rPr>
          <w:color w:val="333333"/>
          <w:sz w:val="24"/>
          <w:szCs w:val="24"/>
          <w:lang w:val="uk-UA"/>
        </w:rPr>
        <w:t xml:space="preserve">  сума </w:t>
      </w:r>
      <w:r>
        <w:rPr>
          <w:color w:val="333333"/>
          <w:sz w:val="24"/>
          <w:szCs w:val="24"/>
          <w:lang w:val="uk-UA"/>
        </w:rPr>
        <w:t xml:space="preserve">компенсації </w:t>
      </w:r>
      <w:r w:rsidRPr="005700CC">
        <w:rPr>
          <w:color w:val="333333"/>
          <w:sz w:val="24"/>
          <w:szCs w:val="24"/>
          <w:lang w:val="uk-UA"/>
        </w:rPr>
        <w:t>становить 1 397</w:t>
      </w:r>
      <w:r>
        <w:rPr>
          <w:color w:val="333333"/>
          <w:sz w:val="24"/>
          <w:szCs w:val="24"/>
          <w:lang w:val="uk-UA"/>
        </w:rPr>
        <w:t> </w:t>
      </w:r>
      <w:r w:rsidRPr="005700CC">
        <w:rPr>
          <w:color w:val="333333"/>
          <w:sz w:val="24"/>
          <w:szCs w:val="24"/>
          <w:lang w:val="uk-UA"/>
        </w:rPr>
        <w:t>580</w:t>
      </w:r>
      <w:r>
        <w:rPr>
          <w:color w:val="333333"/>
          <w:sz w:val="24"/>
          <w:szCs w:val="24"/>
          <w:lang w:val="uk-UA"/>
        </w:rPr>
        <w:t>,26</w:t>
      </w:r>
      <w:r w:rsidRPr="005700CC">
        <w:rPr>
          <w:color w:val="333333"/>
          <w:sz w:val="24"/>
          <w:szCs w:val="24"/>
          <w:lang w:val="uk-UA"/>
        </w:rPr>
        <w:t xml:space="preserve"> грн. </w:t>
      </w:r>
    </w:p>
    <w:p w:rsidR="00403454" w:rsidRPr="005700CC" w:rsidRDefault="00403454" w:rsidP="005700CC">
      <w:pPr>
        <w:spacing w:line="276" w:lineRule="auto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  <w:r w:rsidRPr="005700CC">
        <w:rPr>
          <w:sz w:val="24"/>
          <w:szCs w:val="24"/>
          <w:lang w:val="uk-UA"/>
        </w:rPr>
        <w:t xml:space="preserve">В квітні-травні </w:t>
      </w:r>
      <w:r>
        <w:rPr>
          <w:sz w:val="24"/>
          <w:szCs w:val="24"/>
          <w:lang w:val="uk-UA"/>
        </w:rPr>
        <w:t>2022 року Кіцманською міською радою бул</w:t>
      </w:r>
      <w:r w:rsidRPr="005700CC">
        <w:rPr>
          <w:sz w:val="24"/>
          <w:szCs w:val="24"/>
          <w:lang w:val="uk-UA"/>
        </w:rPr>
        <w:t>о виділено з міського бюджету 147125тис.грн. на закупівлю продуктів харчування, з яких було сформов</w:t>
      </w:r>
      <w:r>
        <w:rPr>
          <w:sz w:val="24"/>
          <w:szCs w:val="24"/>
          <w:lang w:val="uk-UA"/>
        </w:rPr>
        <w:t>ано  750 продовольчих пакетів, що</w:t>
      </w:r>
      <w:r w:rsidRPr="005700CC">
        <w:rPr>
          <w:sz w:val="24"/>
          <w:szCs w:val="24"/>
          <w:lang w:val="uk-UA"/>
        </w:rPr>
        <w:t xml:space="preserve"> були роздані сім’ям ВПО.</w:t>
      </w:r>
    </w:p>
    <w:p w:rsidR="00403454" w:rsidRPr="005700CC" w:rsidRDefault="00403454" w:rsidP="005700CC">
      <w:pPr>
        <w:spacing w:line="276" w:lineRule="auto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  <w:r w:rsidRPr="005700CC">
        <w:rPr>
          <w:sz w:val="24"/>
          <w:szCs w:val="24"/>
          <w:lang w:val="uk-UA"/>
        </w:rPr>
        <w:t xml:space="preserve">З метою забезпечення гідних та комфортних умов проживання ВПО, міська рада звернулась  до голови Чернівецького офісу благодійного фонду «Право на захист» Олени ПРИХОДЬКО  з проханням у наданні гуманітарної допомоги. Даний фонд відгукнувся та в жовтні </w:t>
      </w:r>
      <w:r>
        <w:rPr>
          <w:sz w:val="24"/>
          <w:szCs w:val="24"/>
          <w:lang w:val="uk-UA"/>
        </w:rPr>
        <w:t>2022</w:t>
      </w:r>
      <w:r w:rsidRPr="005700CC">
        <w:rPr>
          <w:sz w:val="24"/>
          <w:szCs w:val="24"/>
          <w:lang w:val="uk-UA"/>
        </w:rPr>
        <w:t xml:space="preserve"> надав допомогу ВПО, а саме: подушки, матраси, ковди теплі, гігієнічні набори, ліхтарі на сонячній батареї, термоси для їжі, каністри для води, комплект постільної білизни, термоковдри, обігрівачі.</w:t>
      </w:r>
      <w:r>
        <w:rPr>
          <w:sz w:val="24"/>
          <w:szCs w:val="24"/>
          <w:lang w:val="uk-UA"/>
        </w:rPr>
        <w:t xml:space="preserve"> В грудні 2022 благодійним фондом «Право на захист» видано ВПО зимове взуття (доросле та дитяче).</w:t>
      </w:r>
    </w:p>
    <w:p w:rsidR="00403454" w:rsidRPr="005700CC" w:rsidRDefault="00403454" w:rsidP="005700CC">
      <w:pPr>
        <w:spacing w:line="276" w:lineRule="auto"/>
        <w:ind w:firstLine="567"/>
        <w:jc w:val="both"/>
        <w:rPr>
          <w:color w:val="1D1D1B"/>
          <w:sz w:val="24"/>
          <w:szCs w:val="24"/>
          <w:shd w:val="clear" w:color="auto" w:fill="FFFFFF"/>
          <w:lang w:val="uk-UA"/>
        </w:rPr>
      </w:pPr>
      <w:r w:rsidRPr="005700CC">
        <w:rPr>
          <w:color w:val="1D1D1B"/>
          <w:sz w:val="24"/>
          <w:szCs w:val="24"/>
          <w:shd w:val="clear" w:color="auto" w:fill="FFFFFF"/>
          <w:lang w:val="uk-UA"/>
        </w:rPr>
        <w:t xml:space="preserve">В рамках реалізації спільного проекту ГО «Інститут локальних ініціатив» та Спілки української молоді Румунії,  близько 400 сімей ВПО, які проживали </w:t>
      </w:r>
      <w:r>
        <w:rPr>
          <w:color w:val="1D1D1B"/>
          <w:sz w:val="24"/>
          <w:szCs w:val="24"/>
          <w:shd w:val="clear" w:color="auto" w:fill="FFFFFF"/>
          <w:lang w:val="uk-UA"/>
        </w:rPr>
        <w:t xml:space="preserve"> та проживають </w:t>
      </w:r>
      <w:r w:rsidRPr="005700CC">
        <w:rPr>
          <w:color w:val="1D1D1B"/>
          <w:sz w:val="24"/>
          <w:szCs w:val="24"/>
          <w:shd w:val="clear" w:color="auto" w:fill="FFFFFF"/>
          <w:lang w:val="uk-UA"/>
        </w:rPr>
        <w:t>на території Кіцманської громади отримали набори засобів гігієни та продуктів харчування.</w:t>
      </w:r>
    </w:p>
    <w:p w:rsidR="00403454" w:rsidRDefault="00403454" w:rsidP="005700CC">
      <w:pPr>
        <w:spacing w:line="276" w:lineRule="auto"/>
        <w:ind w:firstLine="567"/>
        <w:jc w:val="both"/>
        <w:rPr>
          <w:color w:val="1D1D1B"/>
          <w:sz w:val="24"/>
          <w:szCs w:val="24"/>
          <w:shd w:val="clear" w:color="auto" w:fill="FFFFFF"/>
          <w:lang w:val="uk-UA"/>
        </w:rPr>
      </w:pPr>
      <w:r w:rsidRPr="005700CC">
        <w:rPr>
          <w:sz w:val="24"/>
          <w:szCs w:val="24"/>
          <w:lang w:val="uk-UA"/>
        </w:rPr>
        <w:t>На даному етапі виділення коштів на закупівлю продуктів харчування та засобів гігієни займаються міжнародні благодійні організації, які протягом останніх місяців співпрацюють з Кіцманською міською радою, метою яких є підтримка внутрішньо переміщених осі</w:t>
      </w:r>
      <w:r>
        <w:rPr>
          <w:sz w:val="24"/>
          <w:szCs w:val="24"/>
          <w:lang w:val="uk-UA"/>
        </w:rPr>
        <w:t>б. Це -</w:t>
      </w:r>
      <w:r w:rsidRPr="005700CC">
        <w:rPr>
          <w:sz w:val="24"/>
          <w:szCs w:val="24"/>
          <w:lang w:val="uk-UA"/>
        </w:rPr>
        <w:t xml:space="preserve"> </w:t>
      </w:r>
      <w:r w:rsidRPr="005700CC">
        <w:rPr>
          <w:color w:val="1D1D1B"/>
          <w:sz w:val="24"/>
          <w:szCs w:val="24"/>
          <w:shd w:val="clear" w:color="auto" w:fill="FFFFFF"/>
          <w:lang w:val="uk-UA"/>
        </w:rPr>
        <w:t>Чеська гуманітарна організація «Людина в біді», Чернівецький Благодійний фонд "Право на захист", міжнародна неурядова організація «</w:t>
      </w:r>
      <w:r w:rsidRPr="005700CC">
        <w:rPr>
          <w:color w:val="202124"/>
          <w:sz w:val="24"/>
          <w:szCs w:val="24"/>
          <w:shd w:val="clear" w:color="auto" w:fill="FFFFFF"/>
        </w:rPr>
        <w:t>Save</w:t>
      </w:r>
      <w:r w:rsidRPr="005700CC">
        <w:rPr>
          <w:color w:val="202124"/>
          <w:sz w:val="24"/>
          <w:szCs w:val="24"/>
          <w:shd w:val="clear" w:color="auto" w:fill="FFFFFF"/>
          <w:lang w:val="uk-UA"/>
        </w:rPr>
        <w:t xml:space="preserve"> </w:t>
      </w:r>
      <w:r w:rsidRPr="005700CC">
        <w:rPr>
          <w:color w:val="202124"/>
          <w:sz w:val="24"/>
          <w:szCs w:val="24"/>
          <w:shd w:val="clear" w:color="auto" w:fill="FFFFFF"/>
        </w:rPr>
        <w:t>the</w:t>
      </w:r>
      <w:r w:rsidRPr="005700CC">
        <w:rPr>
          <w:color w:val="202124"/>
          <w:sz w:val="24"/>
          <w:szCs w:val="24"/>
          <w:shd w:val="clear" w:color="auto" w:fill="FFFFFF"/>
          <w:lang w:val="uk-UA"/>
        </w:rPr>
        <w:t xml:space="preserve"> </w:t>
      </w:r>
      <w:r w:rsidRPr="005700CC">
        <w:rPr>
          <w:color w:val="202124"/>
          <w:sz w:val="24"/>
          <w:szCs w:val="24"/>
          <w:shd w:val="clear" w:color="auto" w:fill="FFFFFF"/>
        </w:rPr>
        <w:t>Children</w:t>
      </w:r>
      <w:r w:rsidRPr="005700CC">
        <w:rPr>
          <w:color w:val="202124"/>
          <w:sz w:val="24"/>
          <w:szCs w:val="24"/>
          <w:shd w:val="clear" w:color="auto" w:fill="FFFFFF"/>
          <w:lang w:val="uk-UA"/>
        </w:rPr>
        <w:t>», міжнародна організація «</w:t>
      </w:r>
      <w:r w:rsidRPr="005700CC">
        <w:rPr>
          <w:color w:val="202124"/>
          <w:sz w:val="24"/>
          <w:szCs w:val="24"/>
          <w:shd w:val="clear" w:color="auto" w:fill="FFFFFF"/>
        </w:rPr>
        <w:t>HelpAge</w:t>
      </w:r>
      <w:r w:rsidRPr="005700CC">
        <w:rPr>
          <w:color w:val="202124"/>
          <w:sz w:val="24"/>
          <w:szCs w:val="24"/>
          <w:shd w:val="clear" w:color="auto" w:fill="FFFFFF"/>
          <w:lang w:val="uk-UA"/>
        </w:rPr>
        <w:t xml:space="preserve"> </w:t>
      </w:r>
      <w:r w:rsidRPr="005700CC">
        <w:rPr>
          <w:color w:val="202124"/>
          <w:sz w:val="24"/>
          <w:szCs w:val="24"/>
          <w:shd w:val="clear" w:color="auto" w:fill="FFFFFF"/>
        </w:rPr>
        <w:t>International</w:t>
      </w:r>
      <w:r w:rsidRPr="005700CC">
        <w:rPr>
          <w:color w:val="202124"/>
          <w:sz w:val="24"/>
          <w:szCs w:val="24"/>
          <w:shd w:val="clear" w:color="auto" w:fill="FFFFFF"/>
          <w:lang w:val="uk-UA"/>
        </w:rPr>
        <w:t>», Чернівецька обласна організація Товариства Червоного Хреста України,</w:t>
      </w:r>
      <w:r w:rsidRPr="005700CC">
        <w:rPr>
          <w:b/>
          <w:bCs/>
          <w:color w:val="202124"/>
          <w:sz w:val="24"/>
          <w:szCs w:val="24"/>
          <w:shd w:val="clear" w:color="auto" w:fill="FFFFFF"/>
          <w:lang w:val="uk-UA"/>
        </w:rPr>
        <w:t xml:space="preserve"> </w:t>
      </w:r>
      <w:r w:rsidRPr="005700CC">
        <w:rPr>
          <w:color w:val="1D1D1B"/>
          <w:sz w:val="24"/>
          <w:szCs w:val="24"/>
          <w:shd w:val="clear" w:color="auto" w:fill="FFFFFF"/>
          <w:lang w:val="uk-UA"/>
        </w:rPr>
        <w:t xml:space="preserve">які надають ВПО фінансову допомогу, гуманітарну допомогу, гігієнічні пакети, продуктові пакети та ін. </w:t>
      </w:r>
    </w:p>
    <w:p w:rsidR="00403454" w:rsidRDefault="00403454" w:rsidP="005700CC">
      <w:pPr>
        <w:spacing w:line="276" w:lineRule="auto"/>
        <w:ind w:firstLine="567"/>
        <w:jc w:val="both"/>
        <w:rPr>
          <w:color w:val="1D1D1B"/>
          <w:sz w:val="24"/>
          <w:szCs w:val="24"/>
          <w:shd w:val="clear" w:color="auto" w:fill="FFFFFF"/>
          <w:lang w:val="uk-UA"/>
        </w:rPr>
      </w:pPr>
      <w:r>
        <w:rPr>
          <w:color w:val="1D1D1B"/>
          <w:sz w:val="24"/>
          <w:szCs w:val="24"/>
          <w:shd w:val="clear" w:color="auto" w:fill="FFFFFF"/>
          <w:lang w:val="uk-UA"/>
        </w:rPr>
        <w:t>Спільно з</w:t>
      </w:r>
      <w:r w:rsidRPr="00620EC0">
        <w:rPr>
          <w:color w:val="1D1D1B"/>
          <w:sz w:val="24"/>
          <w:szCs w:val="24"/>
          <w:shd w:val="clear" w:color="auto" w:fill="FFFFFF"/>
          <w:lang w:val="uk-UA"/>
        </w:rPr>
        <w:t xml:space="preserve"> </w:t>
      </w:r>
      <w:r w:rsidRPr="005700CC">
        <w:rPr>
          <w:color w:val="1D1D1B"/>
          <w:sz w:val="24"/>
          <w:szCs w:val="24"/>
          <w:shd w:val="clear" w:color="auto" w:fill="FFFFFF"/>
          <w:lang w:val="uk-UA"/>
        </w:rPr>
        <w:t>Французьк</w:t>
      </w:r>
      <w:r>
        <w:rPr>
          <w:color w:val="1D1D1B"/>
          <w:sz w:val="24"/>
          <w:szCs w:val="24"/>
          <w:shd w:val="clear" w:color="auto" w:fill="FFFFFF"/>
          <w:lang w:val="uk-UA"/>
        </w:rPr>
        <w:t>ою</w:t>
      </w:r>
      <w:r w:rsidRPr="005700CC">
        <w:rPr>
          <w:color w:val="1D1D1B"/>
          <w:sz w:val="24"/>
          <w:szCs w:val="24"/>
          <w:shd w:val="clear" w:color="auto" w:fill="FFFFFF"/>
          <w:lang w:val="uk-UA"/>
        </w:rPr>
        <w:t xml:space="preserve"> Гуманітарн</w:t>
      </w:r>
      <w:r>
        <w:rPr>
          <w:color w:val="1D1D1B"/>
          <w:sz w:val="24"/>
          <w:szCs w:val="24"/>
          <w:shd w:val="clear" w:color="auto" w:fill="FFFFFF"/>
          <w:lang w:val="uk-UA"/>
        </w:rPr>
        <w:t>ою</w:t>
      </w:r>
      <w:r w:rsidRPr="005700CC">
        <w:rPr>
          <w:color w:val="1D1D1B"/>
          <w:sz w:val="24"/>
          <w:szCs w:val="24"/>
          <w:shd w:val="clear" w:color="auto" w:fill="FFFFFF"/>
          <w:lang w:val="uk-UA"/>
        </w:rPr>
        <w:t xml:space="preserve"> організаці</w:t>
      </w:r>
      <w:r>
        <w:rPr>
          <w:color w:val="1D1D1B"/>
          <w:sz w:val="24"/>
          <w:szCs w:val="24"/>
          <w:shd w:val="clear" w:color="auto" w:fill="FFFFFF"/>
          <w:lang w:val="uk-UA"/>
        </w:rPr>
        <w:t>єю</w:t>
      </w:r>
      <w:r w:rsidRPr="005700CC">
        <w:rPr>
          <w:color w:val="1D1D1B"/>
          <w:sz w:val="24"/>
          <w:szCs w:val="24"/>
          <w:shd w:val="clear" w:color="auto" w:fill="FFFFFF"/>
          <w:lang w:val="uk-UA"/>
        </w:rPr>
        <w:t xml:space="preserve"> «</w:t>
      </w:r>
      <w:r w:rsidRPr="005700CC">
        <w:rPr>
          <w:color w:val="1D1D1B"/>
          <w:sz w:val="24"/>
          <w:szCs w:val="24"/>
          <w:shd w:val="clear" w:color="auto" w:fill="FFFFFF"/>
          <w:lang w:val="en-US"/>
        </w:rPr>
        <w:t>ACTED</w:t>
      </w:r>
      <w:r w:rsidRPr="005700CC">
        <w:rPr>
          <w:color w:val="1D1D1B"/>
          <w:sz w:val="24"/>
          <w:szCs w:val="24"/>
          <w:shd w:val="clear" w:color="auto" w:fill="FFFFFF"/>
          <w:lang w:val="uk-UA"/>
        </w:rPr>
        <w:t>»</w:t>
      </w:r>
      <w:r>
        <w:rPr>
          <w:color w:val="1D1D1B"/>
          <w:sz w:val="24"/>
          <w:szCs w:val="24"/>
          <w:shd w:val="clear" w:color="auto" w:fill="FFFFFF"/>
          <w:lang w:val="uk-UA"/>
        </w:rPr>
        <w:t xml:space="preserve"> спеціалістами відділу з питань соціальної роботи через донорські засоби програмного забезпечення додатково оформлено заявки на отримання грошової допомоги близько </w:t>
      </w:r>
      <w:r w:rsidRPr="00B57C2E">
        <w:rPr>
          <w:sz w:val="24"/>
          <w:szCs w:val="24"/>
          <w:shd w:val="clear" w:color="auto" w:fill="FFFFFF"/>
          <w:lang w:val="uk-UA"/>
        </w:rPr>
        <w:t xml:space="preserve">50 </w:t>
      </w:r>
      <w:r>
        <w:rPr>
          <w:color w:val="1D1D1B"/>
          <w:sz w:val="24"/>
          <w:szCs w:val="24"/>
          <w:shd w:val="clear" w:color="auto" w:fill="FFFFFF"/>
          <w:lang w:val="uk-UA"/>
        </w:rPr>
        <w:t>внутрішньо переміщеним особам.</w:t>
      </w:r>
    </w:p>
    <w:p w:rsidR="00403454" w:rsidRPr="005700CC" w:rsidRDefault="00403454" w:rsidP="005700CC">
      <w:pPr>
        <w:spacing w:line="276" w:lineRule="auto"/>
        <w:ind w:firstLine="567"/>
        <w:jc w:val="both"/>
        <w:rPr>
          <w:sz w:val="24"/>
          <w:szCs w:val="24"/>
          <w:lang w:val="uk-UA"/>
        </w:rPr>
      </w:pPr>
      <w:r>
        <w:rPr>
          <w:color w:val="1D1D1B"/>
          <w:sz w:val="24"/>
          <w:szCs w:val="24"/>
          <w:shd w:val="clear" w:color="auto" w:fill="FFFFFF"/>
          <w:lang w:val="uk-UA"/>
        </w:rPr>
        <w:t>Також  близько 500 внутрішньо переміщених осіб було прийнято на оформлення  та призначення допомоги на проживання через «Соціальну громаду» згідно постанови КМУ №332 від 20.03.2022р. в розмірі 2 тис. працездатним особам та 3 тис. грн. дітям та особам з інвалідністю.</w:t>
      </w:r>
    </w:p>
    <w:p w:rsidR="00403454" w:rsidRPr="005700CC" w:rsidRDefault="00403454" w:rsidP="00620EC0">
      <w:pPr>
        <w:spacing w:line="276" w:lineRule="auto"/>
        <w:jc w:val="both"/>
        <w:rPr>
          <w:color w:val="333333"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     Разом</w:t>
      </w:r>
      <w:r w:rsidRPr="005700CC">
        <w:rPr>
          <w:color w:val="333333"/>
          <w:sz w:val="24"/>
          <w:szCs w:val="24"/>
          <w:lang w:val="uk-UA"/>
        </w:rPr>
        <w:t xml:space="preserve"> з</w:t>
      </w:r>
      <w:r>
        <w:rPr>
          <w:color w:val="333333"/>
          <w:sz w:val="24"/>
          <w:szCs w:val="24"/>
          <w:lang w:val="uk-UA"/>
        </w:rPr>
        <w:t>і</w:t>
      </w:r>
      <w:r w:rsidRPr="005700CC">
        <w:rPr>
          <w:color w:val="333333"/>
          <w:sz w:val="24"/>
          <w:szCs w:val="24"/>
          <w:lang w:val="uk-UA"/>
        </w:rPr>
        <w:t xml:space="preserve"> службою у справах дітей </w:t>
      </w:r>
      <w:r>
        <w:rPr>
          <w:color w:val="333333"/>
          <w:sz w:val="24"/>
          <w:szCs w:val="24"/>
          <w:lang w:val="uk-UA"/>
        </w:rPr>
        <w:t xml:space="preserve">Кіцманської міської ради </w:t>
      </w:r>
      <w:r w:rsidRPr="005700CC">
        <w:rPr>
          <w:color w:val="333333"/>
          <w:sz w:val="24"/>
          <w:szCs w:val="24"/>
          <w:lang w:val="uk-UA"/>
        </w:rPr>
        <w:t>проводи</w:t>
      </w:r>
      <w:r>
        <w:rPr>
          <w:color w:val="333333"/>
          <w:sz w:val="24"/>
          <w:szCs w:val="24"/>
          <w:lang w:val="uk-UA"/>
        </w:rPr>
        <w:t>ться</w:t>
      </w:r>
      <w:r w:rsidRPr="005700CC">
        <w:rPr>
          <w:color w:val="333333"/>
          <w:sz w:val="24"/>
          <w:szCs w:val="24"/>
          <w:lang w:val="uk-UA"/>
        </w:rPr>
        <w:t xml:space="preserve"> моніторинг умов проживання та виховання дітей в сім’ях ВПО, що проживають в гуртожитку Кіцманського коледжу.</w:t>
      </w:r>
    </w:p>
    <w:p w:rsidR="00403454" w:rsidRPr="005700CC" w:rsidRDefault="00403454" w:rsidP="00620EC0">
      <w:pPr>
        <w:spacing w:line="276" w:lineRule="auto"/>
        <w:jc w:val="both"/>
        <w:rPr>
          <w:color w:val="333333"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     </w:t>
      </w:r>
      <w:r w:rsidRPr="005700CC">
        <w:rPr>
          <w:color w:val="333333"/>
          <w:sz w:val="24"/>
          <w:szCs w:val="24"/>
          <w:lang w:val="uk-UA"/>
        </w:rPr>
        <w:t>З метою попередження випадків домашнього насильства та профілактики торгівлі людьми</w:t>
      </w:r>
      <w:r>
        <w:rPr>
          <w:color w:val="333333"/>
          <w:sz w:val="24"/>
          <w:szCs w:val="24"/>
          <w:lang w:val="uk-UA"/>
        </w:rPr>
        <w:t>,</w:t>
      </w:r>
      <w:r w:rsidRPr="005700CC">
        <w:rPr>
          <w:color w:val="333333"/>
          <w:sz w:val="24"/>
          <w:szCs w:val="24"/>
          <w:lang w:val="uk-UA"/>
        </w:rPr>
        <w:t xml:space="preserve">  спеціалістом відділу з питань соціальної роботи Кіцманської міської ради спільно з центром громадської активності «Синергія» проведено груповий захід для внутрішньо переміщених осіб в гуртожитку Кіцманського коледжу.</w:t>
      </w:r>
    </w:p>
    <w:p w:rsidR="00403454" w:rsidRDefault="00403454" w:rsidP="00620EC0">
      <w:pPr>
        <w:spacing w:line="276" w:lineRule="auto"/>
        <w:jc w:val="both"/>
        <w:rPr>
          <w:color w:val="333333"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    </w:t>
      </w:r>
      <w:r w:rsidRPr="005700CC">
        <w:rPr>
          <w:color w:val="333333"/>
          <w:sz w:val="24"/>
          <w:szCs w:val="24"/>
          <w:lang w:val="uk-UA"/>
        </w:rPr>
        <w:t>Також для підтвердження місця проживання внутрішньо переміщених осіб відвідано та складено 89 актів обстежень  умов проживання.</w:t>
      </w:r>
    </w:p>
    <w:p w:rsidR="00403454" w:rsidRDefault="00403454" w:rsidP="00620EC0">
      <w:pPr>
        <w:spacing w:line="276" w:lineRule="auto"/>
        <w:jc w:val="both"/>
        <w:rPr>
          <w:color w:val="333333"/>
          <w:sz w:val="24"/>
          <w:szCs w:val="24"/>
          <w:lang w:val="uk-UA"/>
        </w:rPr>
      </w:pPr>
      <w:r>
        <w:rPr>
          <w:color w:val="333333"/>
          <w:sz w:val="24"/>
          <w:szCs w:val="24"/>
          <w:shd w:val="clear" w:color="auto" w:fill="FFFFFF"/>
          <w:lang w:val="uk-UA"/>
        </w:rPr>
        <w:t xml:space="preserve">         </w:t>
      </w:r>
      <w:r w:rsidRPr="005700CC">
        <w:rPr>
          <w:color w:val="333333"/>
          <w:sz w:val="24"/>
          <w:szCs w:val="24"/>
          <w:shd w:val="clear" w:color="auto" w:fill="FFFFFF"/>
        </w:rPr>
        <w:t>В цілому, процес інтеграції ВПО в громад</w:t>
      </w:r>
      <w:r>
        <w:rPr>
          <w:color w:val="333333"/>
          <w:sz w:val="24"/>
          <w:szCs w:val="24"/>
          <w:shd w:val="clear" w:color="auto" w:fill="FFFFFF"/>
          <w:lang w:val="uk-UA"/>
        </w:rPr>
        <w:t>і</w:t>
      </w:r>
      <w:r w:rsidRPr="005700CC">
        <w:rPr>
          <w:color w:val="333333"/>
          <w:sz w:val="24"/>
          <w:szCs w:val="24"/>
          <w:shd w:val="clear" w:color="auto" w:fill="FFFFFF"/>
        </w:rPr>
        <w:t xml:space="preserve"> є досить комплексним питанням, що включає в себе ряд напрямків життєдіяльності. Однак, питання забезпечення житлом і сприяння працевлаштування ВПО є одними із першочергових та потребують якнайшвидшого вирішення</w:t>
      </w:r>
      <w:r>
        <w:rPr>
          <w:color w:val="333333"/>
          <w:sz w:val="24"/>
          <w:szCs w:val="24"/>
          <w:shd w:val="clear" w:color="auto" w:fill="FFFFFF"/>
          <w:lang w:val="uk-UA"/>
        </w:rPr>
        <w:t>.</w:t>
      </w:r>
    </w:p>
    <w:p w:rsidR="00403454" w:rsidRPr="00983AA0" w:rsidRDefault="00403454" w:rsidP="00983AA0">
      <w:pPr>
        <w:spacing w:line="276" w:lineRule="auto"/>
        <w:ind w:firstLine="709"/>
        <w:jc w:val="both"/>
        <w:rPr>
          <w:color w:val="333333"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Незабуваємо також і про жителів громади, які перебувають у складних життєвих обставинах. </w:t>
      </w:r>
      <w:r w:rsidRPr="005700CC">
        <w:rPr>
          <w:sz w:val="24"/>
          <w:szCs w:val="24"/>
        </w:rPr>
        <w:t xml:space="preserve">На обліку </w:t>
      </w:r>
      <w:r>
        <w:rPr>
          <w:sz w:val="24"/>
          <w:szCs w:val="24"/>
          <w:lang w:val="uk-UA"/>
        </w:rPr>
        <w:t>у</w:t>
      </w:r>
      <w:r w:rsidRPr="005700CC">
        <w:rPr>
          <w:sz w:val="24"/>
          <w:szCs w:val="24"/>
        </w:rPr>
        <w:t xml:space="preserve"> від</w:t>
      </w:r>
      <w:r>
        <w:rPr>
          <w:sz w:val="24"/>
          <w:szCs w:val="24"/>
          <w:lang w:val="uk-UA"/>
        </w:rPr>
        <w:t>д</w:t>
      </w:r>
      <w:r w:rsidRPr="005700CC">
        <w:rPr>
          <w:sz w:val="24"/>
          <w:szCs w:val="24"/>
        </w:rPr>
        <w:t xml:space="preserve">ілі з питань соціальної роботи перебуває 15 сімей, які потрапили в складні життєві обставини. З них 5 сімей взято на облік в 2022році. В сім’ях СЖО виховується 33 дитини. На всі сім’ї складено акти оцінки потреб сім’ї. Протягом </w:t>
      </w:r>
      <w:r>
        <w:rPr>
          <w:sz w:val="24"/>
          <w:szCs w:val="24"/>
          <w:lang w:val="uk-UA"/>
        </w:rPr>
        <w:t xml:space="preserve">2022 </w:t>
      </w:r>
      <w:r w:rsidRPr="005700CC">
        <w:rPr>
          <w:sz w:val="24"/>
          <w:szCs w:val="24"/>
        </w:rPr>
        <w:t xml:space="preserve">року </w:t>
      </w:r>
      <w:r>
        <w:rPr>
          <w:sz w:val="24"/>
          <w:szCs w:val="24"/>
          <w:lang w:val="uk-UA"/>
        </w:rPr>
        <w:t xml:space="preserve">таким </w:t>
      </w:r>
      <w:r w:rsidRPr="005700CC">
        <w:rPr>
          <w:sz w:val="24"/>
          <w:szCs w:val="24"/>
        </w:rPr>
        <w:t xml:space="preserve">сім’ям надавалась відповідна соціальна </w:t>
      </w:r>
      <w:r>
        <w:rPr>
          <w:sz w:val="24"/>
          <w:szCs w:val="24"/>
          <w:lang w:val="uk-UA"/>
        </w:rPr>
        <w:t xml:space="preserve"> та гуманітарна </w:t>
      </w:r>
      <w:r w:rsidRPr="005700CC">
        <w:rPr>
          <w:sz w:val="24"/>
          <w:szCs w:val="24"/>
        </w:rPr>
        <w:t>допомога, а саме:</w:t>
      </w:r>
    </w:p>
    <w:p w:rsidR="00403454" w:rsidRPr="005700CC" w:rsidRDefault="00403454" w:rsidP="00983AA0">
      <w:pPr>
        <w:pStyle w:val="ListParagraph"/>
        <w:numPr>
          <w:ilvl w:val="0"/>
          <w:numId w:val="13"/>
        </w:numPr>
        <w:autoSpaceDE/>
        <w:autoSpaceDN/>
        <w:spacing w:after="160" w:line="276" w:lineRule="auto"/>
        <w:jc w:val="both"/>
        <w:rPr>
          <w:sz w:val="24"/>
          <w:szCs w:val="24"/>
        </w:rPr>
      </w:pPr>
      <w:r w:rsidRPr="005700CC">
        <w:rPr>
          <w:sz w:val="24"/>
          <w:szCs w:val="24"/>
        </w:rPr>
        <w:t>інформаційно-консультативна допомога з приводу оформлення різних видів соціальних допомог;</w:t>
      </w:r>
    </w:p>
    <w:p w:rsidR="00403454" w:rsidRPr="005700CC" w:rsidRDefault="00403454" w:rsidP="00983AA0">
      <w:pPr>
        <w:pStyle w:val="ListParagraph"/>
        <w:numPr>
          <w:ilvl w:val="0"/>
          <w:numId w:val="13"/>
        </w:numPr>
        <w:autoSpaceDE/>
        <w:autoSpaceDN/>
        <w:spacing w:after="160" w:line="276" w:lineRule="auto"/>
        <w:jc w:val="both"/>
        <w:rPr>
          <w:sz w:val="24"/>
          <w:szCs w:val="24"/>
        </w:rPr>
      </w:pPr>
      <w:r w:rsidRPr="005700CC">
        <w:rPr>
          <w:sz w:val="24"/>
          <w:szCs w:val="24"/>
        </w:rPr>
        <w:t>допомога в виборі форм та методів виховання дітей;</w:t>
      </w:r>
    </w:p>
    <w:p w:rsidR="00403454" w:rsidRPr="005700CC" w:rsidRDefault="00403454" w:rsidP="00983AA0">
      <w:pPr>
        <w:pStyle w:val="ListParagraph"/>
        <w:numPr>
          <w:ilvl w:val="0"/>
          <w:numId w:val="13"/>
        </w:numPr>
        <w:autoSpaceDE/>
        <w:autoSpaceDN/>
        <w:spacing w:after="160" w:line="276" w:lineRule="auto"/>
        <w:jc w:val="both"/>
        <w:rPr>
          <w:sz w:val="24"/>
          <w:szCs w:val="24"/>
        </w:rPr>
      </w:pPr>
      <w:r w:rsidRPr="005700CC">
        <w:rPr>
          <w:sz w:val="24"/>
          <w:szCs w:val="24"/>
        </w:rPr>
        <w:t>соціально-профілактична допомога з попередження випадків домашнього насильства, вмінь та навичок уникати конфліктних ситуацій в сім’ї;</w:t>
      </w:r>
    </w:p>
    <w:p w:rsidR="00403454" w:rsidRPr="00983AA0" w:rsidRDefault="00403454" w:rsidP="00983AA0">
      <w:pPr>
        <w:pStyle w:val="ListParagraph"/>
        <w:numPr>
          <w:ilvl w:val="0"/>
          <w:numId w:val="13"/>
        </w:numPr>
        <w:autoSpaceDE/>
        <w:autoSpaceDN/>
        <w:spacing w:after="160" w:line="276" w:lineRule="auto"/>
        <w:jc w:val="both"/>
        <w:rPr>
          <w:sz w:val="24"/>
          <w:szCs w:val="24"/>
        </w:rPr>
      </w:pPr>
      <w:r w:rsidRPr="005700CC">
        <w:rPr>
          <w:sz w:val="24"/>
          <w:szCs w:val="24"/>
        </w:rPr>
        <w:t>за сприянн</w:t>
      </w:r>
      <w:r>
        <w:rPr>
          <w:sz w:val="24"/>
          <w:szCs w:val="24"/>
          <w:lang w:val="uk-UA"/>
        </w:rPr>
        <w:t xml:space="preserve">я міської ради </w:t>
      </w:r>
      <w:r w:rsidRPr="005700CC">
        <w:rPr>
          <w:sz w:val="24"/>
          <w:szCs w:val="24"/>
        </w:rPr>
        <w:t xml:space="preserve">10 сім’ям </w:t>
      </w:r>
      <w:r>
        <w:rPr>
          <w:sz w:val="24"/>
          <w:szCs w:val="24"/>
          <w:lang w:val="uk-UA"/>
        </w:rPr>
        <w:t xml:space="preserve">надано </w:t>
      </w:r>
      <w:r w:rsidRPr="005700CC">
        <w:rPr>
          <w:sz w:val="24"/>
          <w:szCs w:val="24"/>
        </w:rPr>
        <w:t>гуманітарну допомогу продукт</w:t>
      </w:r>
      <w:r>
        <w:rPr>
          <w:sz w:val="24"/>
          <w:szCs w:val="24"/>
          <w:lang w:val="uk-UA"/>
        </w:rPr>
        <w:t>ами</w:t>
      </w:r>
      <w:r w:rsidRPr="005700CC">
        <w:rPr>
          <w:sz w:val="24"/>
          <w:szCs w:val="24"/>
        </w:rPr>
        <w:t xml:space="preserve"> харчування та речами</w:t>
      </w:r>
      <w:r>
        <w:rPr>
          <w:sz w:val="24"/>
          <w:szCs w:val="24"/>
          <w:lang w:val="uk-UA"/>
        </w:rPr>
        <w:t>.</w:t>
      </w:r>
    </w:p>
    <w:p w:rsidR="00403454" w:rsidRPr="00983AA0" w:rsidRDefault="00403454" w:rsidP="005700CC">
      <w:pPr>
        <w:spacing w:line="276" w:lineRule="auto"/>
        <w:ind w:firstLine="709"/>
        <w:jc w:val="both"/>
        <w:rPr>
          <w:i/>
          <w:iCs/>
          <w:color w:val="333333"/>
          <w:sz w:val="24"/>
          <w:szCs w:val="24"/>
          <w:lang w:val="uk-UA"/>
        </w:rPr>
      </w:pPr>
      <w:r w:rsidRPr="00983AA0">
        <w:rPr>
          <w:rStyle w:val="Emphasis"/>
          <w:i w:val="0"/>
          <w:iCs w:val="0"/>
          <w:color w:val="343A40"/>
          <w:sz w:val="24"/>
          <w:szCs w:val="24"/>
          <w:shd w:val="clear" w:color="auto" w:fill="FFFFFF"/>
          <w:lang w:val="uk-UA"/>
        </w:rPr>
        <w:t>Якісна організація роботи на рівні громади дає відповіді на ряд ключових питань, з якими зіштовхуються внутрішньо-переміщені особи та сімї які опинились в складних життєвих обставинах, а це: забезпечення соціального захисту, забезпечення місцем проживання, надання медичної допомоги, влаштування дітей у дошкільні та загальноосвітні навчальні заклади.</w:t>
      </w:r>
      <w:r w:rsidRPr="00983AA0">
        <w:rPr>
          <w:rStyle w:val="Emphasis"/>
          <w:i w:val="0"/>
          <w:iCs w:val="0"/>
          <w:color w:val="343A40"/>
          <w:sz w:val="24"/>
          <w:szCs w:val="24"/>
          <w:shd w:val="clear" w:color="auto" w:fill="FFFFFF"/>
        </w:rPr>
        <w:t> </w:t>
      </w:r>
    </w:p>
    <w:p w:rsidR="00403454" w:rsidRDefault="00403454" w:rsidP="005700CC">
      <w:pPr>
        <w:spacing w:line="276" w:lineRule="auto"/>
        <w:ind w:firstLine="709"/>
        <w:jc w:val="both"/>
        <w:rPr>
          <w:color w:val="333333"/>
          <w:sz w:val="24"/>
          <w:szCs w:val="24"/>
          <w:lang w:val="uk-UA"/>
        </w:rPr>
      </w:pPr>
    </w:p>
    <w:p w:rsidR="00403454" w:rsidRPr="005700CC" w:rsidRDefault="00403454" w:rsidP="005700CC">
      <w:pPr>
        <w:spacing w:line="276" w:lineRule="auto"/>
        <w:ind w:firstLine="709"/>
        <w:jc w:val="both"/>
        <w:rPr>
          <w:color w:val="333333"/>
          <w:sz w:val="24"/>
          <w:szCs w:val="24"/>
          <w:lang w:val="uk-UA"/>
        </w:rPr>
      </w:pPr>
    </w:p>
    <w:p w:rsidR="00403454" w:rsidRPr="00BD6BB4" w:rsidRDefault="00403454" w:rsidP="005700CC">
      <w:pPr>
        <w:spacing w:line="276" w:lineRule="auto"/>
        <w:ind w:firstLine="709"/>
        <w:jc w:val="both"/>
        <w:rPr>
          <w:b/>
          <w:bCs/>
          <w:color w:val="333333"/>
          <w:sz w:val="24"/>
          <w:szCs w:val="24"/>
          <w:lang w:val="uk-UA"/>
        </w:rPr>
      </w:pPr>
      <w:r w:rsidRPr="00BD6BB4">
        <w:rPr>
          <w:b/>
          <w:bCs/>
          <w:color w:val="333333"/>
          <w:sz w:val="24"/>
          <w:szCs w:val="24"/>
          <w:lang w:val="uk-UA"/>
        </w:rPr>
        <w:t>Начальник відділу з питань</w:t>
      </w:r>
    </w:p>
    <w:p w:rsidR="00403454" w:rsidRPr="00BD6BB4" w:rsidRDefault="00403454" w:rsidP="005700CC">
      <w:pPr>
        <w:spacing w:line="276" w:lineRule="auto"/>
        <w:ind w:firstLine="709"/>
        <w:jc w:val="both"/>
        <w:rPr>
          <w:b/>
          <w:bCs/>
          <w:color w:val="333333"/>
          <w:sz w:val="24"/>
          <w:szCs w:val="24"/>
          <w:lang w:val="uk-UA"/>
        </w:rPr>
      </w:pPr>
      <w:r w:rsidRPr="00BD6BB4">
        <w:rPr>
          <w:b/>
          <w:bCs/>
          <w:color w:val="333333"/>
          <w:sz w:val="24"/>
          <w:szCs w:val="24"/>
          <w:lang w:val="uk-UA"/>
        </w:rPr>
        <w:t xml:space="preserve">соціальної роботи                                   </w:t>
      </w:r>
      <w:r>
        <w:rPr>
          <w:b/>
          <w:bCs/>
          <w:color w:val="333333"/>
          <w:sz w:val="24"/>
          <w:szCs w:val="24"/>
          <w:lang w:val="uk-UA"/>
        </w:rPr>
        <w:t xml:space="preserve">                </w:t>
      </w:r>
      <w:r w:rsidRPr="00BD6BB4">
        <w:rPr>
          <w:b/>
          <w:bCs/>
          <w:color w:val="333333"/>
          <w:sz w:val="24"/>
          <w:szCs w:val="24"/>
          <w:lang w:val="uk-UA"/>
        </w:rPr>
        <w:t xml:space="preserve">                        Світлана ІВАНЦИН</w:t>
      </w:r>
    </w:p>
    <w:sectPr w:rsidR="00403454" w:rsidRPr="00BD6BB4" w:rsidSect="00936E34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E073966"/>
    <w:multiLevelType w:val="hybridMultilevel"/>
    <w:tmpl w:val="B9A2F178"/>
    <w:lvl w:ilvl="0" w:tplc="51F6A39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C1A0ECF"/>
    <w:multiLevelType w:val="hybridMultilevel"/>
    <w:tmpl w:val="9962CC52"/>
    <w:lvl w:ilvl="0" w:tplc="2F0AF4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9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96616A5"/>
    <w:multiLevelType w:val="hybridMultilevel"/>
    <w:tmpl w:val="17C2C87A"/>
    <w:lvl w:ilvl="0" w:tplc="31AACA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8428D5"/>
    <w:multiLevelType w:val="hybridMultilevel"/>
    <w:tmpl w:val="F96EB214"/>
    <w:lvl w:ilvl="0" w:tplc="58925FA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0"/>
  </w:num>
  <w:num w:numId="5">
    <w:abstractNumId w:val="2"/>
  </w:num>
  <w:num w:numId="6">
    <w:abstractNumId w:val="1"/>
  </w:num>
  <w:num w:numId="7">
    <w:abstractNumId w:val="12"/>
  </w:num>
  <w:num w:numId="8">
    <w:abstractNumId w:val="3"/>
  </w:num>
  <w:num w:numId="9">
    <w:abstractNumId w:val="4"/>
  </w:num>
  <w:num w:numId="10">
    <w:abstractNumId w:val="5"/>
  </w:num>
  <w:num w:numId="11">
    <w:abstractNumId w:val="10"/>
  </w:num>
  <w:num w:numId="12">
    <w:abstractNumId w:val="11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217E"/>
    <w:rsid w:val="000330B3"/>
    <w:rsid w:val="00047C7E"/>
    <w:rsid w:val="00057AD3"/>
    <w:rsid w:val="00064A56"/>
    <w:rsid w:val="000660F3"/>
    <w:rsid w:val="00067D15"/>
    <w:rsid w:val="00075CD0"/>
    <w:rsid w:val="00087FE9"/>
    <w:rsid w:val="0009366D"/>
    <w:rsid w:val="000A1EAB"/>
    <w:rsid w:val="000B22C9"/>
    <w:rsid w:val="000B6F00"/>
    <w:rsid w:val="000C3C03"/>
    <w:rsid w:val="000C5EC3"/>
    <w:rsid w:val="000D6AA1"/>
    <w:rsid w:val="000E07BB"/>
    <w:rsid w:val="000E2B9E"/>
    <w:rsid w:val="000F1A0D"/>
    <w:rsid w:val="000F3C7D"/>
    <w:rsid w:val="000F7091"/>
    <w:rsid w:val="001048C8"/>
    <w:rsid w:val="00123823"/>
    <w:rsid w:val="00126134"/>
    <w:rsid w:val="0013191F"/>
    <w:rsid w:val="001342DF"/>
    <w:rsid w:val="001349E2"/>
    <w:rsid w:val="00144846"/>
    <w:rsid w:val="001454CB"/>
    <w:rsid w:val="0018503E"/>
    <w:rsid w:val="0018598B"/>
    <w:rsid w:val="001862AE"/>
    <w:rsid w:val="00196C99"/>
    <w:rsid w:val="001A0709"/>
    <w:rsid w:val="001A4634"/>
    <w:rsid w:val="001B2D66"/>
    <w:rsid w:val="001B3352"/>
    <w:rsid w:val="001C5FE8"/>
    <w:rsid w:val="001D0704"/>
    <w:rsid w:val="001D3FED"/>
    <w:rsid w:val="001D6807"/>
    <w:rsid w:val="001E1093"/>
    <w:rsid w:val="001E5A6C"/>
    <w:rsid w:val="001F5BC3"/>
    <w:rsid w:val="001F7B21"/>
    <w:rsid w:val="00206C69"/>
    <w:rsid w:val="00221755"/>
    <w:rsid w:val="00221CED"/>
    <w:rsid w:val="00235ED2"/>
    <w:rsid w:val="00251A7E"/>
    <w:rsid w:val="00264986"/>
    <w:rsid w:val="00266153"/>
    <w:rsid w:val="00270253"/>
    <w:rsid w:val="002A5CCB"/>
    <w:rsid w:val="002A6AF2"/>
    <w:rsid w:val="002A6F50"/>
    <w:rsid w:val="002C2139"/>
    <w:rsid w:val="002D45B6"/>
    <w:rsid w:val="002E0A8C"/>
    <w:rsid w:val="00332764"/>
    <w:rsid w:val="00343E3C"/>
    <w:rsid w:val="003452AD"/>
    <w:rsid w:val="00360CD7"/>
    <w:rsid w:val="00361CF4"/>
    <w:rsid w:val="00370FE1"/>
    <w:rsid w:val="003723B8"/>
    <w:rsid w:val="00397F44"/>
    <w:rsid w:val="003A2AA1"/>
    <w:rsid w:val="003C5E4E"/>
    <w:rsid w:val="003C6E62"/>
    <w:rsid w:val="003D286A"/>
    <w:rsid w:val="003E279D"/>
    <w:rsid w:val="003F09B3"/>
    <w:rsid w:val="003F23CF"/>
    <w:rsid w:val="003F3C5D"/>
    <w:rsid w:val="00403454"/>
    <w:rsid w:val="004054FD"/>
    <w:rsid w:val="00420D0C"/>
    <w:rsid w:val="004215D4"/>
    <w:rsid w:val="0042394C"/>
    <w:rsid w:val="00425646"/>
    <w:rsid w:val="00435CF8"/>
    <w:rsid w:val="004365BD"/>
    <w:rsid w:val="00462471"/>
    <w:rsid w:val="00463710"/>
    <w:rsid w:val="00483B39"/>
    <w:rsid w:val="004861E9"/>
    <w:rsid w:val="004A107A"/>
    <w:rsid w:val="004A1455"/>
    <w:rsid w:val="004B1756"/>
    <w:rsid w:val="004B71FC"/>
    <w:rsid w:val="004D15E1"/>
    <w:rsid w:val="004D67C5"/>
    <w:rsid w:val="004F1425"/>
    <w:rsid w:val="005140A8"/>
    <w:rsid w:val="005275B2"/>
    <w:rsid w:val="00527621"/>
    <w:rsid w:val="00532B7E"/>
    <w:rsid w:val="00554483"/>
    <w:rsid w:val="00566F10"/>
    <w:rsid w:val="005700CC"/>
    <w:rsid w:val="00582586"/>
    <w:rsid w:val="0058294A"/>
    <w:rsid w:val="005A140A"/>
    <w:rsid w:val="005B1D7B"/>
    <w:rsid w:val="005F74FC"/>
    <w:rsid w:val="00604B63"/>
    <w:rsid w:val="006074E8"/>
    <w:rsid w:val="0061450B"/>
    <w:rsid w:val="00620EC0"/>
    <w:rsid w:val="00625ED5"/>
    <w:rsid w:val="006266C9"/>
    <w:rsid w:val="00640810"/>
    <w:rsid w:val="0064671B"/>
    <w:rsid w:val="0066006E"/>
    <w:rsid w:val="006845B5"/>
    <w:rsid w:val="006879E0"/>
    <w:rsid w:val="006A3646"/>
    <w:rsid w:val="006A5AF7"/>
    <w:rsid w:val="006B1A6F"/>
    <w:rsid w:val="006C304A"/>
    <w:rsid w:val="006C5E58"/>
    <w:rsid w:val="006E4D4B"/>
    <w:rsid w:val="00764F42"/>
    <w:rsid w:val="007705A6"/>
    <w:rsid w:val="00774628"/>
    <w:rsid w:val="007930D3"/>
    <w:rsid w:val="007F27E8"/>
    <w:rsid w:val="008051ED"/>
    <w:rsid w:val="008134C5"/>
    <w:rsid w:val="0081395D"/>
    <w:rsid w:val="008179C0"/>
    <w:rsid w:val="00830A6F"/>
    <w:rsid w:val="008405BB"/>
    <w:rsid w:val="0084582D"/>
    <w:rsid w:val="00854717"/>
    <w:rsid w:val="00855820"/>
    <w:rsid w:val="00861A89"/>
    <w:rsid w:val="00874BAC"/>
    <w:rsid w:val="00876024"/>
    <w:rsid w:val="00885874"/>
    <w:rsid w:val="00895942"/>
    <w:rsid w:val="00897073"/>
    <w:rsid w:val="008B58E2"/>
    <w:rsid w:val="008B6599"/>
    <w:rsid w:val="008B70CC"/>
    <w:rsid w:val="008E41B1"/>
    <w:rsid w:val="008E45BA"/>
    <w:rsid w:val="008F0F25"/>
    <w:rsid w:val="008F3E27"/>
    <w:rsid w:val="00910844"/>
    <w:rsid w:val="00911D1E"/>
    <w:rsid w:val="00911ED7"/>
    <w:rsid w:val="00914BED"/>
    <w:rsid w:val="009339A1"/>
    <w:rsid w:val="00936E34"/>
    <w:rsid w:val="009440DE"/>
    <w:rsid w:val="00947516"/>
    <w:rsid w:val="00954DB6"/>
    <w:rsid w:val="00965E0E"/>
    <w:rsid w:val="009666FF"/>
    <w:rsid w:val="00973B4B"/>
    <w:rsid w:val="00976F7D"/>
    <w:rsid w:val="00981FB4"/>
    <w:rsid w:val="00983AA0"/>
    <w:rsid w:val="009B5797"/>
    <w:rsid w:val="009D123B"/>
    <w:rsid w:val="009D2229"/>
    <w:rsid w:val="009D2268"/>
    <w:rsid w:val="009D4BB6"/>
    <w:rsid w:val="009F637C"/>
    <w:rsid w:val="00A05009"/>
    <w:rsid w:val="00A27281"/>
    <w:rsid w:val="00A305B8"/>
    <w:rsid w:val="00A448DD"/>
    <w:rsid w:val="00A54208"/>
    <w:rsid w:val="00A60BD1"/>
    <w:rsid w:val="00A61700"/>
    <w:rsid w:val="00A71F67"/>
    <w:rsid w:val="00A76586"/>
    <w:rsid w:val="00A827B6"/>
    <w:rsid w:val="00A9102F"/>
    <w:rsid w:val="00A93865"/>
    <w:rsid w:val="00AA2A50"/>
    <w:rsid w:val="00AB06E9"/>
    <w:rsid w:val="00AB608F"/>
    <w:rsid w:val="00AC31F9"/>
    <w:rsid w:val="00AE71BF"/>
    <w:rsid w:val="00AF7D8A"/>
    <w:rsid w:val="00B0018C"/>
    <w:rsid w:val="00B01166"/>
    <w:rsid w:val="00B06F09"/>
    <w:rsid w:val="00B074DA"/>
    <w:rsid w:val="00B07A84"/>
    <w:rsid w:val="00B205AE"/>
    <w:rsid w:val="00B21B18"/>
    <w:rsid w:val="00B3011A"/>
    <w:rsid w:val="00B37577"/>
    <w:rsid w:val="00B41139"/>
    <w:rsid w:val="00B43A3F"/>
    <w:rsid w:val="00B51278"/>
    <w:rsid w:val="00B57C2E"/>
    <w:rsid w:val="00B6392A"/>
    <w:rsid w:val="00B64AEA"/>
    <w:rsid w:val="00BA1BD3"/>
    <w:rsid w:val="00BA7626"/>
    <w:rsid w:val="00BB53AD"/>
    <w:rsid w:val="00BC40F0"/>
    <w:rsid w:val="00BC5DD7"/>
    <w:rsid w:val="00BD6BB4"/>
    <w:rsid w:val="00BE6FA9"/>
    <w:rsid w:val="00BF16BD"/>
    <w:rsid w:val="00BF4A23"/>
    <w:rsid w:val="00C037CF"/>
    <w:rsid w:val="00C0639D"/>
    <w:rsid w:val="00C06699"/>
    <w:rsid w:val="00C13282"/>
    <w:rsid w:val="00C214B7"/>
    <w:rsid w:val="00C306E5"/>
    <w:rsid w:val="00C4342C"/>
    <w:rsid w:val="00C45065"/>
    <w:rsid w:val="00C54843"/>
    <w:rsid w:val="00C76F47"/>
    <w:rsid w:val="00C83AC9"/>
    <w:rsid w:val="00C86362"/>
    <w:rsid w:val="00C95FB5"/>
    <w:rsid w:val="00CC4A3B"/>
    <w:rsid w:val="00CD20E9"/>
    <w:rsid w:val="00CE085B"/>
    <w:rsid w:val="00D001E0"/>
    <w:rsid w:val="00D164C9"/>
    <w:rsid w:val="00D3180B"/>
    <w:rsid w:val="00D4223B"/>
    <w:rsid w:val="00D50ADA"/>
    <w:rsid w:val="00D532BB"/>
    <w:rsid w:val="00D564FC"/>
    <w:rsid w:val="00D66E91"/>
    <w:rsid w:val="00D71990"/>
    <w:rsid w:val="00D75995"/>
    <w:rsid w:val="00D86FA6"/>
    <w:rsid w:val="00D96EDA"/>
    <w:rsid w:val="00DA4BC6"/>
    <w:rsid w:val="00DB7FC3"/>
    <w:rsid w:val="00DC0BAA"/>
    <w:rsid w:val="00DD459C"/>
    <w:rsid w:val="00DF10B4"/>
    <w:rsid w:val="00DF1277"/>
    <w:rsid w:val="00E00E27"/>
    <w:rsid w:val="00E065D9"/>
    <w:rsid w:val="00E26AF1"/>
    <w:rsid w:val="00E31A68"/>
    <w:rsid w:val="00E402AB"/>
    <w:rsid w:val="00E650ED"/>
    <w:rsid w:val="00E67523"/>
    <w:rsid w:val="00E8207E"/>
    <w:rsid w:val="00E82FEF"/>
    <w:rsid w:val="00E90C8F"/>
    <w:rsid w:val="00EA0E15"/>
    <w:rsid w:val="00EA66C1"/>
    <w:rsid w:val="00EC319C"/>
    <w:rsid w:val="00ED480B"/>
    <w:rsid w:val="00EE3C0D"/>
    <w:rsid w:val="00EF5CFE"/>
    <w:rsid w:val="00F04B1C"/>
    <w:rsid w:val="00F23136"/>
    <w:rsid w:val="00F26D3A"/>
    <w:rsid w:val="00F37C86"/>
    <w:rsid w:val="00F436FB"/>
    <w:rsid w:val="00F43E54"/>
    <w:rsid w:val="00F54455"/>
    <w:rsid w:val="00F6382C"/>
    <w:rsid w:val="00F647FC"/>
    <w:rsid w:val="00F6745D"/>
    <w:rsid w:val="00F72909"/>
    <w:rsid w:val="00F74B7F"/>
    <w:rsid w:val="00F861F6"/>
    <w:rsid w:val="00FB17C4"/>
    <w:rsid w:val="00FE7386"/>
    <w:rsid w:val="00FF3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character" w:customStyle="1" w:styleId="d2edcug0">
    <w:name w:val="d2edcug0"/>
    <w:basedOn w:val="DefaultParagraphFont"/>
    <w:uiPriority w:val="99"/>
    <w:rsid w:val="001D0704"/>
    <w:rPr>
      <w:rFonts w:cs="Times New Roman"/>
    </w:rPr>
  </w:style>
  <w:style w:type="character" w:styleId="Emphasis">
    <w:name w:val="Emphasis"/>
    <w:basedOn w:val="DefaultParagraphFont"/>
    <w:uiPriority w:val="99"/>
    <w:qFormat/>
    <w:locked/>
    <w:rsid w:val="0042394C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079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3</Pages>
  <Words>1374</Words>
  <Characters>7832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3</cp:revision>
  <cp:lastPrinted>2023-03-24T08:44:00Z</cp:lastPrinted>
  <dcterms:created xsi:type="dcterms:W3CDTF">2023-03-27T13:35:00Z</dcterms:created>
  <dcterms:modified xsi:type="dcterms:W3CDTF">2023-03-28T09:22:00Z</dcterms:modified>
</cp:coreProperties>
</file>