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6410" w:rsidRPr="00A461C0" w:rsidRDefault="00C16410" w:rsidP="00A2326D">
      <w:pPr>
        <w:pStyle w:val="Normal1"/>
        <w:ind w:right="-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                                                           </w:t>
      </w:r>
      <w:r w:rsidRPr="00A461C0">
        <w:rPr>
          <w:rFonts w:ascii="Times New Roman" w:hAnsi="Times New Roman"/>
          <w:szCs w:val="24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9.5pt" o:ole="" fillcolor="window">
            <v:imagedata r:id="rId7" o:title=""/>
          </v:shape>
          <o:OLEObject Type="Embed" ProgID="Paint.Picture" ShapeID="_x0000_i1025" DrawAspect="Content" ObjectID="_1736172733" r:id="rId8"/>
        </w:object>
      </w:r>
    </w:p>
    <w:p w:rsidR="00C16410" w:rsidRPr="00D927B7" w:rsidRDefault="00C16410" w:rsidP="00EE1455">
      <w:pPr>
        <w:pStyle w:val="1"/>
        <w:ind w:right="-2"/>
        <w:rPr>
          <w:rFonts w:ascii="Times New Roman" w:hAnsi="Times New Roman"/>
          <w:szCs w:val="26"/>
        </w:rPr>
      </w:pPr>
      <w:r w:rsidRPr="00D927B7">
        <w:rPr>
          <w:rFonts w:ascii="Times New Roman" w:hAnsi="Times New Roman"/>
          <w:szCs w:val="26"/>
        </w:rPr>
        <w:t>УКРАЇНА</w:t>
      </w:r>
    </w:p>
    <w:p w:rsidR="00C16410" w:rsidRPr="00D927B7" w:rsidRDefault="00C16410" w:rsidP="00EE1455">
      <w:pPr>
        <w:pStyle w:val="11"/>
        <w:ind w:right="-2"/>
        <w:rPr>
          <w:rFonts w:ascii="Times New Roman" w:hAnsi="Times New Roman"/>
          <w:szCs w:val="28"/>
        </w:rPr>
      </w:pPr>
      <w:r w:rsidRPr="00D927B7">
        <w:rPr>
          <w:rFonts w:ascii="Times New Roman" w:hAnsi="Times New Roman"/>
          <w:szCs w:val="28"/>
        </w:rPr>
        <w:t>КІЦМАНСЬКА МІСЬКА РАДА</w:t>
      </w:r>
    </w:p>
    <w:p w:rsidR="00C16410" w:rsidRPr="00D927B7" w:rsidRDefault="00C16410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ЧЕРНІВЕЦЬКОГО</w:t>
      </w:r>
      <w:r w:rsidRPr="00D927B7">
        <w:rPr>
          <w:rFonts w:ascii="Times New Roman" w:hAnsi="Times New Roman"/>
          <w:szCs w:val="28"/>
        </w:rPr>
        <w:t xml:space="preserve"> РАЙОНУ ЧЕРНІВЕЦЬКОЇ ОБЛАСТІ</w:t>
      </w:r>
    </w:p>
    <w:p w:rsidR="00C16410" w:rsidRPr="00D927B7" w:rsidRDefault="00C16410" w:rsidP="00EE1455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 w:rsidRPr="00D927B7">
        <w:rPr>
          <w:rFonts w:ascii="Times New Roman" w:hAnsi="Times New Roman"/>
          <w:b/>
          <w:sz w:val="28"/>
          <w:szCs w:val="28"/>
        </w:rPr>
        <w:t>ВИКОНАВЧИЙ КОМІТЕТ</w:t>
      </w:r>
    </w:p>
    <w:p w:rsidR="00C16410" w:rsidRDefault="00C16410" w:rsidP="004474E2">
      <w:pPr>
        <w:pStyle w:val="Normal1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вул.Незалежності, 83, м.Кіцмань, Чернівецької обл.59300 тел.2-39-75, факс.2-39-75</w:t>
      </w:r>
    </w:p>
    <w:p w:rsidR="00C16410" w:rsidRDefault="00C16410" w:rsidP="004474E2">
      <w:pPr>
        <w:pStyle w:val="Normal1"/>
        <w:jc w:val="center"/>
        <w:rPr>
          <w:rFonts w:ascii="Times New Roman" w:hAnsi="Times New Roman"/>
          <w:szCs w:val="24"/>
          <w:lang w:val="ru-RU"/>
        </w:rPr>
      </w:pPr>
      <w:r>
        <w:rPr>
          <w:rFonts w:ascii="Times New Roman" w:hAnsi="Times New Roman"/>
          <w:szCs w:val="24"/>
          <w:lang w:val="en-US"/>
        </w:rPr>
        <w:t>Email</w:t>
      </w:r>
      <w:r>
        <w:rPr>
          <w:rFonts w:ascii="Times New Roman" w:hAnsi="Times New Roman"/>
          <w:szCs w:val="24"/>
        </w:rPr>
        <w:t>:</w:t>
      </w:r>
      <w:r>
        <w:rPr>
          <w:rFonts w:ascii="Times New Roman" w:hAnsi="Times New Roman"/>
          <w:szCs w:val="24"/>
          <w:lang w:val="ru-RU"/>
        </w:rPr>
        <w:t>04062127@</w:t>
      </w:r>
      <w:r>
        <w:rPr>
          <w:rFonts w:ascii="Times New Roman" w:hAnsi="Times New Roman"/>
          <w:szCs w:val="24"/>
          <w:lang w:val="en-US"/>
        </w:rPr>
        <w:t>mail</w:t>
      </w:r>
      <w:r>
        <w:rPr>
          <w:rFonts w:ascii="Times New Roman" w:hAnsi="Times New Roman"/>
          <w:szCs w:val="24"/>
          <w:lang w:val="ru-RU"/>
        </w:rPr>
        <w:t>.</w:t>
      </w:r>
      <w:r>
        <w:rPr>
          <w:rFonts w:ascii="Times New Roman" w:hAnsi="Times New Roman"/>
          <w:szCs w:val="24"/>
          <w:lang w:val="en-US"/>
        </w:rPr>
        <w:t>gov</w:t>
      </w:r>
      <w:r>
        <w:rPr>
          <w:rFonts w:ascii="Times New Roman" w:hAnsi="Times New Roman"/>
          <w:szCs w:val="24"/>
          <w:lang w:val="ru-RU"/>
        </w:rPr>
        <w:t>.</w:t>
      </w:r>
      <w:r>
        <w:rPr>
          <w:rFonts w:ascii="Times New Roman" w:hAnsi="Times New Roman"/>
          <w:szCs w:val="24"/>
          <w:lang w:val="en-US"/>
        </w:rPr>
        <w:t>ua</w:t>
      </w:r>
    </w:p>
    <w:p w:rsidR="00C16410" w:rsidRPr="00A461C0" w:rsidRDefault="00C16410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noProof/>
          <w:lang w:val="ru-RU"/>
        </w:rPr>
        <w:pict>
          <v:line id="Пряма сполучна лінія 2" o:spid="_x0000_s1026" style="position:absolute;left:0;text-align:left;z-index:251658240;visibility:visible;mso-wrap-distance-top:-1e-4mm;mso-wrap-distance-bottom:-1e-4mm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" o:allowincell="f" strokeweight=".5pt"/>
        </w:pict>
      </w:r>
    </w:p>
    <w:p w:rsidR="00C16410" w:rsidRDefault="00C16410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C16410" w:rsidRDefault="00C16410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:rsidR="00C16410" w:rsidRPr="00A461C0" w:rsidRDefault="00C16410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 w:rsidRPr="00A461C0">
        <w:rPr>
          <w:rFonts w:ascii="Times New Roman" w:hAnsi="Times New Roman"/>
          <w:b/>
          <w:szCs w:val="24"/>
        </w:rPr>
        <w:t xml:space="preserve">Р І Ш Е Н </w:t>
      </w:r>
      <w:r>
        <w:rPr>
          <w:rFonts w:ascii="Times New Roman" w:hAnsi="Times New Roman"/>
          <w:b/>
          <w:szCs w:val="24"/>
        </w:rPr>
        <w:t xml:space="preserve">Н </w:t>
      </w:r>
      <w:r w:rsidRPr="00A461C0">
        <w:rPr>
          <w:rFonts w:ascii="Times New Roman" w:hAnsi="Times New Roman"/>
          <w:b/>
          <w:szCs w:val="24"/>
        </w:rPr>
        <w:t xml:space="preserve">Я  № </w:t>
      </w:r>
    </w:p>
    <w:p w:rsidR="00C16410" w:rsidRPr="00A461C0" w:rsidRDefault="00C16410" w:rsidP="00EE1455">
      <w:pPr>
        <w:pStyle w:val="Normal2"/>
        <w:jc w:val="center"/>
        <w:rPr>
          <w:rFonts w:ascii="Times New Roman" w:hAnsi="Times New Roman"/>
          <w:szCs w:val="24"/>
        </w:rPr>
      </w:pPr>
    </w:p>
    <w:p w:rsidR="00C16410" w:rsidRDefault="00C16410" w:rsidP="00EE1455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</w:t>
      </w:r>
      <w:r w:rsidRPr="00A461C0">
        <w:rPr>
          <w:rFonts w:ascii="Times New Roman" w:hAnsi="Times New Roman"/>
          <w:szCs w:val="24"/>
        </w:rPr>
        <w:t>20</w:t>
      </w:r>
      <w:r>
        <w:rPr>
          <w:rFonts w:ascii="Times New Roman" w:hAnsi="Times New Roman"/>
          <w:szCs w:val="24"/>
        </w:rPr>
        <w:t>23</w:t>
      </w:r>
      <w:r w:rsidRPr="00A461C0">
        <w:rPr>
          <w:rFonts w:ascii="Times New Roman" w:hAnsi="Times New Roman"/>
          <w:szCs w:val="24"/>
        </w:rPr>
        <w:t xml:space="preserve"> року                                               </w:t>
      </w:r>
      <w:r>
        <w:rPr>
          <w:rFonts w:ascii="Times New Roman" w:hAnsi="Times New Roman"/>
          <w:szCs w:val="24"/>
        </w:rPr>
        <w:t xml:space="preserve">            </w:t>
      </w:r>
      <w:r w:rsidRPr="00A461C0">
        <w:rPr>
          <w:rFonts w:ascii="Times New Roman" w:hAnsi="Times New Roman"/>
          <w:szCs w:val="24"/>
        </w:rPr>
        <w:t xml:space="preserve">                                       м. Кіцмань</w:t>
      </w:r>
    </w:p>
    <w:p w:rsidR="00C16410" w:rsidRPr="00A461C0" w:rsidRDefault="00C16410" w:rsidP="00EE1455">
      <w:pPr>
        <w:pStyle w:val="Normal2"/>
        <w:rPr>
          <w:rFonts w:ascii="Times New Roman" w:hAnsi="Times New Roman"/>
          <w:b/>
          <w:szCs w:val="24"/>
        </w:rPr>
      </w:pPr>
    </w:p>
    <w:p w:rsidR="00C16410" w:rsidRDefault="00C16410" w:rsidP="006D0D67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C16410" w:rsidRDefault="00C16410" w:rsidP="00D25BDC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D25BDC">
        <w:rPr>
          <w:rFonts w:ascii="Times New Roman" w:hAnsi="Times New Roman"/>
          <w:b/>
          <w:sz w:val="24"/>
          <w:szCs w:val="24"/>
          <w:lang w:val="uk-UA"/>
        </w:rPr>
        <w:t>Про компенсацію витрат за тимчасове розміщення</w:t>
      </w:r>
    </w:p>
    <w:p w:rsidR="00C16410" w:rsidRDefault="00C16410" w:rsidP="00FF0F29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(перебування) </w:t>
      </w:r>
      <w:r w:rsidRPr="00D25BDC">
        <w:rPr>
          <w:rFonts w:ascii="Times New Roman" w:hAnsi="Times New Roman"/>
          <w:b/>
          <w:sz w:val="24"/>
          <w:szCs w:val="24"/>
          <w:lang w:val="uk-UA"/>
        </w:rPr>
        <w:t xml:space="preserve">внутрішньо переміщених осіб </w:t>
      </w:r>
    </w:p>
    <w:p w:rsidR="00C16410" w:rsidRDefault="00C16410" w:rsidP="006D0D67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C16410" w:rsidRPr="00297282" w:rsidRDefault="00C16410" w:rsidP="0043563E">
      <w:pPr>
        <w:spacing w:line="240" w:lineRule="auto"/>
        <w:contextualSpacing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</w:t>
      </w:r>
      <w:r w:rsidRPr="001C73FB">
        <w:rPr>
          <w:rFonts w:ascii="Times New Roman" w:hAnsi="Times New Roman"/>
          <w:bCs/>
          <w:sz w:val="24"/>
          <w:szCs w:val="24"/>
          <w:lang w:val="uk-UA"/>
        </w:rPr>
        <w:t xml:space="preserve">Керуючись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ст. 34 Закону України «Про  місцеве самоврядування в Україні», </w:t>
      </w:r>
      <w:r w:rsidRPr="001C73FB">
        <w:rPr>
          <w:rFonts w:ascii="Times New Roman" w:hAnsi="Times New Roman"/>
          <w:bCs/>
          <w:sz w:val="24"/>
          <w:szCs w:val="24"/>
          <w:lang w:val="uk-UA"/>
        </w:rPr>
        <w:t xml:space="preserve">постановою </w:t>
      </w:r>
      <w:r>
        <w:rPr>
          <w:rFonts w:ascii="Times New Roman" w:hAnsi="Times New Roman"/>
          <w:bCs/>
          <w:sz w:val="24"/>
          <w:szCs w:val="24"/>
          <w:lang w:val="uk-UA"/>
        </w:rPr>
        <w:t>К</w:t>
      </w:r>
      <w:r w:rsidRPr="001C73FB">
        <w:rPr>
          <w:rFonts w:ascii="Times New Roman" w:hAnsi="Times New Roman"/>
          <w:bCs/>
          <w:sz w:val="24"/>
          <w:szCs w:val="24"/>
          <w:lang w:val="uk-UA"/>
        </w:rPr>
        <w:t xml:space="preserve">абінету Міністрів України від 19 березня 2022р. №333 </w:t>
      </w:r>
      <w:r>
        <w:rPr>
          <w:rFonts w:ascii="Times New Roman" w:hAnsi="Times New Roman"/>
          <w:bCs/>
          <w:sz w:val="24"/>
          <w:szCs w:val="24"/>
          <w:lang w:val="uk-UA"/>
        </w:rPr>
        <w:t>(зі змінами затвердженими</w:t>
      </w:r>
      <w:r w:rsidRPr="00277DD8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Cs/>
          <w:sz w:val="24"/>
          <w:szCs w:val="24"/>
          <w:lang w:val="uk-UA"/>
        </w:rPr>
        <w:t>п</w:t>
      </w:r>
      <w:r w:rsidRPr="00277DD8">
        <w:rPr>
          <w:rFonts w:ascii="Times New Roman" w:hAnsi="Times New Roman"/>
          <w:bCs/>
          <w:sz w:val="24"/>
          <w:szCs w:val="24"/>
          <w:lang w:val="uk-UA"/>
        </w:rPr>
        <w:t>останов</w:t>
      </w:r>
      <w:r>
        <w:rPr>
          <w:rFonts w:ascii="Times New Roman" w:hAnsi="Times New Roman"/>
          <w:bCs/>
          <w:sz w:val="24"/>
          <w:szCs w:val="24"/>
          <w:lang w:val="uk-UA"/>
        </w:rPr>
        <w:t>ою</w:t>
      </w:r>
      <w:r w:rsidRPr="00277DD8">
        <w:rPr>
          <w:rFonts w:ascii="Times New Roman" w:hAnsi="Times New Roman"/>
          <w:bCs/>
          <w:sz w:val="24"/>
          <w:szCs w:val="24"/>
          <w:lang w:val="uk-UA"/>
        </w:rPr>
        <w:t xml:space="preserve"> Кабінету Міністрів України від 30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вересня </w:t>
      </w:r>
      <w:r w:rsidRPr="00277DD8">
        <w:rPr>
          <w:rFonts w:ascii="Times New Roman" w:hAnsi="Times New Roman"/>
          <w:bCs/>
          <w:sz w:val="24"/>
          <w:szCs w:val="24"/>
          <w:lang w:val="uk-UA"/>
        </w:rPr>
        <w:t>2022р. №</w:t>
      </w:r>
      <w:r>
        <w:rPr>
          <w:rFonts w:ascii="Times New Roman" w:hAnsi="Times New Roman"/>
          <w:bCs/>
          <w:sz w:val="24"/>
          <w:szCs w:val="24"/>
          <w:lang w:val="uk-UA"/>
        </w:rPr>
        <w:t>1094</w:t>
      </w:r>
      <w:r w:rsidRPr="00277DD8">
        <w:rPr>
          <w:rFonts w:ascii="Times New Roman" w:hAnsi="Times New Roman"/>
          <w:bCs/>
          <w:sz w:val="24"/>
          <w:szCs w:val="24"/>
          <w:lang w:val="uk-UA"/>
        </w:rPr>
        <w:t>)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1C73FB">
        <w:rPr>
          <w:rFonts w:ascii="Times New Roman" w:hAnsi="Times New Roman"/>
          <w:bCs/>
          <w:sz w:val="24"/>
          <w:szCs w:val="24"/>
          <w:lang w:val="uk-UA"/>
        </w:rPr>
        <w:t>«</w:t>
      </w:r>
      <w:r>
        <w:rPr>
          <w:rFonts w:ascii="Times New Roman" w:hAnsi="Times New Roman"/>
          <w:bCs/>
          <w:sz w:val="24"/>
          <w:szCs w:val="24"/>
          <w:lang w:val="uk-UA"/>
        </w:rPr>
        <w:t>Порядок компенсації витрат за тимчасове розміщення (перебування) внутрішньо переміщених осіб</w:t>
      </w:r>
      <w:r w:rsidRPr="001C73FB">
        <w:rPr>
          <w:rFonts w:ascii="Times New Roman" w:hAnsi="Times New Roman"/>
          <w:bCs/>
          <w:sz w:val="24"/>
          <w:szCs w:val="24"/>
          <w:lang w:val="uk-UA"/>
        </w:rPr>
        <w:t>»</w:t>
      </w:r>
      <w:r>
        <w:rPr>
          <w:rFonts w:ascii="Times New Roman" w:hAnsi="Times New Roman"/>
          <w:bCs/>
          <w:sz w:val="24"/>
          <w:szCs w:val="24"/>
          <w:lang w:val="uk-UA"/>
        </w:rPr>
        <w:t>, розглянувши заяви __________ власників жилих приміщень, які надали прихисток внутрішньо переміщеним особам та відповідні документи,  виконавчий комітет міської ради</w:t>
      </w:r>
    </w:p>
    <w:p w:rsidR="00C16410" w:rsidRPr="00A461C0" w:rsidRDefault="00C16410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C16410" w:rsidRDefault="00C16410" w:rsidP="00632CA1">
      <w:pPr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          </w:t>
      </w: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В:</w:t>
      </w:r>
    </w:p>
    <w:p w:rsidR="00C16410" w:rsidRDefault="00C16410" w:rsidP="00B80CFA">
      <w:pPr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1. Визначити обсяг  та джерело компенсації особам, що  розмістили  внутрішньо переміщених осіб.</w:t>
      </w:r>
    </w:p>
    <w:p w:rsidR="00C16410" w:rsidRPr="006B649A" w:rsidRDefault="00C16410" w:rsidP="00B80CFA">
      <w:pPr>
        <w:jc w:val="both"/>
        <w:rPr>
          <w:rFonts w:ascii="Times New Roman" w:hAnsi="Times New Roman"/>
          <w:b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2. 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>Подати перелік  згідно з додатк</w:t>
      </w:r>
      <w:r>
        <w:rPr>
          <w:rFonts w:ascii="Times New Roman" w:hAnsi="Times New Roman"/>
          <w:bCs/>
          <w:sz w:val="24"/>
          <w:szCs w:val="24"/>
          <w:lang w:val="uk-UA"/>
        </w:rPr>
        <w:t>ом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Cs/>
          <w:sz w:val="24"/>
          <w:szCs w:val="24"/>
          <w:lang w:val="uk-UA"/>
        </w:rPr>
        <w:t>5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6A0B2D">
        <w:rPr>
          <w:rFonts w:ascii="Times New Roman" w:hAnsi="Times New Roman"/>
          <w:sz w:val="24"/>
          <w:szCs w:val="24"/>
          <w:lang w:val="uk-UA"/>
        </w:rPr>
        <w:t>на отримання компенсації за тимчасове розміщення внутрішньо переміщених осіб, які перемістилися у період воєнного стану на оплату житлово-комунальних послуг за</w:t>
      </w:r>
      <w:r w:rsidRPr="00176B3C">
        <w:rPr>
          <w:rFonts w:ascii="Times New Roman" w:hAnsi="Times New Roman"/>
          <w:bCs/>
          <w:sz w:val="24"/>
          <w:szCs w:val="24"/>
          <w:lang w:val="uk-UA"/>
        </w:rPr>
        <w:t xml:space="preserve"> січень</w:t>
      </w:r>
      <w:r>
        <w:rPr>
          <w:rFonts w:ascii="Times New Roman" w:hAnsi="Times New Roman"/>
          <w:b/>
          <w:bCs/>
          <w:sz w:val="24"/>
          <w:szCs w:val="24"/>
          <w:lang w:val="uk-UA"/>
        </w:rPr>
        <w:t xml:space="preserve"> </w:t>
      </w:r>
      <w:r w:rsidRPr="006A0B2D">
        <w:rPr>
          <w:rFonts w:ascii="Times New Roman" w:hAnsi="Times New Roman"/>
          <w:sz w:val="24"/>
          <w:szCs w:val="24"/>
          <w:lang w:val="uk-UA"/>
        </w:rPr>
        <w:t>202</w:t>
      </w:r>
      <w:r>
        <w:rPr>
          <w:rFonts w:ascii="Times New Roman" w:hAnsi="Times New Roman"/>
          <w:sz w:val="24"/>
          <w:szCs w:val="24"/>
          <w:lang w:val="uk-UA"/>
        </w:rPr>
        <w:t>3</w:t>
      </w:r>
      <w:r w:rsidRPr="006A0B2D">
        <w:rPr>
          <w:rFonts w:ascii="Times New Roman" w:hAnsi="Times New Roman"/>
          <w:sz w:val="24"/>
          <w:szCs w:val="24"/>
          <w:lang w:val="uk-UA"/>
        </w:rPr>
        <w:t xml:space="preserve">року до 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 xml:space="preserve">Чернівецької </w:t>
      </w:r>
      <w:r>
        <w:rPr>
          <w:rFonts w:ascii="Times New Roman" w:hAnsi="Times New Roman"/>
          <w:bCs/>
          <w:sz w:val="24"/>
          <w:szCs w:val="24"/>
          <w:lang w:val="uk-UA"/>
        </w:rPr>
        <w:t>районної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 xml:space="preserve"> військової адміністрації </w:t>
      </w:r>
      <w:r w:rsidRPr="006A0B2D">
        <w:rPr>
          <w:rFonts w:ascii="Times New Roman" w:hAnsi="Times New Roman"/>
          <w:sz w:val="24"/>
          <w:szCs w:val="24"/>
          <w:lang w:val="uk-UA"/>
        </w:rPr>
        <w:t xml:space="preserve">-  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 xml:space="preserve">до </w:t>
      </w:r>
      <w:r>
        <w:rPr>
          <w:rFonts w:ascii="Times New Roman" w:hAnsi="Times New Roman"/>
          <w:bCs/>
          <w:sz w:val="24"/>
          <w:szCs w:val="24"/>
          <w:lang w:val="uk-UA"/>
        </w:rPr>
        <w:t>12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>.</w:t>
      </w:r>
      <w:r>
        <w:rPr>
          <w:rFonts w:ascii="Times New Roman" w:hAnsi="Times New Roman"/>
          <w:bCs/>
          <w:sz w:val="24"/>
          <w:szCs w:val="24"/>
          <w:lang w:val="uk-UA"/>
        </w:rPr>
        <w:t>02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>.202</w:t>
      </w:r>
      <w:r>
        <w:rPr>
          <w:rFonts w:ascii="Times New Roman" w:hAnsi="Times New Roman"/>
          <w:bCs/>
          <w:sz w:val="24"/>
          <w:szCs w:val="24"/>
          <w:lang w:val="uk-UA"/>
        </w:rPr>
        <w:t>3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>року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(додаток 5 додається).</w:t>
      </w:r>
    </w:p>
    <w:p w:rsidR="00C16410" w:rsidRPr="0049467A" w:rsidRDefault="00C16410" w:rsidP="00954219">
      <w:pPr>
        <w:pStyle w:val="ListParagraph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3. Контроль за виконанням даного рішення покласти на заступника міського голови з питань діяльності виконавчих органів  Юрія КОСАРА.</w:t>
      </w:r>
    </w:p>
    <w:p w:rsidR="00C16410" w:rsidRDefault="00C16410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C16410" w:rsidRDefault="00C16410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C16410" w:rsidRDefault="00C16410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C16410" w:rsidRDefault="00C16410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іськ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ий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а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>Сергій  БУЛЕГА</w:t>
      </w:r>
    </w:p>
    <w:sectPr w:rsidR="00C16410" w:rsidSect="00A2326D">
      <w:pgSz w:w="11906" w:h="16838" w:code="9"/>
      <w:pgMar w:top="540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16410" w:rsidRDefault="00C16410" w:rsidP="00EE1455">
      <w:pPr>
        <w:spacing w:after="0" w:line="240" w:lineRule="auto"/>
      </w:pPr>
      <w:r>
        <w:separator/>
      </w:r>
    </w:p>
  </w:endnote>
  <w:endnote w:type="continuationSeparator" w:id="0">
    <w:p w:rsidR="00C16410" w:rsidRDefault="00C16410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16410" w:rsidRDefault="00C16410" w:rsidP="00EE1455">
      <w:pPr>
        <w:spacing w:after="0" w:line="240" w:lineRule="auto"/>
      </w:pPr>
      <w:r>
        <w:separator/>
      </w:r>
    </w:p>
  </w:footnote>
  <w:footnote w:type="continuationSeparator" w:id="0">
    <w:p w:rsidR="00C16410" w:rsidRDefault="00C16410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D7547D"/>
    <w:multiLevelType w:val="hybridMultilevel"/>
    <w:tmpl w:val="A22010DA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18E6"/>
    <w:rsid w:val="00012B86"/>
    <w:rsid w:val="00042B21"/>
    <w:rsid w:val="00051F69"/>
    <w:rsid w:val="000541DF"/>
    <w:rsid w:val="00060337"/>
    <w:rsid w:val="000632C1"/>
    <w:rsid w:val="000721E5"/>
    <w:rsid w:val="00080D4D"/>
    <w:rsid w:val="000B5805"/>
    <w:rsid w:val="000C2108"/>
    <w:rsid w:val="000C2D57"/>
    <w:rsid w:val="000E1A71"/>
    <w:rsid w:val="000E5091"/>
    <w:rsid w:val="000F773A"/>
    <w:rsid w:val="00142D11"/>
    <w:rsid w:val="00147A60"/>
    <w:rsid w:val="001557F1"/>
    <w:rsid w:val="0015746B"/>
    <w:rsid w:val="00170069"/>
    <w:rsid w:val="001718E6"/>
    <w:rsid w:val="00176B3C"/>
    <w:rsid w:val="00183C65"/>
    <w:rsid w:val="00196D86"/>
    <w:rsid w:val="00197C29"/>
    <w:rsid w:val="001A2ABE"/>
    <w:rsid w:val="001A7E99"/>
    <w:rsid w:val="001C15F9"/>
    <w:rsid w:val="001C73FB"/>
    <w:rsid w:val="001C7E27"/>
    <w:rsid w:val="001D0F18"/>
    <w:rsid w:val="001E64F7"/>
    <w:rsid w:val="001F0B10"/>
    <w:rsid w:val="00203C4A"/>
    <w:rsid w:val="002060C5"/>
    <w:rsid w:val="00211C8E"/>
    <w:rsid w:val="002147DE"/>
    <w:rsid w:val="00240EE2"/>
    <w:rsid w:val="002576D7"/>
    <w:rsid w:val="00261A87"/>
    <w:rsid w:val="00267089"/>
    <w:rsid w:val="00277DD8"/>
    <w:rsid w:val="0028366E"/>
    <w:rsid w:val="00284622"/>
    <w:rsid w:val="00290C23"/>
    <w:rsid w:val="00297282"/>
    <w:rsid w:val="002B3791"/>
    <w:rsid w:val="002C71F1"/>
    <w:rsid w:val="002C7B41"/>
    <w:rsid w:val="002D5D4C"/>
    <w:rsid w:val="002D70CD"/>
    <w:rsid w:val="002D71D5"/>
    <w:rsid w:val="002E4626"/>
    <w:rsid w:val="002E6279"/>
    <w:rsid w:val="002E671A"/>
    <w:rsid w:val="002E736A"/>
    <w:rsid w:val="00307527"/>
    <w:rsid w:val="0031460F"/>
    <w:rsid w:val="00316404"/>
    <w:rsid w:val="00324488"/>
    <w:rsid w:val="0032457C"/>
    <w:rsid w:val="00360BB1"/>
    <w:rsid w:val="0037758D"/>
    <w:rsid w:val="00385665"/>
    <w:rsid w:val="003E14DD"/>
    <w:rsid w:val="0041052A"/>
    <w:rsid w:val="0043563E"/>
    <w:rsid w:val="004474E2"/>
    <w:rsid w:val="00447CED"/>
    <w:rsid w:val="00460077"/>
    <w:rsid w:val="0048639B"/>
    <w:rsid w:val="0049467A"/>
    <w:rsid w:val="004A28F2"/>
    <w:rsid w:val="004B527B"/>
    <w:rsid w:val="004C2D83"/>
    <w:rsid w:val="004C5EB3"/>
    <w:rsid w:val="004C6B29"/>
    <w:rsid w:val="004C7D40"/>
    <w:rsid w:val="004F2A70"/>
    <w:rsid w:val="004F7BAE"/>
    <w:rsid w:val="00502E1F"/>
    <w:rsid w:val="005118E8"/>
    <w:rsid w:val="00511EF0"/>
    <w:rsid w:val="00512D15"/>
    <w:rsid w:val="0051446A"/>
    <w:rsid w:val="00521509"/>
    <w:rsid w:val="00544212"/>
    <w:rsid w:val="0054571C"/>
    <w:rsid w:val="005553BC"/>
    <w:rsid w:val="0056080C"/>
    <w:rsid w:val="00565E3F"/>
    <w:rsid w:val="005740E8"/>
    <w:rsid w:val="005A2F4B"/>
    <w:rsid w:val="005B2782"/>
    <w:rsid w:val="005B29C8"/>
    <w:rsid w:val="005E0C88"/>
    <w:rsid w:val="005E6D17"/>
    <w:rsid w:val="005E7FAC"/>
    <w:rsid w:val="00617B34"/>
    <w:rsid w:val="00620297"/>
    <w:rsid w:val="00622D10"/>
    <w:rsid w:val="00632CA1"/>
    <w:rsid w:val="00646CEF"/>
    <w:rsid w:val="00656B8E"/>
    <w:rsid w:val="0065707F"/>
    <w:rsid w:val="00670F1B"/>
    <w:rsid w:val="006711AF"/>
    <w:rsid w:val="006735AA"/>
    <w:rsid w:val="006A0B2D"/>
    <w:rsid w:val="006B649A"/>
    <w:rsid w:val="006C041C"/>
    <w:rsid w:val="006C7BDC"/>
    <w:rsid w:val="006D0D67"/>
    <w:rsid w:val="006D3704"/>
    <w:rsid w:val="006D565C"/>
    <w:rsid w:val="006E019F"/>
    <w:rsid w:val="006E1711"/>
    <w:rsid w:val="006E1E18"/>
    <w:rsid w:val="00701739"/>
    <w:rsid w:val="00710520"/>
    <w:rsid w:val="007115E4"/>
    <w:rsid w:val="00721B83"/>
    <w:rsid w:val="00742B76"/>
    <w:rsid w:val="0074405D"/>
    <w:rsid w:val="00755C9E"/>
    <w:rsid w:val="00765819"/>
    <w:rsid w:val="00767AF6"/>
    <w:rsid w:val="007714A7"/>
    <w:rsid w:val="00784638"/>
    <w:rsid w:val="00784D6A"/>
    <w:rsid w:val="007911E8"/>
    <w:rsid w:val="00791E35"/>
    <w:rsid w:val="007B01FC"/>
    <w:rsid w:val="007B22D0"/>
    <w:rsid w:val="007B6793"/>
    <w:rsid w:val="007D3B7C"/>
    <w:rsid w:val="007E2669"/>
    <w:rsid w:val="007E6625"/>
    <w:rsid w:val="007F55C6"/>
    <w:rsid w:val="00803DE7"/>
    <w:rsid w:val="0081549B"/>
    <w:rsid w:val="00844C39"/>
    <w:rsid w:val="008744E2"/>
    <w:rsid w:val="008775DC"/>
    <w:rsid w:val="00881954"/>
    <w:rsid w:val="00885039"/>
    <w:rsid w:val="008A23C6"/>
    <w:rsid w:val="008F39B9"/>
    <w:rsid w:val="0092462C"/>
    <w:rsid w:val="00937DF7"/>
    <w:rsid w:val="00954219"/>
    <w:rsid w:val="009629C0"/>
    <w:rsid w:val="009A4009"/>
    <w:rsid w:val="009C4B9B"/>
    <w:rsid w:val="009C6216"/>
    <w:rsid w:val="009D77E2"/>
    <w:rsid w:val="009E6D0F"/>
    <w:rsid w:val="009E77FB"/>
    <w:rsid w:val="00A01EC5"/>
    <w:rsid w:val="00A01F90"/>
    <w:rsid w:val="00A12151"/>
    <w:rsid w:val="00A1646A"/>
    <w:rsid w:val="00A20614"/>
    <w:rsid w:val="00A2326D"/>
    <w:rsid w:val="00A25E10"/>
    <w:rsid w:val="00A373DA"/>
    <w:rsid w:val="00A3764C"/>
    <w:rsid w:val="00A45738"/>
    <w:rsid w:val="00A461C0"/>
    <w:rsid w:val="00A67B06"/>
    <w:rsid w:val="00A67BB4"/>
    <w:rsid w:val="00A77AF4"/>
    <w:rsid w:val="00A90080"/>
    <w:rsid w:val="00A920B6"/>
    <w:rsid w:val="00A93E71"/>
    <w:rsid w:val="00A94E39"/>
    <w:rsid w:val="00AB1F9E"/>
    <w:rsid w:val="00AB56D4"/>
    <w:rsid w:val="00AD30E6"/>
    <w:rsid w:val="00AD580F"/>
    <w:rsid w:val="00AE2905"/>
    <w:rsid w:val="00AF2354"/>
    <w:rsid w:val="00AF2744"/>
    <w:rsid w:val="00B3280F"/>
    <w:rsid w:val="00B372FE"/>
    <w:rsid w:val="00B539A9"/>
    <w:rsid w:val="00B56DDB"/>
    <w:rsid w:val="00B67C87"/>
    <w:rsid w:val="00B80CFA"/>
    <w:rsid w:val="00B8284C"/>
    <w:rsid w:val="00B866DF"/>
    <w:rsid w:val="00B94219"/>
    <w:rsid w:val="00B96289"/>
    <w:rsid w:val="00B967C2"/>
    <w:rsid w:val="00BB00E6"/>
    <w:rsid w:val="00BC12F1"/>
    <w:rsid w:val="00BD6320"/>
    <w:rsid w:val="00C16410"/>
    <w:rsid w:val="00C40302"/>
    <w:rsid w:val="00C55B34"/>
    <w:rsid w:val="00C74289"/>
    <w:rsid w:val="00C911C2"/>
    <w:rsid w:val="00C94FF1"/>
    <w:rsid w:val="00CD0537"/>
    <w:rsid w:val="00CD2076"/>
    <w:rsid w:val="00CD57BE"/>
    <w:rsid w:val="00CE1B9C"/>
    <w:rsid w:val="00D2183B"/>
    <w:rsid w:val="00D25BDC"/>
    <w:rsid w:val="00D3158F"/>
    <w:rsid w:val="00D40E12"/>
    <w:rsid w:val="00D5587D"/>
    <w:rsid w:val="00D673D6"/>
    <w:rsid w:val="00D927B7"/>
    <w:rsid w:val="00DA44A6"/>
    <w:rsid w:val="00DB20D0"/>
    <w:rsid w:val="00DE3259"/>
    <w:rsid w:val="00DF74A8"/>
    <w:rsid w:val="00E21D41"/>
    <w:rsid w:val="00E41228"/>
    <w:rsid w:val="00E613C6"/>
    <w:rsid w:val="00E70B91"/>
    <w:rsid w:val="00E761AC"/>
    <w:rsid w:val="00E905E7"/>
    <w:rsid w:val="00EA6322"/>
    <w:rsid w:val="00EB0603"/>
    <w:rsid w:val="00EC0E7D"/>
    <w:rsid w:val="00EE0997"/>
    <w:rsid w:val="00EE1455"/>
    <w:rsid w:val="00EE3344"/>
    <w:rsid w:val="00F1598C"/>
    <w:rsid w:val="00F24946"/>
    <w:rsid w:val="00F35A2A"/>
    <w:rsid w:val="00F42C37"/>
    <w:rsid w:val="00F57BC3"/>
    <w:rsid w:val="00F623EF"/>
    <w:rsid w:val="00F774B2"/>
    <w:rsid w:val="00F8056A"/>
    <w:rsid w:val="00F82CD5"/>
    <w:rsid w:val="00F90DCA"/>
    <w:rsid w:val="00FA32CB"/>
    <w:rsid w:val="00FA59DA"/>
    <w:rsid w:val="00FB10E1"/>
    <w:rsid w:val="00FC288C"/>
    <w:rsid w:val="00FF0F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1455"/>
    <w:pPr>
      <w:spacing w:after="200" w:line="276" w:lineRule="auto"/>
    </w:pPr>
    <w:rPr>
      <w:rFonts w:eastAsia="Times New Roma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1">
    <w:name w:val="Заголовок 11"/>
    <w:basedOn w:val="Normal"/>
    <w:next w:val="Normal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Normal"/>
    <w:next w:val="Normal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EE1455"/>
  </w:style>
  <w:style w:type="paragraph" w:styleId="Header">
    <w:name w:val="header"/>
    <w:basedOn w:val="Normal"/>
    <w:link w:val="Head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BodyText">
    <w:name w:val="Body Text"/>
    <w:basedOn w:val="Normal"/>
    <w:link w:val="BodyTextChar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Footer">
    <w:name w:val="footer"/>
    <w:basedOn w:val="Normal"/>
    <w:link w:val="Foot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ListParagraph">
    <w:name w:val="List Paragraph"/>
    <w:basedOn w:val="Normal"/>
    <w:uiPriority w:val="99"/>
    <w:qFormat/>
    <w:rsid w:val="0049467A"/>
    <w:pPr>
      <w:ind w:left="720"/>
      <w:contextualSpacing/>
    </w:pPr>
  </w:style>
  <w:style w:type="character" w:customStyle="1" w:styleId="rvts23">
    <w:name w:val="rvts23"/>
    <w:basedOn w:val="DefaultParagraphFont"/>
    <w:uiPriority w:val="99"/>
    <w:rsid w:val="00277DD8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01692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</TotalTime>
  <Pages>1</Pages>
  <Words>282</Words>
  <Characters>1608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8</cp:revision>
  <cp:lastPrinted>2022-12-08T12:01:00Z</cp:lastPrinted>
  <dcterms:created xsi:type="dcterms:W3CDTF">2023-01-03T09:17:00Z</dcterms:created>
  <dcterms:modified xsi:type="dcterms:W3CDTF">2023-01-25T15:26:00Z</dcterms:modified>
</cp:coreProperties>
</file>