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16CDD" w:rsidRPr="00BC40F0" w:rsidRDefault="00716CDD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1366318" r:id="rId6"/>
        </w:object>
      </w:r>
      <w:bookmarkEnd w:id="0"/>
    </w:p>
    <w:p w:rsidR="00716CDD" w:rsidRPr="00BC40F0" w:rsidRDefault="00716CDD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16CDD" w:rsidRPr="00BC40F0" w:rsidRDefault="00716CDD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716CDD" w:rsidRPr="00BC40F0" w:rsidRDefault="00716CDD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16CDD" w:rsidRPr="00BC40F0" w:rsidRDefault="00716CDD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16CDD" w:rsidRPr="00BC40F0" w:rsidRDefault="00716CDD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16CDD" w:rsidRDefault="00716CDD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716CDD" w:rsidRPr="00F72909" w:rsidRDefault="008F19F2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8F19F2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16CDD" w:rsidRPr="000B22C9" w:rsidRDefault="00716CDD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716CDD" w:rsidRPr="00E82FEF" w:rsidRDefault="00716CDD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16CDD" w:rsidRDefault="00716CDD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>143/4</w:t>
      </w:r>
    </w:p>
    <w:p w:rsidR="00716CDD" w:rsidRPr="00BC40F0" w:rsidRDefault="00716CDD" w:rsidP="00734CC9">
      <w:pPr>
        <w:pStyle w:val="a4"/>
      </w:pPr>
    </w:p>
    <w:p w:rsidR="00716CDD" w:rsidRPr="00BC40F0" w:rsidRDefault="00716CDD" w:rsidP="00450DAF">
      <w:pPr>
        <w:jc w:val="both"/>
      </w:pPr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                 </w:t>
      </w:r>
      <w:r>
        <w:t xml:space="preserve">                </w:t>
      </w:r>
      <w:r w:rsidRPr="00BC40F0">
        <w:t xml:space="preserve">                                                </w:t>
      </w:r>
      <w:r>
        <w:t xml:space="preserve">    </w:t>
      </w:r>
      <w:r w:rsidRPr="00BC40F0">
        <w:t xml:space="preserve">    м. Кіцмань</w:t>
      </w:r>
    </w:p>
    <w:p w:rsidR="00716CDD" w:rsidRDefault="00716CDD" w:rsidP="00627A1C">
      <w:pPr>
        <w:pStyle w:val="3"/>
        <w:spacing w:after="0"/>
        <w:rPr>
          <w:sz w:val="28"/>
          <w:szCs w:val="28"/>
        </w:rPr>
      </w:pPr>
    </w:p>
    <w:p w:rsidR="00716CDD" w:rsidRPr="00734CC9" w:rsidRDefault="00716CDD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716CDD" w:rsidRPr="00734CC9" w:rsidRDefault="00716CDD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716CDD" w:rsidRDefault="00716CDD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716CDD" w:rsidRPr="00734CC9" w:rsidRDefault="00716CDD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60257E">
        <w:rPr>
          <w:b/>
          <w:sz w:val="24"/>
          <w:szCs w:val="24"/>
        </w:rPr>
        <w:t xml:space="preserve">Адреса №1 </w:t>
      </w:r>
      <w:r>
        <w:rPr>
          <w:b/>
          <w:sz w:val="24"/>
          <w:szCs w:val="24"/>
        </w:rPr>
        <w:t xml:space="preserve"> м. Кіцмань (схема № 3)</w:t>
      </w:r>
    </w:p>
    <w:p w:rsidR="00716CDD" w:rsidRPr="00734CC9" w:rsidRDefault="00716CDD" w:rsidP="00627A1C">
      <w:pPr>
        <w:pStyle w:val="3"/>
        <w:spacing w:after="0"/>
        <w:rPr>
          <w:b/>
          <w:bCs/>
          <w:sz w:val="24"/>
          <w:szCs w:val="24"/>
        </w:rPr>
      </w:pPr>
    </w:p>
    <w:p w:rsidR="00716CDD" w:rsidRDefault="00716CDD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60257E" w:rsidRPr="0060257E">
        <w:rPr>
          <w:sz w:val="24"/>
        </w:rPr>
        <w:t xml:space="preserve">Особа №1 </w:t>
      </w:r>
      <w:r>
        <w:rPr>
          <w:sz w:val="24"/>
          <w:szCs w:val="24"/>
        </w:rPr>
        <w:t>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306 </w:t>
      </w:r>
      <w:r w:rsidRPr="00734CC9">
        <w:rPr>
          <w:sz w:val="24"/>
          <w:szCs w:val="24"/>
        </w:rPr>
        <w:t xml:space="preserve">з наданими документами  (схема № 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60257E">
        <w:rPr>
          <w:sz w:val="24"/>
          <w:szCs w:val="24"/>
        </w:rPr>
        <w:t xml:space="preserve">Адреса №1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16CDD" w:rsidRDefault="00716CDD" w:rsidP="00627A1C">
      <w:pPr>
        <w:pStyle w:val="3"/>
        <w:spacing w:after="0"/>
        <w:jc w:val="both"/>
        <w:rPr>
          <w:sz w:val="24"/>
          <w:szCs w:val="24"/>
        </w:rPr>
      </w:pPr>
    </w:p>
    <w:p w:rsidR="00716CDD" w:rsidRPr="004D4F78" w:rsidRDefault="00716CDD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16CDD" w:rsidRPr="00734CC9" w:rsidRDefault="00716CDD" w:rsidP="00627A1C">
      <w:pPr>
        <w:pStyle w:val="3"/>
        <w:spacing w:after="0"/>
        <w:jc w:val="both"/>
        <w:rPr>
          <w:sz w:val="24"/>
          <w:szCs w:val="24"/>
        </w:rPr>
      </w:pPr>
    </w:p>
    <w:p w:rsidR="00716CDD" w:rsidRPr="00734CC9" w:rsidRDefault="00716CDD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60257E" w:rsidRPr="0060257E">
        <w:rPr>
          <w:sz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60257E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60257E">
        <w:rPr>
          <w:sz w:val="24"/>
          <w:szCs w:val="24"/>
        </w:rPr>
        <w:t>*****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3</w:t>
      </w:r>
      <w:bookmarkStart w:id="1" w:name="_GoBack"/>
      <w:bookmarkEnd w:id="1"/>
      <w:r w:rsidRPr="00734CC9">
        <w:rPr>
          <w:sz w:val="24"/>
          <w:szCs w:val="24"/>
        </w:rPr>
        <w:t>).</w:t>
      </w:r>
    </w:p>
    <w:p w:rsidR="00716CDD" w:rsidRPr="00734CC9" w:rsidRDefault="00716CDD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60257E" w:rsidRPr="0060257E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716CDD" w:rsidRPr="00622703" w:rsidRDefault="00716CDD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16CDD" w:rsidRPr="00734CC9" w:rsidRDefault="00716CDD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16CDD" w:rsidRPr="00734CC9" w:rsidRDefault="00716CDD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16CDD" w:rsidRPr="00734CC9" w:rsidRDefault="00716CDD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 xml:space="preserve">місяців з дати отримання паспорта прив’язки 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тимчасової споруди.</w:t>
      </w:r>
    </w:p>
    <w:p w:rsidR="00716CDD" w:rsidRPr="00622703" w:rsidRDefault="00716CDD" w:rsidP="00450DAF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716CDD" w:rsidRPr="00622703" w:rsidRDefault="00716CDD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16CDD" w:rsidRPr="00622703" w:rsidRDefault="00716CDD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716CDD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23208A"/>
    <w:rsid w:val="003F09B3"/>
    <w:rsid w:val="004236FF"/>
    <w:rsid w:val="00450DAF"/>
    <w:rsid w:val="0045567C"/>
    <w:rsid w:val="004D4F78"/>
    <w:rsid w:val="00512D60"/>
    <w:rsid w:val="005E4956"/>
    <w:rsid w:val="0060257E"/>
    <w:rsid w:val="00622703"/>
    <w:rsid w:val="00627A1C"/>
    <w:rsid w:val="006836D5"/>
    <w:rsid w:val="00716CDD"/>
    <w:rsid w:val="00734CC9"/>
    <w:rsid w:val="007F1DF1"/>
    <w:rsid w:val="008F19F2"/>
    <w:rsid w:val="00973B4B"/>
    <w:rsid w:val="00AF6C41"/>
    <w:rsid w:val="00BC40F0"/>
    <w:rsid w:val="00DA5058"/>
    <w:rsid w:val="00E25BF3"/>
    <w:rsid w:val="00E82FEF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0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1560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2022-04-11T14:44:00Z</cp:lastPrinted>
  <dcterms:created xsi:type="dcterms:W3CDTF">2022-04-06T12:28:00Z</dcterms:created>
  <dcterms:modified xsi:type="dcterms:W3CDTF">2022-04-13T11:46:00Z</dcterms:modified>
</cp:coreProperties>
</file>