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FA7403" w:rsidRPr="00BC40F0" w:rsidRDefault="00FA7403" w:rsidP="00FA7403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10857359" r:id="rId6"/>
        </w:object>
      </w:r>
      <w:bookmarkEnd w:id="0"/>
    </w:p>
    <w:p w:rsidR="00FA7403" w:rsidRPr="00BC40F0" w:rsidRDefault="00FA7403" w:rsidP="00FA7403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FA7403" w:rsidRPr="00BC40F0" w:rsidRDefault="00FA7403" w:rsidP="00FA7403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FA7403" w:rsidRPr="00BC40F0" w:rsidRDefault="00FA7403" w:rsidP="00FA7403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FA7403" w:rsidRPr="00BC40F0" w:rsidRDefault="00FA7403" w:rsidP="00FA7403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FA7403" w:rsidRPr="00BC40F0" w:rsidRDefault="00FA7403" w:rsidP="00FA7403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 w:rsidRPr="00BC40F0">
        <w:rPr>
          <w:rFonts w:ascii="Times New Roman" w:hAnsi="Times New Roman"/>
          <w:szCs w:val="24"/>
        </w:rPr>
        <w:t>вул.Незалежності</w:t>
      </w:r>
      <w:proofErr w:type="spellEnd"/>
      <w:r w:rsidRPr="00BC40F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 xml:space="preserve">, </w:t>
      </w:r>
      <w:proofErr w:type="spellStart"/>
      <w:r w:rsidRPr="00BC40F0">
        <w:rPr>
          <w:rFonts w:ascii="Times New Roman" w:hAnsi="Times New Roman"/>
          <w:szCs w:val="24"/>
        </w:rPr>
        <w:t>м.Кіцмань</w:t>
      </w:r>
      <w:proofErr w:type="spellEnd"/>
      <w:r w:rsidRPr="00BC40F0">
        <w:rPr>
          <w:rFonts w:ascii="Times New Roman" w:hAnsi="Times New Roman"/>
          <w:szCs w:val="24"/>
        </w:rPr>
        <w:t>, Чернівецької обл.59300 тел.2-39-75, факс.2-39-75</w:t>
      </w:r>
    </w:p>
    <w:p w:rsidR="00FA7403" w:rsidRDefault="00FA7403" w:rsidP="00FA7403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FA7403" w:rsidRPr="00F72909" w:rsidRDefault="005000BF" w:rsidP="00FA7403">
      <w:pPr>
        <w:pStyle w:val="Normal11"/>
        <w:jc w:val="center"/>
        <w:rPr>
          <w:rFonts w:ascii="Times New Roman" w:hAnsi="Times New Roman"/>
          <w:szCs w:val="24"/>
        </w:rPr>
      </w:pPr>
      <w:r w:rsidRPr="005000BF">
        <w:rPr>
          <w:noProof/>
          <w:lang w:eastAsia="uk-UA"/>
        </w:rPr>
        <w:pict>
          <v:line id="Line 2" o:spid="_x0000_s1026" style="position:absolute;left:0;text-align:left;z-index:251659264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FA7403" w:rsidRPr="00982EC8" w:rsidRDefault="00FA7403" w:rsidP="00FA7403">
      <w:pPr>
        <w:pStyle w:val="a7"/>
        <w:jc w:val="right"/>
        <w:rPr>
          <w:rFonts w:ascii="Times New Roman" w:hAnsi="Times New Roman"/>
          <w:b/>
          <w:szCs w:val="28"/>
        </w:rPr>
      </w:pPr>
      <w:r w:rsidRPr="00982EC8">
        <w:rPr>
          <w:rFonts w:ascii="Times New Roman" w:hAnsi="Times New Roman"/>
          <w:b/>
          <w:szCs w:val="28"/>
        </w:rPr>
        <w:t xml:space="preserve">Проєкт </w:t>
      </w:r>
    </w:p>
    <w:p w:rsidR="00FA7403" w:rsidRPr="00B17508" w:rsidRDefault="00FA7403" w:rsidP="00FA7403">
      <w:pPr>
        <w:pStyle w:val="a7"/>
        <w:rPr>
          <w:rFonts w:ascii="Times New Roman" w:hAnsi="Times New Roman"/>
          <w:b/>
          <w:sz w:val="20"/>
          <w:szCs w:val="28"/>
        </w:rPr>
      </w:pPr>
    </w:p>
    <w:p w:rsidR="00FA7403" w:rsidRPr="00BC40F0" w:rsidRDefault="00FA7403" w:rsidP="00FA7403">
      <w:pPr>
        <w:pStyle w:val="a7"/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______</w:t>
      </w:r>
    </w:p>
    <w:p w:rsidR="00FA7403" w:rsidRPr="00BC40F0" w:rsidRDefault="00FA7403" w:rsidP="00FA7403">
      <w:r>
        <w:t>____ __________</w:t>
      </w:r>
      <w:r w:rsidRPr="00BC40F0">
        <w:t xml:space="preserve"> 20</w:t>
      </w:r>
      <w:r>
        <w:t>22</w:t>
      </w:r>
      <w:r w:rsidRPr="00BC40F0">
        <w:t xml:space="preserve"> року                                                                                        м. Кіцмань</w:t>
      </w:r>
    </w:p>
    <w:p w:rsidR="00FA7403" w:rsidRPr="006E7BED" w:rsidRDefault="00FA7403" w:rsidP="00FA7403">
      <w:pPr>
        <w:pStyle w:val="a3"/>
        <w:rPr>
          <w:b/>
          <w:color w:val="252B33"/>
          <w:sz w:val="14"/>
        </w:rPr>
      </w:pPr>
    </w:p>
    <w:p w:rsidR="00FA7403" w:rsidRPr="00FA7403" w:rsidRDefault="00FA7403" w:rsidP="00FA7403">
      <w:pPr>
        <w:pStyle w:val="a3"/>
        <w:jc w:val="both"/>
        <w:rPr>
          <w:b/>
        </w:rPr>
      </w:pPr>
      <w:r w:rsidRPr="00FA7403">
        <w:rPr>
          <w:b/>
        </w:rPr>
        <w:t xml:space="preserve">Про внесення змін та доповнень до </w:t>
      </w:r>
    </w:p>
    <w:p w:rsidR="00FA7403" w:rsidRPr="00FA7403" w:rsidRDefault="00FA7403" w:rsidP="00FA7403">
      <w:pPr>
        <w:pStyle w:val="a3"/>
        <w:jc w:val="both"/>
        <w:rPr>
          <w:b/>
        </w:rPr>
      </w:pPr>
      <w:r w:rsidRPr="00FA7403">
        <w:rPr>
          <w:b/>
        </w:rPr>
        <w:t xml:space="preserve">Комплексної соціальної програма розвитку </w:t>
      </w:r>
    </w:p>
    <w:p w:rsidR="00FA7403" w:rsidRPr="00FA7403" w:rsidRDefault="00FA7403" w:rsidP="00FA7403">
      <w:pPr>
        <w:pStyle w:val="a3"/>
        <w:jc w:val="both"/>
        <w:rPr>
          <w:b/>
        </w:rPr>
      </w:pPr>
      <w:r w:rsidRPr="00FA7403">
        <w:rPr>
          <w:b/>
        </w:rPr>
        <w:t xml:space="preserve">цивільного захисту, забезпечення пожежної </w:t>
      </w:r>
    </w:p>
    <w:p w:rsidR="00FA7403" w:rsidRPr="00FA7403" w:rsidRDefault="00FA7403" w:rsidP="00FA7403">
      <w:pPr>
        <w:pStyle w:val="a3"/>
        <w:jc w:val="both"/>
        <w:rPr>
          <w:b/>
        </w:rPr>
      </w:pPr>
      <w:r w:rsidRPr="00FA7403">
        <w:rPr>
          <w:b/>
        </w:rPr>
        <w:t xml:space="preserve">безпеки та запобігання і реагування на </w:t>
      </w:r>
    </w:p>
    <w:p w:rsidR="00FA7403" w:rsidRPr="00FA7403" w:rsidRDefault="00FA7403" w:rsidP="00FA7403">
      <w:pPr>
        <w:pStyle w:val="a3"/>
        <w:jc w:val="both"/>
        <w:rPr>
          <w:b/>
        </w:rPr>
      </w:pPr>
      <w:r w:rsidRPr="00FA7403">
        <w:rPr>
          <w:b/>
        </w:rPr>
        <w:t xml:space="preserve">надзвичайні ситуації в Кіцманській об’єднаній </w:t>
      </w:r>
    </w:p>
    <w:p w:rsidR="00FA7403" w:rsidRPr="00FA7403" w:rsidRDefault="00FA7403" w:rsidP="00FA7403">
      <w:pPr>
        <w:pStyle w:val="a3"/>
        <w:jc w:val="both"/>
        <w:rPr>
          <w:b/>
        </w:rPr>
      </w:pPr>
      <w:r w:rsidRPr="00FA7403">
        <w:rPr>
          <w:b/>
        </w:rPr>
        <w:t>територіальній громаді  на 2021 – 2025 роки, з</w:t>
      </w:r>
    </w:p>
    <w:p w:rsidR="00FA7403" w:rsidRPr="00FA7403" w:rsidRDefault="00FA7403" w:rsidP="00FA7403">
      <w:pPr>
        <w:pStyle w:val="a3"/>
        <w:jc w:val="both"/>
        <w:rPr>
          <w:b/>
        </w:rPr>
      </w:pPr>
      <w:proofErr w:type="spellStart"/>
      <w:r w:rsidRPr="00FA7403">
        <w:rPr>
          <w:b/>
        </w:rPr>
        <w:t>атвердженої</w:t>
      </w:r>
      <w:proofErr w:type="spellEnd"/>
      <w:r w:rsidRPr="00FA7403">
        <w:rPr>
          <w:b/>
        </w:rPr>
        <w:t xml:space="preserve"> рішенням ІІІ сесії Кіцманської міської ради </w:t>
      </w:r>
    </w:p>
    <w:p w:rsidR="00FA7403" w:rsidRPr="00FA7403" w:rsidRDefault="00FA7403" w:rsidP="00FA7403">
      <w:pPr>
        <w:pStyle w:val="a3"/>
        <w:jc w:val="both"/>
        <w:rPr>
          <w:b/>
        </w:rPr>
      </w:pPr>
      <w:r w:rsidRPr="00FA7403">
        <w:rPr>
          <w:b/>
          <w:lang w:val="en-US"/>
        </w:rPr>
        <w:t>V</w:t>
      </w:r>
      <w:r w:rsidRPr="00FA7403">
        <w:rPr>
          <w:b/>
        </w:rPr>
        <w:t xml:space="preserve">ІІІ скликання від 24.12.2020 р. №104/12 </w:t>
      </w:r>
    </w:p>
    <w:p w:rsidR="00FA7403" w:rsidRDefault="00FA7403" w:rsidP="00FA7403">
      <w:pPr>
        <w:pStyle w:val="Normal2"/>
        <w:widowControl w:val="0"/>
        <w:rPr>
          <w:rFonts w:ascii="Times New Roman" w:hAnsi="Times New Roman"/>
          <w:b/>
          <w:sz w:val="14"/>
          <w:szCs w:val="24"/>
        </w:rPr>
      </w:pPr>
    </w:p>
    <w:p w:rsidR="006D331A" w:rsidRPr="006D331A" w:rsidRDefault="006D331A" w:rsidP="00FA7403">
      <w:pPr>
        <w:pStyle w:val="Normal2"/>
        <w:widowControl w:val="0"/>
        <w:rPr>
          <w:rFonts w:ascii="Times New Roman" w:hAnsi="Times New Roman"/>
          <w:b/>
          <w:sz w:val="14"/>
          <w:szCs w:val="24"/>
        </w:rPr>
      </w:pPr>
    </w:p>
    <w:p w:rsidR="00FA7403" w:rsidRPr="00FA7403" w:rsidRDefault="00FA7403" w:rsidP="00FA7403">
      <w:pPr>
        <w:ind w:firstLine="708"/>
        <w:jc w:val="both"/>
        <w:rPr>
          <w:color w:val="000000"/>
        </w:rPr>
      </w:pPr>
      <w:r w:rsidRPr="00FA7403">
        <w:t xml:space="preserve">Керуючись Законами України «Про місцеве самоврядування в Україні», </w:t>
      </w:r>
      <w:r w:rsidRPr="00FA7403">
        <w:rPr>
          <w:color w:val="333333"/>
          <w:shd w:val="clear" w:color="auto" w:fill="FFFFFF"/>
        </w:rPr>
        <w:t>«Про правовий режим воєнного стану»,</w:t>
      </w:r>
      <w:r w:rsidRPr="00FA7403">
        <w:rPr>
          <w:bCs/>
          <w:shd w:val="clear" w:color="auto" w:fill="FFFFFF"/>
        </w:rPr>
        <w:t xml:space="preserve"> постановою Кабінету Міністрів України від 11.03.2022 р. №252 «</w:t>
      </w:r>
      <w:r w:rsidRPr="00FA7403">
        <w:rPr>
          <w:bCs/>
          <w:color w:val="333333"/>
          <w:shd w:val="clear" w:color="auto" w:fill="FFFFFF"/>
        </w:rPr>
        <w:t>Деякі питання формування та виконання місцевих бюджетів у період воєнного стану»</w:t>
      </w:r>
      <w:r w:rsidRPr="00FA7403">
        <w:rPr>
          <w:bCs/>
          <w:shd w:val="clear" w:color="auto" w:fill="FFFFFF"/>
        </w:rPr>
        <w:t xml:space="preserve"> , </w:t>
      </w:r>
      <w:r w:rsidRPr="00FA7403">
        <w:rPr>
          <w:color w:val="000000"/>
        </w:rPr>
        <w:t xml:space="preserve">виконавчий  комітет  міської  ради </w:t>
      </w:r>
    </w:p>
    <w:p w:rsidR="00FA7403" w:rsidRPr="006D331A" w:rsidRDefault="00FA7403" w:rsidP="00FA7403">
      <w:pPr>
        <w:ind w:left="660"/>
        <w:rPr>
          <w:sz w:val="14"/>
        </w:rPr>
      </w:pPr>
    </w:p>
    <w:p w:rsidR="00FA7403" w:rsidRPr="00FA7403" w:rsidRDefault="00FA7403" w:rsidP="00FA7403">
      <w:pPr>
        <w:rPr>
          <w:b/>
        </w:rPr>
      </w:pPr>
      <w:r w:rsidRPr="00FA7403">
        <w:rPr>
          <w:b/>
        </w:rPr>
        <w:t>В И Р І Ш И В:</w:t>
      </w:r>
    </w:p>
    <w:p w:rsidR="00FA7403" w:rsidRPr="006D331A" w:rsidRDefault="00FA7403" w:rsidP="00FA7403">
      <w:pPr>
        <w:ind w:left="660"/>
        <w:rPr>
          <w:b/>
          <w:sz w:val="14"/>
        </w:rPr>
      </w:pPr>
    </w:p>
    <w:p w:rsidR="00FA7403" w:rsidRPr="006D331A" w:rsidRDefault="00FA7403" w:rsidP="004D064B">
      <w:pPr>
        <w:pStyle w:val="a9"/>
        <w:widowControl w:val="0"/>
        <w:numPr>
          <w:ilvl w:val="0"/>
          <w:numId w:val="1"/>
        </w:numPr>
        <w:tabs>
          <w:tab w:val="clear" w:pos="615"/>
          <w:tab w:val="num" w:pos="0"/>
        </w:tabs>
        <w:ind w:left="0" w:firstLine="709"/>
        <w:jc w:val="both"/>
        <w:rPr>
          <w:rStyle w:val="a4"/>
          <w:bCs/>
        </w:rPr>
      </w:pPr>
      <w:r w:rsidRPr="006D331A">
        <w:t xml:space="preserve">Внести зміни до Комплексної соціальної програма розвитку цивільного захисту, забезпечення пожежної безпеки та запобігання і реагування на надзвичайні ситуації в Кіцманській об’єднаній територіальній громаді  на 2021 – 2025 роки, затвердженої рішенням ІІІ сесії Кіцманської міської ради </w:t>
      </w:r>
      <w:r w:rsidRPr="006D331A">
        <w:rPr>
          <w:lang w:val="en-US"/>
        </w:rPr>
        <w:t>V</w:t>
      </w:r>
      <w:r w:rsidRPr="006D331A">
        <w:t xml:space="preserve">ІІІ скликання від 24.12.2020 р. №104/12, доповнивши </w:t>
      </w:r>
      <w:r w:rsidR="006D331A" w:rsidRPr="006D331A">
        <w:t xml:space="preserve">пункт 3 </w:t>
      </w:r>
      <w:proofErr w:type="spellStart"/>
      <w:r w:rsidRPr="006D331A">
        <w:t>Додаток</w:t>
      </w:r>
      <w:r w:rsidR="006D331A" w:rsidRPr="006D331A">
        <w:t>у</w:t>
      </w:r>
      <w:proofErr w:type="spellEnd"/>
      <w:r w:rsidRPr="006D331A">
        <w:t xml:space="preserve"> 3 Напрямки діяльності та заходи з реалізації Комплексної соціальної програми розвитку цивільного захисту, забезпечення пожежної безпеки та запобігання і реагування на надзвичайні ситуації в Кіцманській об’єднаній територіальній громаді  на 2021 </w:t>
      </w:r>
      <w:r w:rsidR="006D331A" w:rsidRPr="006D331A">
        <w:t>–</w:t>
      </w:r>
      <w:r w:rsidRPr="006D331A">
        <w:t xml:space="preserve"> 2025</w:t>
      </w:r>
      <w:r w:rsidR="006D331A" w:rsidRPr="006D331A">
        <w:t xml:space="preserve"> </w:t>
      </w:r>
      <w:r w:rsidRPr="006D331A">
        <w:t xml:space="preserve">роки </w:t>
      </w:r>
      <w:r w:rsidR="006D331A" w:rsidRPr="006D331A">
        <w:t xml:space="preserve">підпунктом 2. «Фінансування </w:t>
      </w:r>
      <w:r w:rsidR="006D331A" w:rsidRPr="006D331A">
        <w:rPr>
          <w:shd w:val="clear" w:color="auto" w:fill="FFFFFF"/>
        </w:rPr>
        <w:t xml:space="preserve">заходів територіальної оборони, задоволення продовольчих потреб цивільного населення, евакуацію/вивезення/переміщення цивільного населення із місцевості, де ведуться бойові дії, та небезпечних територій у безпечні місця, зокрема на оплату транспортних послуг, пально-мастильних матеріалів, облаштування місць розміщення громадян, які у зв’язку з бойовими діями залишили місце проживання/перебування, оплату інших заходів, спрямованих на підтримку цивільного населення в умовах воєнного стану», </w:t>
      </w:r>
      <w:r w:rsidRPr="006D331A">
        <w:t>передбачивши джер</w:t>
      </w:r>
      <w:r w:rsidR="006D331A" w:rsidRPr="006D331A">
        <w:t xml:space="preserve">ела фінансування міський бюджет та інші джерела не заборонені законодавством </w:t>
      </w:r>
      <w:r w:rsidRPr="006D331A">
        <w:t xml:space="preserve">та суму фінансування  </w:t>
      </w:r>
      <w:r w:rsidR="006D331A">
        <w:t xml:space="preserve">400,0 </w:t>
      </w:r>
      <w:r w:rsidRPr="006D331A">
        <w:t>тис. грн.</w:t>
      </w:r>
    </w:p>
    <w:p w:rsidR="00FA7403" w:rsidRPr="006D331A" w:rsidRDefault="00FA7403" w:rsidP="00FA7403">
      <w:pPr>
        <w:pStyle w:val="Normal2"/>
        <w:widowControl w:val="0"/>
        <w:numPr>
          <w:ilvl w:val="0"/>
          <w:numId w:val="1"/>
        </w:numPr>
        <w:tabs>
          <w:tab w:val="clear" w:pos="615"/>
          <w:tab w:val="num" w:pos="0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6D331A">
        <w:rPr>
          <w:rFonts w:ascii="Times New Roman" w:hAnsi="Times New Roman"/>
        </w:rPr>
        <w:t xml:space="preserve">Контроль за виконанням </w:t>
      </w:r>
      <w:r w:rsidR="006D331A" w:rsidRPr="006D331A">
        <w:rPr>
          <w:rFonts w:ascii="Times New Roman" w:hAnsi="Times New Roman"/>
        </w:rPr>
        <w:t xml:space="preserve">цього </w:t>
      </w:r>
      <w:r w:rsidRPr="006D331A">
        <w:rPr>
          <w:rFonts w:ascii="Times New Roman" w:hAnsi="Times New Roman"/>
        </w:rPr>
        <w:t>рішення покласти та</w:t>
      </w:r>
      <w:r w:rsidRPr="006D331A">
        <w:rPr>
          <w:rFonts w:ascii="Times New Roman" w:hAnsi="Times New Roman"/>
          <w:bCs/>
        </w:rPr>
        <w:t xml:space="preserve"> першого заступника міського голови з питань діяльності виконавчих органів Олександра МАРУСЯКА.</w:t>
      </w:r>
    </w:p>
    <w:p w:rsidR="00FA7403" w:rsidRDefault="00FA7403" w:rsidP="00FA7403">
      <w:pPr>
        <w:jc w:val="center"/>
      </w:pPr>
    </w:p>
    <w:p w:rsidR="00A30DB1" w:rsidRDefault="00A30DB1" w:rsidP="00FA7403">
      <w:pPr>
        <w:pStyle w:val="a5"/>
        <w:ind w:right="-1"/>
        <w:rPr>
          <w:b/>
          <w:color w:val="auto"/>
          <w:sz w:val="24"/>
          <w:szCs w:val="24"/>
        </w:rPr>
      </w:pPr>
    </w:p>
    <w:p w:rsidR="006D331A" w:rsidRDefault="00FA7403" w:rsidP="00A30DB1">
      <w:pPr>
        <w:pStyle w:val="a5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sectPr w:rsidR="006D331A" w:rsidSect="005000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0172E"/>
    <w:multiLevelType w:val="hybridMultilevel"/>
    <w:tmpl w:val="AC5497AC"/>
    <w:lvl w:ilvl="0" w:tplc="6782439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6A4D5BEE"/>
    <w:multiLevelType w:val="hybridMultilevel"/>
    <w:tmpl w:val="FE22EB08"/>
    <w:lvl w:ilvl="0" w:tplc="056ECA1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</w:lvl>
    <w:lvl w:ilvl="3" w:tplc="0422000F" w:tentative="1">
      <w:start w:val="1"/>
      <w:numFmt w:val="decimal"/>
      <w:lvlText w:val="%4."/>
      <w:lvlJc w:val="left"/>
      <w:pPr>
        <w:ind w:left="3180" w:hanging="360"/>
      </w:p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</w:lvl>
    <w:lvl w:ilvl="6" w:tplc="0422000F" w:tentative="1">
      <w:start w:val="1"/>
      <w:numFmt w:val="decimal"/>
      <w:lvlText w:val="%7."/>
      <w:lvlJc w:val="left"/>
      <w:pPr>
        <w:ind w:left="5340" w:hanging="360"/>
      </w:p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A6502"/>
    <w:rsid w:val="00493267"/>
    <w:rsid w:val="005000BF"/>
    <w:rsid w:val="006D331A"/>
    <w:rsid w:val="008A6502"/>
    <w:rsid w:val="00A30DB1"/>
    <w:rsid w:val="00BF0AD7"/>
    <w:rsid w:val="00D07D46"/>
    <w:rsid w:val="00FA7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8A6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2">
    <w:name w:val="Normal2"/>
    <w:qFormat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FA7403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FA7403"/>
    <w:pPr>
      <w:jc w:val="center"/>
    </w:pPr>
    <w:rPr>
      <w:b/>
      <w:sz w:val="26"/>
    </w:rPr>
  </w:style>
  <w:style w:type="paragraph" w:styleId="a5">
    <w:name w:val="Body Text"/>
    <w:basedOn w:val="a"/>
    <w:link w:val="a6"/>
    <w:uiPriority w:val="99"/>
    <w:unhideWhenUsed/>
    <w:rsid w:val="00FA7403"/>
    <w:pPr>
      <w:spacing w:after="120"/>
    </w:pPr>
    <w:rPr>
      <w:color w:val="000000"/>
      <w:sz w:val="28"/>
      <w:szCs w:val="28"/>
      <w:lang w:eastAsia="ja-JP"/>
    </w:rPr>
  </w:style>
  <w:style w:type="character" w:customStyle="1" w:styleId="a6">
    <w:name w:val="Основной текст Знак"/>
    <w:basedOn w:val="a0"/>
    <w:link w:val="a5"/>
    <w:uiPriority w:val="99"/>
    <w:rsid w:val="00FA7403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character" w:customStyle="1" w:styleId="a4">
    <w:name w:val="Без интервала Знак"/>
    <w:link w:val="a3"/>
    <w:uiPriority w:val="99"/>
    <w:rsid w:val="00FA74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1">
    <w:name w:val="Normal1"/>
    <w:uiPriority w:val="99"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FA740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FA7403"/>
    <w:pPr>
      <w:keepNext/>
      <w:jc w:val="center"/>
      <w:outlineLvl w:val="0"/>
    </w:pPr>
    <w:rPr>
      <w:b/>
      <w:sz w:val="28"/>
    </w:rPr>
  </w:style>
  <w:style w:type="paragraph" w:styleId="a7">
    <w:name w:val="Title"/>
    <w:basedOn w:val="a"/>
    <w:link w:val="a8"/>
    <w:uiPriority w:val="99"/>
    <w:qFormat/>
    <w:rsid w:val="00FA7403"/>
    <w:pPr>
      <w:jc w:val="center"/>
    </w:pPr>
    <w:rPr>
      <w:rFonts w:ascii="Arial Black" w:hAnsi="Arial Black"/>
      <w:szCs w:val="20"/>
    </w:rPr>
  </w:style>
  <w:style w:type="character" w:customStyle="1" w:styleId="a8">
    <w:name w:val="Название Знак"/>
    <w:basedOn w:val="a0"/>
    <w:link w:val="a7"/>
    <w:uiPriority w:val="99"/>
    <w:rsid w:val="00FA7403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FA740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FA740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07D4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07D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1592</Words>
  <Characters>909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server</cp:lastModifiedBy>
  <cp:revision>4</cp:revision>
  <cp:lastPrinted>2022-04-07T11:56:00Z</cp:lastPrinted>
  <dcterms:created xsi:type="dcterms:W3CDTF">2022-04-07T12:11:00Z</dcterms:created>
  <dcterms:modified xsi:type="dcterms:W3CDTF">2022-04-07T14:23:00Z</dcterms:modified>
</cp:coreProperties>
</file>