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FCD" w:rsidRPr="003668B8" w:rsidRDefault="00AF68A6" w:rsidP="00B85DCE">
      <w:pPr>
        <w:pStyle w:val="Normal2"/>
        <w:jc w:val="center"/>
        <w:rPr>
          <w:rFonts w:ascii="Times New Roman" w:hAnsi="Times New Roman"/>
          <w:b/>
          <w:sz w:val="22"/>
          <w:lang w:val="ru-RU"/>
        </w:rPr>
      </w:pPr>
      <w:r>
        <w:rPr>
          <w:rFonts w:ascii="Times New Roman" w:hAnsi="Times New Roman"/>
          <w:b/>
          <w:noProof/>
          <w:sz w:val="22"/>
          <w:lang w:eastAsia="uk-UA"/>
        </w:rPr>
        <w:drawing>
          <wp:inline distT="0" distB="0" distL="0" distR="0">
            <wp:extent cx="476250" cy="609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476250" cy="609600"/>
                    </a:xfrm>
                    <a:prstGeom prst="rect">
                      <a:avLst/>
                    </a:prstGeom>
                    <a:noFill/>
                    <a:ln w="9525">
                      <a:noFill/>
                      <a:miter lim="800000"/>
                      <a:headEnd/>
                      <a:tailEnd/>
                    </a:ln>
                  </pic:spPr>
                </pic:pic>
              </a:graphicData>
            </a:graphic>
          </wp:inline>
        </w:drawing>
      </w:r>
    </w:p>
    <w:p w:rsidR="00A26FCD" w:rsidRPr="003668B8" w:rsidRDefault="00A26FCD" w:rsidP="00B85DCE">
      <w:pPr>
        <w:pStyle w:val="Normal2"/>
        <w:jc w:val="center"/>
        <w:rPr>
          <w:rFonts w:ascii="Times New Roman" w:hAnsi="Times New Roman"/>
          <w:b/>
          <w:sz w:val="22"/>
        </w:rPr>
      </w:pPr>
      <w:r w:rsidRPr="003668B8">
        <w:rPr>
          <w:rFonts w:ascii="Times New Roman" w:hAnsi="Times New Roman"/>
          <w:b/>
          <w:sz w:val="22"/>
        </w:rPr>
        <w:t>УКРАЇНА</w:t>
      </w:r>
    </w:p>
    <w:p w:rsidR="00A26FCD" w:rsidRPr="003668B8" w:rsidRDefault="00A26FCD" w:rsidP="00B85DCE">
      <w:pPr>
        <w:pStyle w:val="Normal2"/>
        <w:jc w:val="center"/>
        <w:rPr>
          <w:rFonts w:ascii="Times New Roman" w:hAnsi="Times New Roman"/>
          <w:b/>
          <w:sz w:val="22"/>
          <w:lang w:val="ru-RU"/>
        </w:rPr>
      </w:pPr>
      <w:proofErr w:type="spellStart"/>
      <w:r w:rsidRPr="003668B8">
        <w:rPr>
          <w:rFonts w:ascii="Times New Roman" w:hAnsi="Times New Roman"/>
          <w:b/>
          <w:sz w:val="22"/>
        </w:rPr>
        <w:t>КІЦМАНСЬКА</w:t>
      </w:r>
      <w:proofErr w:type="spellEnd"/>
      <w:r w:rsidRPr="003668B8">
        <w:rPr>
          <w:rFonts w:ascii="Times New Roman" w:hAnsi="Times New Roman"/>
          <w:b/>
          <w:sz w:val="22"/>
        </w:rPr>
        <w:t xml:space="preserve"> МІСЬКА РАДА</w:t>
      </w:r>
    </w:p>
    <w:p w:rsidR="00A26FCD" w:rsidRPr="003668B8" w:rsidRDefault="00A26FCD" w:rsidP="00B85DCE">
      <w:pPr>
        <w:pStyle w:val="Normal2"/>
        <w:jc w:val="center"/>
        <w:rPr>
          <w:rFonts w:ascii="Times New Roman" w:hAnsi="Times New Roman"/>
          <w:b/>
          <w:sz w:val="22"/>
        </w:rPr>
      </w:pPr>
      <w:r>
        <w:rPr>
          <w:rFonts w:ascii="Times New Roman" w:hAnsi="Times New Roman"/>
          <w:b/>
          <w:sz w:val="22"/>
        </w:rPr>
        <w:t>ЧЕРНІВЕЦЬ</w:t>
      </w:r>
      <w:r w:rsidRPr="003668B8">
        <w:rPr>
          <w:rFonts w:ascii="Times New Roman" w:hAnsi="Times New Roman"/>
          <w:b/>
          <w:sz w:val="22"/>
        </w:rPr>
        <w:t>КОГО РАЙОНУ ЧЕРНІВЕЦЬКОЇ ОБЛАСТІ</w:t>
      </w:r>
    </w:p>
    <w:p w:rsidR="00A26FCD" w:rsidRPr="003668B8" w:rsidRDefault="00A26FCD" w:rsidP="00B85DCE">
      <w:pPr>
        <w:pStyle w:val="Normal2"/>
        <w:jc w:val="center"/>
        <w:rPr>
          <w:rFonts w:ascii="Times New Roman" w:hAnsi="Times New Roman"/>
          <w:sz w:val="22"/>
        </w:rPr>
      </w:pPr>
      <w:bookmarkStart w:id="0" w:name="_Hlk479759872"/>
      <w:proofErr w:type="spellStart"/>
      <w:r w:rsidRPr="003668B8">
        <w:rPr>
          <w:rFonts w:ascii="Times New Roman" w:hAnsi="Times New Roman"/>
          <w:sz w:val="22"/>
        </w:rPr>
        <w:t>вул.Незалежності</w:t>
      </w:r>
      <w:proofErr w:type="spellEnd"/>
      <w:r w:rsidRPr="003668B8">
        <w:rPr>
          <w:rFonts w:ascii="Times New Roman" w:hAnsi="Times New Roman"/>
          <w:sz w:val="22"/>
        </w:rPr>
        <w:t xml:space="preserve">, </w:t>
      </w:r>
      <w:r w:rsidR="00AF60AE">
        <w:rPr>
          <w:rFonts w:ascii="Times New Roman" w:hAnsi="Times New Roman"/>
          <w:sz w:val="22"/>
        </w:rPr>
        <w:t>83</w:t>
      </w:r>
      <w:r w:rsidRPr="003668B8">
        <w:rPr>
          <w:rFonts w:ascii="Times New Roman" w:hAnsi="Times New Roman"/>
          <w:sz w:val="22"/>
        </w:rPr>
        <w:t xml:space="preserve">, </w:t>
      </w:r>
      <w:proofErr w:type="spellStart"/>
      <w:r w:rsidRPr="003668B8">
        <w:rPr>
          <w:rFonts w:ascii="Times New Roman" w:hAnsi="Times New Roman"/>
          <w:sz w:val="22"/>
        </w:rPr>
        <w:t>м.Кіцмань</w:t>
      </w:r>
      <w:proofErr w:type="spellEnd"/>
      <w:r w:rsidRPr="003668B8">
        <w:rPr>
          <w:rFonts w:ascii="Times New Roman" w:hAnsi="Times New Roman"/>
          <w:sz w:val="22"/>
        </w:rPr>
        <w:t>, Чернівецької обл.59300 тел.2-39-75, факс.2-39-75</w:t>
      </w:r>
    </w:p>
    <w:p w:rsidR="00A26FCD" w:rsidRPr="003668B8" w:rsidRDefault="00A26FCD" w:rsidP="00B85DCE">
      <w:pPr>
        <w:pStyle w:val="Normal2"/>
        <w:jc w:val="center"/>
        <w:rPr>
          <w:rFonts w:ascii="Times New Roman" w:hAnsi="Times New Roman"/>
          <w:sz w:val="22"/>
        </w:rPr>
      </w:pPr>
      <w:r w:rsidRPr="003668B8">
        <w:rPr>
          <w:rFonts w:ascii="Times New Roman" w:hAnsi="Times New Roman"/>
          <w:sz w:val="22"/>
          <w:lang w:val="en-US"/>
        </w:rPr>
        <w:t>Email</w:t>
      </w:r>
      <w:r w:rsidRPr="003668B8">
        <w:rPr>
          <w:rFonts w:ascii="Times New Roman" w:hAnsi="Times New Roman"/>
          <w:sz w:val="22"/>
        </w:rPr>
        <w:t>:04062127@</w:t>
      </w:r>
      <w:r w:rsidRPr="003668B8">
        <w:rPr>
          <w:rFonts w:ascii="Times New Roman" w:hAnsi="Times New Roman"/>
          <w:sz w:val="22"/>
          <w:lang w:val="en-US"/>
        </w:rPr>
        <w:t>mail</w:t>
      </w:r>
      <w:r w:rsidRPr="003668B8">
        <w:rPr>
          <w:rFonts w:ascii="Times New Roman" w:hAnsi="Times New Roman"/>
          <w:sz w:val="22"/>
        </w:rPr>
        <w:t>.</w:t>
      </w:r>
      <w:proofErr w:type="spellStart"/>
      <w:r w:rsidRPr="003668B8">
        <w:rPr>
          <w:rFonts w:ascii="Times New Roman" w:hAnsi="Times New Roman"/>
          <w:sz w:val="22"/>
          <w:lang w:val="en-US"/>
        </w:rPr>
        <w:t>gov</w:t>
      </w:r>
      <w:proofErr w:type="spellEnd"/>
      <w:r w:rsidRPr="003668B8">
        <w:rPr>
          <w:rFonts w:ascii="Times New Roman" w:hAnsi="Times New Roman"/>
          <w:sz w:val="22"/>
        </w:rPr>
        <w:t>.</w:t>
      </w:r>
      <w:proofErr w:type="spellStart"/>
      <w:r w:rsidRPr="003668B8">
        <w:rPr>
          <w:rFonts w:ascii="Times New Roman" w:hAnsi="Times New Roman"/>
          <w:sz w:val="22"/>
          <w:lang w:val="en-US"/>
        </w:rPr>
        <w:t>ua</w:t>
      </w:r>
      <w:proofErr w:type="spellEnd"/>
    </w:p>
    <w:bookmarkEnd w:id="0"/>
    <w:p w:rsidR="00A26FCD" w:rsidRDefault="003315AD" w:rsidP="00B85DCE">
      <w:pPr>
        <w:pStyle w:val="Normal1"/>
        <w:jc w:val="center"/>
        <w:rPr>
          <w:rFonts w:ascii="Times New Roman" w:hAnsi="Times New Roman"/>
          <w:sz w:val="22"/>
        </w:rPr>
      </w:pPr>
      <w:r w:rsidRPr="003315AD">
        <w:rPr>
          <w:noProof/>
          <w:lang w:eastAsia="uk-UA"/>
        </w:rPr>
        <w:pict>
          <v:line id="Прямая соединительная линия 2" o:spid="_x0000_s1026" style="position:absolute;left:0;text-align:left;z-index:251657728;visibility:visibl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AzEqfJ&#10;TAIAAFgEAAAOAAAAAAAAAAAAAAAAAC4CAABkcnMvZTJvRG9jLnhtbFBLAQItABQABgAIAAAAIQCj&#10;JnaF2wAAAAcBAAAPAAAAAAAAAAAAAAAAAKYEAABkcnMvZG93bnJldi54bWxQSwUGAAAAAAQABADz&#10;AAAArgUAAAAA&#10;" o:allowincell="f" strokeweight=".5pt"/>
        </w:pict>
      </w:r>
    </w:p>
    <w:p w:rsidR="008E1AFF" w:rsidRPr="00AD02AD" w:rsidRDefault="008E1AFF" w:rsidP="008E1AFF">
      <w:pPr>
        <w:pStyle w:val="1"/>
        <w:widowControl w:val="0"/>
        <w:jc w:val="center"/>
        <w:rPr>
          <w:rFonts w:ascii="Times New Roman" w:hAnsi="Times New Roman"/>
          <w:b/>
        </w:rPr>
      </w:pPr>
      <w:r w:rsidRPr="00671AEB">
        <w:rPr>
          <w:rFonts w:ascii="Times New Roman" w:hAnsi="Times New Roman"/>
          <w:b/>
          <w:szCs w:val="24"/>
        </w:rPr>
        <w:t xml:space="preserve">Р І Ш Е Н </w:t>
      </w:r>
      <w:proofErr w:type="spellStart"/>
      <w:r w:rsidRPr="00671AEB">
        <w:rPr>
          <w:rFonts w:ascii="Times New Roman" w:hAnsi="Times New Roman"/>
          <w:b/>
          <w:szCs w:val="24"/>
        </w:rPr>
        <w:t>Н</w:t>
      </w:r>
      <w:proofErr w:type="spellEnd"/>
      <w:r w:rsidRPr="00671AEB">
        <w:rPr>
          <w:rFonts w:ascii="Times New Roman" w:hAnsi="Times New Roman"/>
          <w:b/>
          <w:szCs w:val="24"/>
        </w:rPr>
        <w:t xml:space="preserve"> Я №</w:t>
      </w:r>
      <w:r>
        <w:rPr>
          <w:rFonts w:ascii="Times New Roman" w:hAnsi="Times New Roman"/>
          <w:b/>
          <w:szCs w:val="24"/>
        </w:rPr>
        <w:t xml:space="preserve"> </w:t>
      </w:r>
      <w:r w:rsidRPr="00671AEB">
        <w:rPr>
          <w:rFonts w:ascii="Times New Roman" w:hAnsi="Times New Roman"/>
        </w:rPr>
        <w:t xml:space="preserve"> </w:t>
      </w:r>
      <w:r w:rsidRPr="00AD02AD">
        <w:rPr>
          <w:rFonts w:ascii="Times New Roman" w:hAnsi="Times New Roman"/>
          <w:b/>
          <w:szCs w:val="24"/>
        </w:rPr>
        <w:t>1</w:t>
      </w:r>
      <w:r>
        <w:rPr>
          <w:rFonts w:ascii="Times New Roman" w:hAnsi="Times New Roman"/>
          <w:b/>
          <w:szCs w:val="24"/>
        </w:rPr>
        <w:t>58</w:t>
      </w:r>
      <w:r w:rsidRPr="005C7B4A">
        <w:rPr>
          <w:rFonts w:ascii="Times New Roman" w:hAnsi="Times New Roman"/>
          <w:b/>
          <w:szCs w:val="24"/>
        </w:rPr>
        <w:t>/</w:t>
      </w:r>
      <w:r>
        <w:rPr>
          <w:rFonts w:ascii="Times New Roman" w:hAnsi="Times New Roman"/>
          <w:b/>
          <w:szCs w:val="24"/>
        </w:rPr>
        <w:t>3</w:t>
      </w:r>
    </w:p>
    <w:p w:rsidR="008E1AFF" w:rsidRPr="00671AEB" w:rsidRDefault="008E1AFF" w:rsidP="008E1AFF">
      <w:pPr>
        <w:pStyle w:val="Normal2"/>
        <w:widowControl w:val="0"/>
        <w:jc w:val="center"/>
        <w:rPr>
          <w:rFonts w:ascii="Times New Roman" w:hAnsi="Times New Roman"/>
          <w:szCs w:val="24"/>
        </w:rPr>
      </w:pPr>
    </w:p>
    <w:p w:rsidR="008E1AFF" w:rsidRPr="00671AEB" w:rsidRDefault="008E1AFF" w:rsidP="008E1AFF">
      <w:pPr>
        <w:pStyle w:val="Normal2"/>
        <w:widowControl w:val="0"/>
        <w:jc w:val="center"/>
        <w:rPr>
          <w:rFonts w:ascii="Times New Roman" w:hAnsi="Times New Roman"/>
          <w:szCs w:val="24"/>
        </w:rPr>
      </w:pPr>
      <w:r>
        <w:rPr>
          <w:rFonts w:ascii="Times New Roman" w:hAnsi="Times New Roman"/>
          <w:szCs w:val="24"/>
        </w:rPr>
        <w:t>Х</w:t>
      </w:r>
      <w:r>
        <w:rPr>
          <w:rFonts w:ascii="Times New Roman" w:hAnsi="Times New Roman"/>
          <w:szCs w:val="24"/>
          <w:lang w:val="en-US"/>
        </w:rPr>
        <w:t>VII</w:t>
      </w:r>
      <w:r>
        <w:rPr>
          <w:rFonts w:ascii="Times New Roman" w:hAnsi="Times New Roman"/>
          <w:szCs w:val="24"/>
        </w:rPr>
        <w:t xml:space="preserve"> </w:t>
      </w:r>
      <w:r w:rsidRPr="00671AEB">
        <w:rPr>
          <w:rFonts w:ascii="Times New Roman" w:hAnsi="Times New Roman"/>
          <w:szCs w:val="24"/>
        </w:rPr>
        <w:t xml:space="preserve">сесії </w:t>
      </w:r>
      <w:proofErr w:type="spellStart"/>
      <w:r w:rsidRPr="00671AEB">
        <w:rPr>
          <w:rFonts w:ascii="Times New Roman" w:hAnsi="Times New Roman"/>
          <w:szCs w:val="24"/>
        </w:rPr>
        <w:t>Кіцманської</w:t>
      </w:r>
      <w:proofErr w:type="spellEnd"/>
      <w:r w:rsidRPr="00671AEB">
        <w:rPr>
          <w:rFonts w:ascii="Times New Roman" w:hAnsi="Times New Roman"/>
          <w:szCs w:val="24"/>
        </w:rPr>
        <w:t xml:space="preserve">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8E1AFF" w:rsidRPr="00671AEB" w:rsidRDefault="008E1AFF" w:rsidP="008E1AFF">
      <w:pPr>
        <w:pStyle w:val="Normal2"/>
        <w:widowControl w:val="0"/>
        <w:rPr>
          <w:rFonts w:ascii="Times New Roman" w:hAnsi="Times New Roman"/>
        </w:rPr>
      </w:pPr>
    </w:p>
    <w:p w:rsidR="008E1AFF" w:rsidRPr="00671AEB" w:rsidRDefault="008E1AFF" w:rsidP="008E1AFF">
      <w:pPr>
        <w:pStyle w:val="Normal2"/>
        <w:widowControl w:val="0"/>
        <w:rPr>
          <w:rFonts w:ascii="Times New Roman" w:hAnsi="Times New Roman"/>
          <w:b/>
        </w:rPr>
      </w:pPr>
      <w:r w:rsidRPr="00671AEB">
        <w:rPr>
          <w:rFonts w:ascii="Times New Roman" w:hAnsi="Times New Roman"/>
        </w:rPr>
        <w:t xml:space="preserve">від  </w:t>
      </w:r>
      <w:r w:rsidRPr="008E1AFF">
        <w:rPr>
          <w:rFonts w:ascii="Times New Roman" w:hAnsi="Times New Roman"/>
        </w:rPr>
        <w:t>25</w:t>
      </w:r>
      <w:r>
        <w:rPr>
          <w:rFonts w:ascii="Times New Roman" w:hAnsi="Times New Roman"/>
        </w:rPr>
        <w:t xml:space="preserve">  березня  2022</w:t>
      </w:r>
      <w:r w:rsidRPr="00671AEB">
        <w:rPr>
          <w:rFonts w:ascii="Times New Roman" w:hAnsi="Times New Roman"/>
        </w:rPr>
        <w:t xml:space="preserve"> року                                                                                        м. Кіцмань</w:t>
      </w:r>
    </w:p>
    <w:p w:rsidR="00A26FCD" w:rsidRDefault="00A26FCD" w:rsidP="00B85DCE">
      <w:pPr>
        <w:jc w:val="center"/>
      </w:pPr>
    </w:p>
    <w:p w:rsidR="00A7369E" w:rsidRPr="00BA47B6" w:rsidRDefault="00A7369E" w:rsidP="009A502E">
      <w:pPr>
        <w:pStyle w:val="a7"/>
        <w:ind w:right="3968"/>
        <w:jc w:val="both"/>
        <w:rPr>
          <w:rFonts w:ascii="Times New Roman" w:hAnsi="Times New Roman"/>
          <w:b/>
          <w:sz w:val="24"/>
          <w:szCs w:val="24"/>
          <w:lang w:val="uk-UA"/>
        </w:rPr>
      </w:pPr>
      <w:r w:rsidRPr="00BA47B6">
        <w:rPr>
          <w:rFonts w:ascii="Times New Roman" w:hAnsi="Times New Roman"/>
          <w:b/>
          <w:sz w:val="24"/>
          <w:szCs w:val="24"/>
          <w:lang w:val="uk-UA"/>
        </w:rPr>
        <w:t xml:space="preserve">Про </w:t>
      </w:r>
      <w:r>
        <w:rPr>
          <w:rFonts w:ascii="Times New Roman" w:hAnsi="Times New Roman"/>
          <w:b/>
          <w:sz w:val="24"/>
          <w:szCs w:val="24"/>
          <w:lang w:val="uk-UA"/>
        </w:rPr>
        <w:t>надання дозволу на виготовлення технічної документації із землеустрою щодо інвентаризації земель масивів сільськогосподарського призначення під польовими дорогами (запроектованими дорогами) на території  Кіцманської міської ради</w:t>
      </w:r>
    </w:p>
    <w:p w:rsidR="00A7369E" w:rsidRPr="00BA47B6" w:rsidRDefault="00A7369E" w:rsidP="009A502E">
      <w:pPr>
        <w:pStyle w:val="a7"/>
        <w:jc w:val="both"/>
        <w:rPr>
          <w:rFonts w:ascii="Times New Roman" w:hAnsi="Times New Roman"/>
          <w:sz w:val="24"/>
          <w:szCs w:val="24"/>
          <w:lang w:val="uk-UA"/>
        </w:rPr>
      </w:pPr>
    </w:p>
    <w:p w:rsidR="00A7369E" w:rsidRPr="00BA47B6" w:rsidRDefault="00A7369E" w:rsidP="009A502E">
      <w:pPr>
        <w:pStyle w:val="a7"/>
        <w:ind w:firstLine="708"/>
        <w:jc w:val="both"/>
        <w:rPr>
          <w:rFonts w:ascii="Times New Roman" w:hAnsi="Times New Roman"/>
          <w:b/>
          <w:sz w:val="24"/>
          <w:szCs w:val="24"/>
          <w:lang w:val="uk-UA"/>
        </w:rPr>
      </w:pPr>
      <w:r>
        <w:rPr>
          <w:rFonts w:ascii="Times New Roman" w:hAnsi="Times New Roman"/>
          <w:sz w:val="24"/>
          <w:szCs w:val="24"/>
          <w:lang w:val="uk-UA"/>
        </w:rPr>
        <w:t xml:space="preserve">Заслухавши заступника міського голови з питань діяльності виконавчих органів </w:t>
      </w:r>
      <w:proofErr w:type="spellStart"/>
      <w:r>
        <w:rPr>
          <w:rFonts w:ascii="Times New Roman" w:hAnsi="Times New Roman"/>
          <w:sz w:val="24"/>
          <w:szCs w:val="24"/>
          <w:lang w:val="uk-UA"/>
        </w:rPr>
        <w:t>Косара</w:t>
      </w:r>
      <w:proofErr w:type="spellEnd"/>
      <w:r>
        <w:rPr>
          <w:rFonts w:ascii="Times New Roman" w:hAnsi="Times New Roman"/>
          <w:sz w:val="24"/>
          <w:szCs w:val="24"/>
          <w:lang w:val="uk-UA"/>
        </w:rPr>
        <w:t xml:space="preserve"> Ю.Д. про надання Кіцманській міській раді  дозволу на виготовлення технічної документації із землеустрою  щодо інвентаризації земель  масиву сільськогосподарського призначення під польовими дорогами на території Кіцманської територіальної громади, керуючись ст. 2, 12, 37</w:t>
      </w:r>
      <w:r>
        <w:rPr>
          <w:rFonts w:ascii="Times New Roman" w:hAnsi="Times New Roman"/>
          <w:sz w:val="24"/>
          <w:szCs w:val="24"/>
          <w:vertAlign w:val="superscript"/>
          <w:lang w:val="uk-UA"/>
        </w:rPr>
        <w:t>1</w:t>
      </w:r>
      <w:r>
        <w:rPr>
          <w:rFonts w:ascii="Times New Roman" w:hAnsi="Times New Roman"/>
          <w:sz w:val="24"/>
          <w:szCs w:val="24"/>
          <w:lang w:val="uk-UA"/>
        </w:rPr>
        <w:t xml:space="preserve">, </w:t>
      </w:r>
      <w:r w:rsidRPr="00BE06B9">
        <w:rPr>
          <w:rFonts w:ascii="Times New Roman" w:hAnsi="Times New Roman"/>
          <w:sz w:val="24"/>
          <w:szCs w:val="24"/>
          <w:lang w:val="uk-UA"/>
        </w:rPr>
        <w:t>79</w:t>
      </w:r>
      <w:r>
        <w:rPr>
          <w:rFonts w:ascii="Times New Roman" w:hAnsi="Times New Roman"/>
          <w:sz w:val="24"/>
          <w:szCs w:val="24"/>
          <w:vertAlign w:val="superscript"/>
          <w:lang w:val="uk-UA"/>
        </w:rPr>
        <w:t>1</w:t>
      </w:r>
      <w:r>
        <w:rPr>
          <w:rFonts w:ascii="Times New Roman" w:hAnsi="Times New Roman"/>
          <w:sz w:val="24"/>
          <w:szCs w:val="24"/>
          <w:lang w:val="uk-UA"/>
        </w:rPr>
        <w:t xml:space="preserve">, </w:t>
      </w:r>
      <w:r w:rsidRPr="00BE06B9">
        <w:rPr>
          <w:rFonts w:ascii="Times New Roman" w:hAnsi="Times New Roman"/>
          <w:sz w:val="24"/>
          <w:szCs w:val="24"/>
          <w:lang w:val="uk-UA"/>
        </w:rPr>
        <w:t>122</w:t>
      </w:r>
      <w:r>
        <w:rPr>
          <w:rFonts w:ascii="Times New Roman" w:hAnsi="Times New Roman"/>
          <w:sz w:val="24"/>
          <w:szCs w:val="24"/>
          <w:lang w:val="uk-UA"/>
        </w:rPr>
        <w:t xml:space="preserve"> Земельного кодексу України, Закону України </w:t>
      </w:r>
      <w:r w:rsidRPr="00094B78">
        <w:rPr>
          <w:rFonts w:ascii="Times New Roman" w:hAnsi="Times New Roman"/>
          <w:sz w:val="24"/>
          <w:szCs w:val="24"/>
          <w:lang w:val="uk-UA"/>
        </w:rPr>
        <w:t>«</w:t>
      </w:r>
      <w:r w:rsidRPr="00094B78">
        <w:rPr>
          <w:rFonts w:ascii="Times New Roman" w:hAnsi="Times New Roman"/>
          <w:bCs/>
          <w:sz w:val="24"/>
          <w:szCs w:val="24"/>
          <w:shd w:val="clear" w:color="auto" w:fill="FFFFFF"/>
          <w:lang w:val="uk-UA"/>
        </w:rPr>
        <w:t xml:space="preserve">Про внесення змін до деяких законодавчих актів України щодо вирішення питання колективної власності на землю, удосконалення правил землекористування у масивах земель сільськогосподарського призначення, запобігання </w:t>
      </w:r>
      <w:proofErr w:type="spellStart"/>
      <w:r w:rsidRPr="00094B78">
        <w:rPr>
          <w:rFonts w:ascii="Times New Roman" w:hAnsi="Times New Roman"/>
          <w:bCs/>
          <w:sz w:val="24"/>
          <w:szCs w:val="24"/>
          <w:shd w:val="clear" w:color="auto" w:fill="FFFFFF"/>
          <w:lang w:val="uk-UA"/>
        </w:rPr>
        <w:t>рейдерству</w:t>
      </w:r>
      <w:proofErr w:type="spellEnd"/>
      <w:r w:rsidRPr="00094B78">
        <w:rPr>
          <w:rFonts w:ascii="Times New Roman" w:hAnsi="Times New Roman"/>
          <w:bCs/>
          <w:sz w:val="24"/>
          <w:szCs w:val="24"/>
          <w:shd w:val="clear" w:color="auto" w:fill="FFFFFF"/>
          <w:lang w:val="uk-UA"/>
        </w:rPr>
        <w:t xml:space="preserve"> та стимулювання зрошення в Україні</w:t>
      </w:r>
      <w:r w:rsidRPr="00094B78">
        <w:rPr>
          <w:rFonts w:ascii="Times New Roman" w:hAnsi="Times New Roman"/>
          <w:sz w:val="24"/>
          <w:szCs w:val="24"/>
          <w:lang w:val="uk-UA"/>
        </w:rPr>
        <w:t>» та ст. 26, 33 Законом України «Про місцеве самоврядування в Україні», Кіцманська міська рада</w:t>
      </w:r>
      <w:r>
        <w:rPr>
          <w:rFonts w:ascii="Times New Roman" w:hAnsi="Times New Roman"/>
          <w:sz w:val="24"/>
          <w:szCs w:val="24"/>
          <w:lang w:val="uk-UA"/>
        </w:rPr>
        <w:t xml:space="preserve"> </w:t>
      </w:r>
      <w:r w:rsidRPr="00BA47B6">
        <w:rPr>
          <w:rFonts w:ascii="Times New Roman" w:hAnsi="Times New Roman"/>
          <w:b/>
          <w:sz w:val="24"/>
          <w:szCs w:val="24"/>
          <w:lang w:val="uk-UA"/>
        </w:rPr>
        <w:t>ВИРІШИЛА:</w:t>
      </w:r>
    </w:p>
    <w:p w:rsidR="00A7369E" w:rsidRDefault="00A7369E" w:rsidP="009A502E">
      <w:pPr>
        <w:pStyle w:val="a7"/>
        <w:ind w:firstLine="709"/>
        <w:jc w:val="both"/>
        <w:rPr>
          <w:rFonts w:ascii="Times New Roman" w:hAnsi="Times New Roman"/>
          <w:sz w:val="24"/>
          <w:szCs w:val="24"/>
          <w:lang w:val="uk-UA"/>
        </w:rPr>
      </w:pPr>
      <w:r w:rsidRPr="00BA47B6">
        <w:rPr>
          <w:rFonts w:ascii="Times New Roman" w:hAnsi="Times New Roman"/>
          <w:sz w:val="24"/>
          <w:szCs w:val="24"/>
          <w:lang w:val="uk-UA"/>
        </w:rPr>
        <w:t xml:space="preserve">1. </w:t>
      </w:r>
      <w:r>
        <w:rPr>
          <w:rFonts w:ascii="Times New Roman" w:hAnsi="Times New Roman"/>
          <w:sz w:val="24"/>
          <w:szCs w:val="24"/>
          <w:lang w:val="uk-UA"/>
        </w:rPr>
        <w:t>Надати дозвіл виконавчому комітету Кіцманської міської ради на  виготовлення технічної документації із землеустрою щодо інвентаризації земель масиву сільськогосподарського призначення під польовими дорогами на території</w:t>
      </w:r>
    </w:p>
    <w:p w:rsidR="00A7369E" w:rsidRDefault="00A7369E" w:rsidP="009A502E">
      <w:pPr>
        <w:pStyle w:val="a7"/>
        <w:ind w:left="284"/>
        <w:jc w:val="both"/>
        <w:rPr>
          <w:rFonts w:ascii="Times New Roman" w:hAnsi="Times New Roman"/>
          <w:sz w:val="24"/>
          <w:szCs w:val="24"/>
          <w:lang w:val="uk-UA"/>
        </w:rPr>
      </w:pPr>
      <w:proofErr w:type="spellStart"/>
      <w:r>
        <w:rPr>
          <w:rFonts w:ascii="Times New Roman" w:hAnsi="Times New Roman"/>
          <w:sz w:val="24"/>
          <w:szCs w:val="24"/>
          <w:lang w:val="uk-UA"/>
        </w:rPr>
        <w:t>м.Кіцмань</w:t>
      </w:r>
      <w:proofErr w:type="spellEnd"/>
      <w:r>
        <w:rPr>
          <w:rFonts w:ascii="Times New Roman" w:hAnsi="Times New Roman"/>
          <w:sz w:val="24"/>
          <w:szCs w:val="24"/>
          <w:lang w:val="uk-UA"/>
        </w:rPr>
        <w:t xml:space="preserve"> (за межами населеного пункту), орієнтовною площею 10,31га;</w:t>
      </w:r>
    </w:p>
    <w:p w:rsidR="00A7369E" w:rsidRDefault="00A7369E" w:rsidP="009A502E">
      <w:pPr>
        <w:pStyle w:val="a7"/>
        <w:ind w:left="284"/>
        <w:jc w:val="both"/>
        <w:rPr>
          <w:rFonts w:ascii="Times New Roman" w:hAnsi="Times New Roman"/>
          <w:sz w:val="24"/>
          <w:szCs w:val="24"/>
          <w:lang w:val="uk-UA"/>
        </w:rPr>
      </w:pPr>
      <w:proofErr w:type="spellStart"/>
      <w:r>
        <w:rPr>
          <w:rFonts w:ascii="Times New Roman" w:hAnsi="Times New Roman"/>
          <w:sz w:val="24"/>
          <w:szCs w:val="24"/>
          <w:lang w:val="uk-UA"/>
        </w:rPr>
        <w:t>с.Давидівці</w:t>
      </w:r>
      <w:proofErr w:type="spellEnd"/>
      <w:r>
        <w:rPr>
          <w:rFonts w:ascii="Times New Roman" w:hAnsi="Times New Roman"/>
          <w:sz w:val="24"/>
          <w:szCs w:val="24"/>
          <w:lang w:val="uk-UA"/>
        </w:rPr>
        <w:t xml:space="preserve"> (за межами населеного пункту), орієнтовною площею 14,69га;</w:t>
      </w:r>
    </w:p>
    <w:p w:rsidR="00A7369E" w:rsidRDefault="00A7369E" w:rsidP="009A502E">
      <w:pPr>
        <w:pStyle w:val="a7"/>
        <w:ind w:left="284"/>
        <w:jc w:val="both"/>
        <w:rPr>
          <w:rFonts w:ascii="Times New Roman" w:hAnsi="Times New Roman"/>
          <w:sz w:val="24"/>
          <w:szCs w:val="24"/>
          <w:lang w:val="uk-UA"/>
        </w:rPr>
      </w:pPr>
      <w:proofErr w:type="spellStart"/>
      <w:r>
        <w:rPr>
          <w:rFonts w:ascii="Times New Roman" w:hAnsi="Times New Roman"/>
          <w:sz w:val="24"/>
          <w:szCs w:val="24"/>
          <w:lang w:val="uk-UA"/>
        </w:rPr>
        <w:t>с.Суховерхів</w:t>
      </w:r>
      <w:proofErr w:type="spellEnd"/>
      <w:r>
        <w:rPr>
          <w:rFonts w:ascii="Times New Roman" w:hAnsi="Times New Roman"/>
          <w:sz w:val="24"/>
          <w:szCs w:val="24"/>
          <w:lang w:val="uk-UA"/>
        </w:rPr>
        <w:t xml:space="preserve"> (за межами населеного пункту), орієнтовною площею 10,5га;</w:t>
      </w:r>
    </w:p>
    <w:p w:rsidR="00A7369E" w:rsidRDefault="00A7369E" w:rsidP="009A502E">
      <w:pPr>
        <w:pStyle w:val="a7"/>
        <w:ind w:left="284"/>
        <w:jc w:val="both"/>
        <w:rPr>
          <w:rFonts w:ascii="Times New Roman" w:hAnsi="Times New Roman"/>
          <w:sz w:val="24"/>
          <w:szCs w:val="24"/>
          <w:lang w:val="uk-UA"/>
        </w:rPr>
      </w:pPr>
      <w:proofErr w:type="spellStart"/>
      <w:r>
        <w:rPr>
          <w:rFonts w:ascii="Times New Roman" w:hAnsi="Times New Roman"/>
          <w:sz w:val="24"/>
          <w:szCs w:val="24"/>
          <w:lang w:val="uk-UA"/>
        </w:rPr>
        <w:t>с.Лашківка</w:t>
      </w:r>
      <w:proofErr w:type="spellEnd"/>
      <w:r>
        <w:rPr>
          <w:rFonts w:ascii="Times New Roman" w:hAnsi="Times New Roman"/>
          <w:sz w:val="24"/>
          <w:szCs w:val="24"/>
          <w:lang w:val="uk-UA"/>
        </w:rPr>
        <w:t xml:space="preserve"> (за межами населеного пункту), орієнтовною площею 18,5га;</w:t>
      </w:r>
    </w:p>
    <w:p w:rsidR="00A7369E" w:rsidRDefault="00A7369E" w:rsidP="009A502E">
      <w:pPr>
        <w:pStyle w:val="a7"/>
        <w:ind w:left="284"/>
        <w:jc w:val="both"/>
        <w:rPr>
          <w:rFonts w:ascii="Times New Roman" w:hAnsi="Times New Roman"/>
          <w:sz w:val="24"/>
          <w:szCs w:val="24"/>
          <w:lang w:val="uk-UA"/>
        </w:rPr>
      </w:pPr>
      <w:proofErr w:type="spellStart"/>
      <w:r>
        <w:rPr>
          <w:rFonts w:ascii="Times New Roman" w:hAnsi="Times New Roman"/>
          <w:sz w:val="24"/>
          <w:szCs w:val="24"/>
          <w:lang w:val="uk-UA"/>
        </w:rPr>
        <w:t>с.Валява</w:t>
      </w:r>
      <w:proofErr w:type="spellEnd"/>
      <w:r>
        <w:rPr>
          <w:rFonts w:ascii="Times New Roman" w:hAnsi="Times New Roman"/>
          <w:sz w:val="24"/>
          <w:szCs w:val="24"/>
          <w:lang w:val="uk-UA"/>
        </w:rPr>
        <w:t xml:space="preserve"> (за межами населеного пункту), орієнтовною площею 19,21га;</w:t>
      </w:r>
    </w:p>
    <w:p w:rsidR="00A7369E" w:rsidRDefault="00A7369E" w:rsidP="009A502E">
      <w:pPr>
        <w:pStyle w:val="a7"/>
        <w:ind w:left="284"/>
        <w:jc w:val="both"/>
        <w:rPr>
          <w:rFonts w:ascii="Times New Roman" w:hAnsi="Times New Roman"/>
          <w:sz w:val="24"/>
          <w:szCs w:val="24"/>
          <w:lang w:val="uk-UA"/>
        </w:rPr>
      </w:pPr>
      <w:proofErr w:type="spellStart"/>
      <w:r>
        <w:rPr>
          <w:rFonts w:ascii="Times New Roman" w:hAnsi="Times New Roman"/>
          <w:sz w:val="24"/>
          <w:szCs w:val="24"/>
          <w:lang w:val="uk-UA"/>
        </w:rPr>
        <w:t>с.Іванківці</w:t>
      </w:r>
      <w:proofErr w:type="spellEnd"/>
      <w:r>
        <w:rPr>
          <w:rFonts w:ascii="Times New Roman" w:hAnsi="Times New Roman"/>
          <w:sz w:val="24"/>
          <w:szCs w:val="24"/>
          <w:lang w:val="uk-UA"/>
        </w:rPr>
        <w:t xml:space="preserve"> та </w:t>
      </w:r>
      <w:proofErr w:type="spellStart"/>
      <w:r>
        <w:rPr>
          <w:rFonts w:ascii="Times New Roman" w:hAnsi="Times New Roman"/>
          <w:sz w:val="24"/>
          <w:szCs w:val="24"/>
          <w:lang w:val="uk-UA"/>
        </w:rPr>
        <w:t>с.Гаврилівці</w:t>
      </w:r>
      <w:proofErr w:type="spellEnd"/>
      <w:r>
        <w:rPr>
          <w:rFonts w:ascii="Times New Roman" w:hAnsi="Times New Roman"/>
          <w:sz w:val="24"/>
          <w:szCs w:val="24"/>
          <w:lang w:val="uk-UA"/>
        </w:rPr>
        <w:t xml:space="preserve"> (за межами населеного пункту), орієнтовною площею 37,4га;</w:t>
      </w:r>
    </w:p>
    <w:p w:rsidR="00A7369E" w:rsidRDefault="00A7369E" w:rsidP="009A502E">
      <w:pPr>
        <w:pStyle w:val="a7"/>
        <w:ind w:left="284"/>
        <w:jc w:val="both"/>
        <w:rPr>
          <w:rFonts w:ascii="Times New Roman" w:hAnsi="Times New Roman"/>
          <w:sz w:val="24"/>
          <w:szCs w:val="24"/>
          <w:lang w:val="uk-UA"/>
        </w:rPr>
      </w:pPr>
      <w:proofErr w:type="spellStart"/>
      <w:r>
        <w:rPr>
          <w:rFonts w:ascii="Times New Roman" w:hAnsi="Times New Roman"/>
          <w:sz w:val="24"/>
          <w:szCs w:val="24"/>
          <w:lang w:val="uk-UA"/>
        </w:rPr>
        <w:t>с.Кліводин</w:t>
      </w:r>
      <w:proofErr w:type="spellEnd"/>
      <w:r>
        <w:rPr>
          <w:rFonts w:ascii="Times New Roman" w:hAnsi="Times New Roman"/>
          <w:sz w:val="24"/>
          <w:szCs w:val="24"/>
          <w:lang w:val="uk-UA"/>
        </w:rPr>
        <w:t xml:space="preserve"> (за межами населеного пункту), орієнтовною площею 14,13га;</w:t>
      </w:r>
    </w:p>
    <w:p w:rsidR="00A7369E" w:rsidRDefault="00A7369E" w:rsidP="009A502E">
      <w:pPr>
        <w:pStyle w:val="a7"/>
        <w:ind w:firstLine="567"/>
        <w:jc w:val="both"/>
        <w:rPr>
          <w:rFonts w:ascii="Times New Roman" w:hAnsi="Times New Roman"/>
          <w:sz w:val="24"/>
          <w:szCs w:val="24"/>
          <w:lang w:val="uk-UA"/>
        </w:rPr>
      </w:pPr>
      <w:r>
        <w:rPr>
          <w:rFonts w:ascii="Times New Roman" w:hAnsi="Times New Roman"/>
          <w:sz w:val="24"/>
          <w:szCs w:val="24"/>
          <w:lang w:val="uk-UA"/>
        </w:rPr>
        <w:t xml:space="preserve">2. Доручити міському голові </w:t>
      </w:r>
      <w:proofErr w:type="spellStart"/>
      <w:r>
        <w:rPr>
          <w:rFonts w:ascii="Times New Roman" w:hAnsi="Times New Roman"/>
          <w:sz w:val="24"/>
          <w:szCs w:val="24"/>
          <w:lang w:val="uk-UA"/>
        </w:rPr>
        <w:t>Булезі</w:t>
      </w:r>
      <w:proofErr w:type="spellEnd"/>
      <w:r>
        <w:rPr>
          <w:rFonts w:ascii="Times New Roman" w:hAnsi="Times New Roman"/>
          <w:sz w:val="24"/>
          <w:szCs w:val="24"/>
          <w:lang w:val="uk-UA"/>
        </w:rPr>
        <w:t xml:space="preserve"> С.Б. укласти договір на виготовлення технічної документації із землеустрою щодо інвентаризації земель масиву сільськогосподарського призначення під польовими дорогами на території </w:t>
      </w:r>
      <w:proofErr w:type="spellStart"/>
      <w:r>
        <w:rPr>
          <w:rFonts w:ascii="Times New Roman" w:hAnsi="Times New Roman"/>
          <w:sz w:val="24"/>
          <w:szCs w:val="24"/>
          <w:lang w:val="uk-UA"/>
        </w:rPr>
        <w:t>с.Ошихліби</w:t>
      </w:r>
      <w:proofErr w:type="spellEnd"/>
      <w:r>
        <w:rPr>
          <w:rFonts w:ascii="Times New Roman" w:hAnsi="Times New Roman"/>
          <w:sz w:val="24"/>
          <w:szCs w:val="24"/>
          <w:lang w:val="uk-UA"/>
        </w:rPr>
        <w:t>.</w:t>
      </w:r>
    </w:p>
    <w:p w:rsidR="00A7369E" w:rsidRPr="00052098" w:rsidRDefault="00A7369E" w:rsidP="009A502E">
      <w:pPr>
        <w:pStyle w:val="a7"/>
        <w:ind w:firstLine="567"/>
        <w:jc w:val="both"/>
        <w:rPr>
          <w:rFonts w:ascii="Times New Roman" w:hAnsi="Times New Roman"/>
          <w:sz w:val="24"/>
          <w:szCs w:val="24"/>
          <w:lang w:val="uk-UA"/>
        </w:rPr>
      </w:pPr>
      <w:r>
        <w:rPr>
          <w:rFonts w:ascii="Times New Roman" w:hAnsi="Times New Roman"/>
          <w:sz w:val="24"/>
          <w:szCs w:val="24"/>
          <w:lang w:val="uk-UA"/>
        </w:rPr>
        <w:t>3. В</w:t>
      </w:r>
      <w:r w:rsidRPr="00052098">
        <w:rPr>
          <w:rFonts w:ascii="Times New Roman" w:hAnsi="Times New Roman"/>
          <w:sz w:val="24"/>
          <w:szCs w:val="24"/>
          <w:lang w:val="uk-UA"/>
        </w:rPr>
        <w:t xml:space="preserve">иготовлену </w:t>
      </w:r>
      <w:r>
        <w:rPr>
          <w:rFonts w:ascii="Times New Roman" w:hAnsi="Times New Roman"/>
          <w:sz w:val="24"/>
          <w:szCs w:val="24"/>
          <w:lang w:val="uk-UA"/>
        </w:rPr>
        <w:t xml:space="preserve">технічну  </w:t>
      </w:r>
      <w:r w:rsidRPr="00052098">
        <w:rPr>
          <w:rFonts w:ascii="Times New Roman" w:hAnsi="Times New Roman"/>
          <w:sz w:val="24"/>
          <w:szCs w:val="24"/>
          <w:lang w:val="uk-UA"/>
        </w:rPr>
        <w:t xml:space="preserve">документацію подати на розгляд та затвердження сесії </w:t>
      </w:r>
    </w:p>
    <w:p w:rsidR="00A7369E" w:rsidRPr="00BA47B6" w:rsidRDefault="00A7369E" w:rsidP="009A502E">
      <w:pPr>
        <w:pStyle w:val="a7"/>
        <w:ind w:firstLine="567"/>
        <w:jc w:val="both"/>
        <w:rPr>
          <w:rFonts w:ascii="Times New Roman" w:hAnsi="Times New Roman"/>
          <w:sz w:val="24"/>
          <w:szCs w:val="24"/>
          <w:lang w:val="uk-UA"/>
        </w:rPr>
      </w:pPr>
      <w:r>
        <w:rPr>
          <w:rFonts w:ascii="Times New Roman" w:hAnsi="Times New Roman"/>
          <w:sz w:val="24"/>
          <w:szCs w:val="24"/>
          <w:lang w:val="uk-UA"/>
        </w:rPr>
        <w:t>4</w:t>
      </w:r>
      <w:r w:rsidRPr="00BA47B6">
        <w:rPr>
          <w:rFonts w:ascii="Times New Roman" w:hAnsi="Times New Roman"/>
          <w:sz w:val="24"/>
          <w:szCs w:val="24"/>
          <w:lang w:val="uk-UA"/>
        </w:rPr>
        <w:t xml:space="preserve">. </w:t>
      </w:r>
      <w:r w:rsidRPr="00BA47B6">
        <w:rPr>
          <w:rFonts w:ascii="Times New Roman" w:hAnsi="Times New Roman"/>
          <w:color w:val="000000"/>
          <w:sz w:val="24"/>
          <w:szCs w:val="24"/>
          <w:lang w:val="uk-UA"/>
        </w:rPr>
        <w:t>Контроль за виконанням цього рішення покласти на комісію з питань земельних відносин, природокористування, планування територій, будівництва, архітектури, охорони пам’яток, історичного середовища та благоустрою.</w:t>
      </w:r>
    </w:p>
    <w:p w:rsidR="00A7369E" w:rsidRDefault="00A7369E" w:rsidP="009A502E">
      <w:pPr>
        <w:pStyle w:val="2"/>
        <w:jc w:val="center"/>
        <w:rPr>
          <w:bCs/>
          <w:lang w:val="uk-UA"/>
        </w:rPr>
      </w:pPr>
    </w:p>
    <w:p w:rsidR="00A26FCD" w:rsidRPr="00B85DCE" w:rsidRDefault="00A7369E" w:rsidP="009A502E">
      <w:pPr>
        <w:pStyle w:val="2"/>
      </w:pPr>
      <w:r w:rsidRPr="00BA47B6">
        <w:rPr>
          <w:bCs/>
          <w:lang w:val="uk-UA"/>
        </w:rPr>
        <w:t xml:space="preserve">Міський   голова                                               </w:t>
      </w:r>
      <w:r w:rsidR="009A502E">
        <w:rPr>
          <w:bCs/>
          <w:lang w:val="uk-UA"/>
        </w:rPr>
        <w:t xml:space="preserve">                     </w:t>
      </w:r>
      <w:r w:rsidRPr="00BA47B6">
        <w:rPr>
          <w:bCs/>
          <w:lang w:val="uk-UA"/>
        </w:rPr>
        <w:t xml:space="preserve">              Сергій БУЛЕГА</w:t>
      </w:r>
    </w:p>
    <w:sectPr w:rsidR="00A26FCD" w:rsidRPr="00B85DCE" w:rsidSect="009A502E">
      <w:pgSz w:w="11906" w:h="16838"/>
      <w:pgMar w:top="1134" w:right="566"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85DCE"/>
    <w:rsid w:val="000112F0"/>
    <w:rsid w:val="000913D1"/>
    <w:rsid w:val="000A4CE6"/>
    <w:rsid w:val="000B5B6B"/>
    <w:rsid w:val="000C1B72"/>
    <w:rsid w:val="000E79F3"/>
    <w:rsid w:val="000F6DF1"/>
    <w:rsid w:val="001069E3"/>
    <w:rsid w:val="00136825"/>
    <w:rsid w:val="00160AA8"/>
    <w:rsid w:val="001626CF"/>
    <w:rsid w:val="00163568"/>
    <w:rsid w:val="00181521"/>
    <w:rsid w:val="00197CC9"/>
    <w:rsid w:val="001F7CBB"/>
    <w:rsid w:val="00213B01"/>
    <w:rsid w:val="00240F1A"/>
    <w:rsid w:val="002A070B"/>
    <w:rsid w:val="002B2D80"/>
    <w:rsid w:val="002E61F5"/>
    <w:rsid w:val="002F2DED"/>
    <w:rsid w:val="00327330"/>
    <w:rsid w:val="003315AD"/>
    <w:rsid w:val="003468CF"/>
    <w:rsid w:val="0036411B"/>
    <w:rsid w:val="003668B8"/>
    <w:rsid w:val="003F161A"/>
    <w:rsid w:val="00410564"/>
    <w:rsid w:val="00427759"/>
    <w:rsid w:val="004441E3"/>
    <w:rsid w:val="00452A85"/>
    <w:rsid w:val="004634C6"/>
    <w:rsid w:val="00494690"/>
    <w:rsid w:val="004970F9"/>
    <w:rsid w:val="005233BF"/>
    <w:rsid w:val="00524361"/>
    <w:rsid w:val="005275B8"/>
    <w:rsid w:val="005901ED"/>
    <w:rsid w:val="00592954"/>
    <w:rsid w:val="005B2B65"/>
    <w:rsid w:val="005C6BBE"/>
    <w:rsid w:val="005D6D14"/>
    <w:rsid w:val="00606D6D"/>
    <w:rsid w:val="006519A8"/>
    <w:rsid w:val="00683A65"/>
    <w:rsid w:val="006A2D4D"/>
    <w:rsid w:val="006A7011"/>
    <w:rsid w:val="006D6641"/>
    <w:rsid w:val="00755961"/>
    <w:rsid w:val="00760706"/>
    <w:rsid w:val="007C039E"/>
    <w:rsid w:val="007C1E12"/>
    <w:rsid w:val="007D01F7"/>
    <w:rsid w:val="0082287D"/>
    <w:rsid w:val="008774D2"/>
    <w:rsid w:val="00894334"/>
    <w:rsid w:val="0089469B"/>
    <w:rsid w:val="008950E6"/>
    <w:rsid w:val="008E1AFF"/>
    <w:rsid w:val="00904022"/>
    <w:rsid w:val="009631C4"/>
    <w:rsid w:val="00964DBB"/>
    <w:rsid w:val="009A502E"/>
    <w:rsid w:val="009B11CE"/>
    <w:rsid w:val="00A16E62"/>
    <w:rsid w:val="00A20817"/>
    <w:rsid w:val="00A26FCD"/>
    <w:rsid w:val="00A405C7"/>
    <w:rsid w:val="00A7369E"/>
    <w:rsid w:val="00AC70F1"/>
    <w:rsid w:val="00AE0BFC"/>
    <w:rsid w:val="00AE0D97"/>
    <w:rsid w:val="00AF19B6"/>
    <w:rsid w:val="00AF60AE"/>
    <w:rsid w:val="00AF68A6"/>
    <w:rsid w:val="00B027DE"/>
    <w:rsid w:val="00B0615C"/>
    <w:rsid w:val="00B16556"/>
    <w:rsid w:val="00B41A6E"/>
    <w:rsid w:val="00B57921"/>
    <w:rsid w:val="00B70221"/>
    <w:rsid w:val="00B85DCE"/>
    <w:rsid w:val="00C1024A"/>
    <w:rsid w:val="00C731CB"/>
    <w:rsid w:val="00CD5553"/>
    <w:rsid w:val="00D006C5"/>
    <w:rsid w:val="00D752F3"/>
    <w:rsid w:val="00D76272"/>
    <w:rsid w:val="00DB4EED"/>
    <w:rsid w:val="00DD3584"/>
    <w:rsid w:val="00DE42EE"/>
    <w:rsid w:val="00E40F6E"/>
    <w:rsid w:val="00E55E6C"/>
    <w:rsid w:val="00E71E20"/>
    <w:rsid w:val="00E7334A"/>
    <w:rsid w:val="00E75DFA"/>
    <w:rsid w:val="00E93138"/>
    <w:rsid w:val="00EE642B"/>
    <w:rsid w:val="00F06330"/>
    <w:rsid w:val="00F43228"/>
    <w:rsid w:val="00F71D28"/>
    <w:rsid w:val="00F90CD8"/>
    <w:rsid w:val="00F971DF"/>
    <w:rsid w:val="00FC72F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DCE"/>
    <w:rPr>
      <w:rFonts w:ascii="Times New Roman" w:eastAsia="Times New Roman" w:hAnsi="Times New Roman"/>
      <w:sz w:val="24"/>
      <w:szCs w:val="24"/>
    </w:rPr>
  </w:style>
  <w:style w:type="paragraph" w:styleId="2">
    <w:name w:val="heading 2"/>
    <w:basedOn w:val="a"/>
    <w:next w:val="a"/>
    <w:link w:val="20"/>
    <w:qFormat/>
    <w:locked/>
    <w:rsid w:val="00A7369E"/>
    <w:pPr>
      <w:keepNext/>
      <w:outlineLvl w:val="1"/>
    </w:pPr>
    <w:rPr>
      <w:b/>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uiPriority w:val="99"/>
    <w:rsid w:val="00B85DCE"/>
    <w:rPr>
      <w:rFonts w:ascii="Arial" w:eastAsia="Times New Roman" w:hAnsi="Arial"/>
      <w:sz w:val="24"/>
      <w:lang w:eastAsia="ru-RU"/>
    </w:rPr>
  </w:style>
  <w:style w:type="paragraph" w:styleId="a3">
    <w:name w:val="Body Text"/>
    <w:basedOn w:val="a"/>
    <w:link w:val="a4"/>
    <w:uiPriority w:val="99"/>
    <w:rsid w:val="00B85DCE"/>
    <w:pPr>
      <w:ind w:right="-341"/>
    </w:pPr>
    <w:rPr>
      <w:rFonts w:ascii="Arial" w:hAnsi="Arial"/>
      <w:sz w:val="20"/>
      <w:szCs w:val="20"/>
      <w:lang w:eastAsia="ru-RU"/>
    </w:rPr>
  </w:style>
  <w:style w:type="character" w:customStyle="1" w:styleId="a4">
    <w:name w:val="Основний текст Знак"/>
    <w:basedOn w:val="a0"/>
    <w:link w:val="a3"/>
    <w:uiPriority w:val="99"/>
    <w:locked/>
    <w:rsid w:val="00B85DCE"/>
    <w:rPr>
      <w:rFonts w:ascii="Arial" w:hAnsi="Arial" w:cs="Times New Roman"/>
      <w:sz w:val="20"/>
      <w:szCs w:val="20"/>
      <w:lang w:val="uk-UA" w:eastAsia="ru-RU"/>
    </w:rPr>
  </w:style>
  <w:style w:type="paragraph" w:customStyle="1" w:styleId="Normal2">
    <w:name w:val="Normal2"/>
    <w:qFormat/>
    <w:rsid w:val="00B85DCE"/>
    <w:rPr>
      <w:rFonts w:ascii="Arial" w:eastAsia="Times New Roman" w:hAnsi="Arial"/>
      <w:sz w:val="24"/>
      <w:lang w:eastAsia="ru-RU"/>
    </w:rPr>
  </w:style>
  <w:style w:type="paragraph" w:styleId="a5">
    <w:name w:val="Balloon Text"/>
    <w:basedOn w:val="a"/>
    <w:link w:val="a6"/>
    <w:uiPriority w:val="99"/>
    <w:semiHidden/>
    <w:unhideWhenUsed/>
    <w:rsid w:val="00F971DF"/>
    <w:rPr>
      <w:rFonts w:ascii="Tahoma" w:hAnsi="Tahoma" w:cs="Tahoma"/>
      <w:sz w:val="16"/>
      <w:szCs w:val="16"/>
    </w:rPr>
  </w:style>
  <w:style w:type="character" w:customStyle="1" w:styleId="a6">
    <w:name w:val="Текст у виносці Знак"/>
    <w:basedOn w:val="a0"/>
    <w:link w:val="a5"/>
    <w:uiPriority w:val="99"/>
    <w:semiHidden/>
    <w:rsid w:val="00F971DF"/>
    <w:rPr>
      <w:rFonts w:ascii="Tahoma" w:eastAsia="Times New Roman" w:hAnsi="Tahoma" w:cs="Tahoma"/>
      <w:sz w:val="16"/>
      <w:szCs w:val="16"/>
    </w:rPr>
  </w:style>
  <w:style w:type="character" w:customStyle="1" w:styleId="20">
    <w:name w:val="Заголовок 2 Знак"/>
    <w:basedOn w:val="a0"/>
    <w:link w:val="2"/>
    <w:rsid w:val="00A7369E"/>
    <w:rPr>
      <w:rFonts w:ascii="Times New Roman" w:eastAsia="Times New Roman" w:hAnsi="Times New Roman"/>
      <w:b/>
      <w:sz w:val="24"/>
      <w:lang w:val="ru-RU" w:eastAsia="ru-RU"/>
    </w:rPr>
  </w:style>
  <w:style w:type="paragraph" w:styleId="a7">
    <w:name w:val="No Spacing"/>
    <w:uiPriority w:val="1"/>
    <w:qFormat/>
    <w:rsid w:val="00A7369E"/>
    <w:rPr>
      <w:rFonts w:eastAsia="Times New Roman"/>
      <w:sz w:val="22"/>
      <w:szCs w:val="22"/>
      <w:lang w:val="ru-RU" w:eastAsia="ru-RU"/>
    </w:rPr>
  </w:style>
  <w:style w:type="paragraph" w:customStyle="1" w:styleId="1">
    <w:name w:val="Обычный1"/>
    <w:rsid w:val="008E1AFF"/>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1757</Words>
  <Characters>1002</Characters>
  <Application>Microsoft Office Word</Application>
  <DocSecurity>0</DocSecurity>
  <Lines>8</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diakov.net</Company>
  <LinksUpToDate>false</LinksUpToDate>
  <CharactersWithSpaces>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Luda</dc:creator>
  <cp:lastModifiedBy>petromeroslavovih</cp:lastModifiedBy>
  <cp:revision>5</cp:revision>
  <cp:lastPrinted>2022-02-17T11:11:00Z</cp:lastPrinted>
  <dcterms:created xsi:type="dcterms:W3CDTF">2022-02-17T11:12:00Z</dcterms:created>
  <dcterms:modified xsi:type="dcterms:W3CDTF">2022-03-30T07:57:00Z</dcterms:modified>
</cp:coreProperties>
</file>