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B5D" w:rsidRDefault="00BA1B5D" w:rsidP="00BA1B5D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Додаток 1</w:t>
      </w:r>
    </w:p>
    <w:p w:rsidR="00BA1B5D" w:rsidRDefault="00BA1B5D" w:rsidP="00BA1B5D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 розпорядження</w:t>
      </w:r>
    </w:p>
    <w:p w:rsidR="00BA1B5D" w:rsidRDefault="00BA1B5D" w:rsidP="00BA1B5D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міського голови </w:t>
      </w:r>
    </w:p>
    <w:p w:rsidR="00BA1B5D" w:rsidRDefault="00BA1B5D" w:rsidP="00BA1B5D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"17" червня 2020 року №78-к</w:t>
      </w:r>
    </w:p>
    <w:p w:rsidR="00BA1B5D" w:rsidRDefault="00BA1B5D" w:rsidP="00BA1B5D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</w:p>
    <w:p w:rsidR="00BA1B5D" w:rsidRDefault="00BA1B5D" w:rsidP="00BA1B5D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</w:p>
    <w:p w:rsidR="00BA1B5D" w:rsidRDefault="00BA1B5D" w:rsidP="00BA1B5D">
      <w:pPr>
        <w:pStyle w:val="a3"/>
        <w:ind w:right="0" w:firstLine="5670"/>
        <w:rPr>
          <w:rFonts w:ascii="Times New Roman" w:hAnsi="Times New Roman"/>
          <w:sz w:val="24"/>
          <w:szCs w:val="24"/>
        </w:rPr>
      </w:pPr>
    </w:p>
    <w:p w:rsidR="00BA1B5D" w:rsidRPr="006507F1" w:rsidRDefault="00BA1B5D" w:rsidP="00BA1B5D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>Умови проведення конкурсу</w:t>
      </w:r>
    </w:p>
    <w:p w:rsidR="00BA1B5D" w:rsidRPr="006507F1" w:rsidRDefault="00BA1B5D" w:rsidP="00BA1B5D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>на зайняття вакантної посади спеціаліста І категорії</w:t>
      </w:r>
      <w:r>
        <w:rPr>
          <w:rFonts w:ascii="Times New Roman" w:hAnsi="Times New Roman"/>
          <w:b/>
          <w:sz w:val="24"/>
          <w:szCs w:val="24"/>
        </w:rPr>
        <w:t xml:space="preserve"> з соціальних питань</w:t>
      </w:r>
    </w:p>
    <w:p w:rsidR="00BA1B5D" w:rsidRPr="006507F1" w:rsidRDefault="00BA1B5D" w:rsidP="00BA1B5D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відділу з питань соціальної роботи</w:t>
      </w:r>
      <w:r w:rsidRPr="006507F1">
        <w:rPr>
          <w:rFonts w:ascii="Times New Roman" w:hAnsi="Times New Roman"/>
          <w:b/>
          <w:sz w:val="24"/>
          <w:szCs w:val="24"/>
        </w:rPr>
        <w:t xml:space="preserve"> виконавчого комітету</w:t>
      </w:r>
    </w:p>
    <w:p w:rsidR="00BA1B5D" w:rsidRDefault="00BA1B5D" w:rsidP="00BA1B5D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6507F1">
        <w:rPr>
          <w:rFonts w:ascii="Times New Roman" w:hAnsi="Times New Roman"/>
          <w:b/>
          <w:sz w:val="24"/>
          <w:szCs w:val="24"/>
        </w:rPr>
        <w:t>Кіцманської</w:t>
      </w:r>
      <w:proofErr w:type="spellEnd"/>
      <w:r w:rsidRPr="006507F1">
        <w:rPr>
          <w:rFonts w:ascii="Times New Roman" w:hAnsi="Times New Roman"/>
          <w:b/>
          <w:sz w:val="24"/>
          <w:szCs w:val="24"/>
        </w:rPr>
        <w:t xml:space="preserve"> міської ради</w:t>
      </w:r>
    </w:p>
    <w:p w:rsidR="00BA1B5D" w:rsidRPr="006507F1" w:rsidRDefault="00BA1B5D" w:rsidP="00BA1B5D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</w:p>
    <w:p w:rsidR="00BA1B5D" w:rsidRDefault="00BA1B5D" w:rsidP="00BA1B5D">
      <w:pPr>
        <w:pStyle w:val="a3"/>
        <w:ind w:right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2943"/>
        <w:gridCol w:w="6628"/>
      </w:tblGrid>
      <w:tr w:rsidR="00BA1B5D" w:rsidTr="00BA683B">
        <w:tc>
          <w:tcPr>
            <w:tcW w:w="9571" w:type="dxa"/>
            <w:gridSpan w:val="2"/>
          </w:tcPr>
          <w:p w:rsidR="00BA1B5D" w:rsidRPr="006507F1" w:rsidRDefault="00BA1B5D" w:rsidP="00BA683B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BA1B5D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</w:t>
            </w:r>
          </w:p>
        </w:tc>
        <w:tc>
          <w:tcPr>
            <w:tcW w:w="6628" w:type="dxa"/>
          </w:tcPr>
          <w:p w:rsidR="00BA1B5D" w:rsidRPr="00D7159D" w:rsidRDefault="00BA1B5D" w:rsidP="00BA683B">
            <w:pPr>
              <w:pStyle w:val="3"/>
              <w:tabs>
                <w:tab w:val="left" w:pos="540"/>
                <w:tab w:val="num" w:pos="1134"/>
              </w:tabs>
              <w:spacing w:after="0"/>
              <w:ind w:left="0" w:firstLine="567"/>
              <w:jc w:val="both"/>
              <w:rPr>
                <w:spacing w:val="-8"/>
                <w:sz w:val="24"/>
                <w:szCs w:val="24"/>
                <w:lang w:val="uk-UA"/>
              </w:rPr>
            </w:pPr>
            <w:r w:rsidRPr="00D7159D">
              <w:rPr>
                <w:spacing w:val="-8"/>
                <w:sz w:val="24"/>
                <w:szCs w:val="24"/>
                <w:lang w:val="uk-UA"/>
              </w:rPr>
              <w:t>1</w:t>
            </w:r>
            <w:r>
              <w:rPr>
                <w:spacing w:val="-8"/>
                <w:sz w:val="24"/>
                <w:szCs w:val="24"/>
                <w:lang w:val="uk-UA"/>
              </w:rPr>
              <w:t>.</w:t>
            </w:r>
            <w:r w:rsidRPr="00D7159D">
              <w:rPr>
                <w:spacing w:val="-8"/>
                <w:sz w:val="24"/>
                <w:szCs w:val="24"/>
                <w:lang w:val="uk-UA"/>
              </w:rPr>
              <w:t xml:space="preserve"> Належно, сумлінно, своєчасно і точно виконувати свої посадові обов'язки, що передбачені посадовою інструкцією. Додержуватись трудової дисципліни, вимог нормативних актів про охорону праці та протипожежної безпеки, дбайливо ставитись до майна,  що закріпле</w:t>
            </w:r>
            <w:r>
              <w:rPr>
                <w:spacing w:val="-8"/>
                <w:sz w:val="24"/>
                <w:szCs w:val="24"/>
                <w:lang w:val="uk-UA"/>
              </w:rPr>
              <w:t>не за відділом.</w:t>
            </w:r>
          </w:p>
          <w:p w:rsidR="00BA1B5D" w:rsidRPr="00D7159D" w:rsidRDefault="00BA1B5D" w:rsidP="00BA683B">
            <w:pPr>
              <w:pStyle w:val="a3"/>
              <w:tabs>
                <w:tab w:val="left" w:pos="961"/>
              </w:tabs>
              <w:ind w:firstLine="567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7159D">
              <w:rPr>
                <w:rFonts w:ascii="Times New Roman" w:hAnsi="Times New Roman"/>
                <w:spacing w:val="-8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.</w:t>
            </w:r>
            <w:r w:rsidRPr="00D7159D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При виконанні своїх посадових обов'язків дотримуватись вимог чинного законодавства України, розпоряджень міського голови, проявляти високу культуру, такт та повагу до законних прав та свобод людини та громадянина.</w:t>
            </w:r>
          </w:p>
          <w:p w:rsidR="00BA1B5D" w:rsidRPr="00D7159D" w:rsidRDefault="00BA1B5D" w:rsidP="00BA683B">
            <w:pPr>
              <w:pStyle w:val="a5"/>
              <w:spacing w:before="0" w:beforeAutospacing="0" w:after="0" w:afterAutospacing="0"/>
              <w:ind w:firstLine="567"/>
              <w:jc w:val="both"/>
              <w:rPr>
                <w:spacing w:val="-8"/>
              </w:rPr>
            </w:pPr>
            <w:r>
              <w:rPr>
                <w:spacing w:val="-8"/>
              </w:rPr>
              <w:t xml:space="preserve"> </w:t>
            </w:r>
            <w:r w:rsidRPr="00D7159D">
              <w:rPr>
                <w:spacing w:val="-8"/>
              </w:rPr>
              <w:t>3</w:t>
            </w:r>
            <w:r>
              <w:rPr>
                <w:spacing w:val="-8"/>
              </w:rPr>
              <w:t>.</w:t>
            </w:r>
            <w:r w:rsidRPr="00D7159D">
              <w:rPr>
                <w:spacing w:val="-8"/>
              </w:rPr>
              <w:t xml:space="preserve"> Забезпечувати </w:t>
            </w:r>
            <w:r>
              <w:rPr>
                <w:spacing w:val="-8"/>
              </w:rPr>
              <w:t>роботу з матеріалами та документами, що надходять на виконання до відділу. У межах компетенції разом із фахівцями відповідних відділів виконавчого комітету ради забезпечувати виконання доручень міського голови, керуючого справами, здійснює підготовку проектів поточних та перспективних планів роботи відділу.</w:t>
            </w:r>
          </w:p>
          <w:p w:rsidR="00BA1B5D" w:rsidRPr="00D7159D" w:rsidRDefault="00BA1B5D" w:rsidP="00BA683B">
            <w:pPr>
              <w:pStyle w:val="a3"/>
              <w:tabs>
                <w:tab w:val="left" w:pos="961"/>
              </w:tabs>
              <w:ind w:firstLine="567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7159D">
              <w:rPr>
                <w:rFonts w:ascii="Times New Roman" w:hAnsi="Times New Roman"/>
                <w:spacing w:val="-8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.</w:t>
            </w:r>
            <w:r w:rsidRPr="00D7159D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Здійснювати 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особистий </w:t>
            </w:r>
            <w:r w:rsidRPr="00D7159D">
              <w:rPr>
                <w:rFonts w:ascii="Times New Roman" w:hAnsi="Times New Roman"/>
                <w:spacing w:val="-8"/>
                <w:sz w:val="24"/>
                <w:szCs w:val="24"/>
              </w:rPr>
              <w:t>прийом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громадян з питань, що стосуються діяльності відділу та вживати заходів та вживати заходів щодо своєчасного розгляду їх пропозицій, заяв, скарг.</w:t>
            </w:r>
            <w:r w:rsidRPr="00D7159D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</w:p>
          <w:p w:rsidR="00BA1B5D" w:rsidRPr="00D7159D" w:rsidRDefault="00BA1B5D" w:rsidP="00BA683B">
            <w:pPr>
              <w:pStyle w:val="a5"/>
              <w:spacing w:before="0" w:beforeAutospacing="0" w:after="0" w:afterAutospacing="0"/>
              <w:ind w:firstLine="567"/>
              <w:jc w:val="both"/>
              <w:rPr>
                <w:color w:val="33CCCC"/>
                <w:spacing w:val="-8"/>
              </w:rPr>
            </w:pPr>
            <w:r w:rsidRPr="00D7159D">
              <w:rPr>
                <w:spacing w:val="-8"/>
              </w:rPr>
              <w:t>5</w:t>
            </w:r>
            <w:r>
              <w:rPr>
                <w:spacing w:val="-8"/>
              </w:rPr>
              <w:t>.</w:t>
            </w:r>
            <w:r w:rsidRPr="00D7159D">
              <w:rPr>
                <w:spacing w:val="-8"/>
              </w:rPr>
              <w:t xml:space="preserve"> </w:t>
            </w:r>
            <w:r>
              <w:rPr>
                <w:spacing w:val="-8"/>
              </w:rPr>
              <w:t>Реєструвати та вести облік соціально незахищених категорій населення, які мешкають у зоні соціального обслуговування.</w:t>
            </w:r>
          </w:p>
          <w:p w:rsidR="00BA1B5D" w:rsidRPr="00D7159D" w:rsidRDefault="00BA1B5D" w:rsidP="00BA683B">
            <w:pPr>
              <w:ind w:firstLine="567"/>
              <w:jc w:val="both"/>
              <w:rPr>
                <w:spacing w:val="-8"/>
                <w:lang w:val="uk-UA"/>
              </w:rPr>
            </w:pPr>
            <w:r w:rsidRPr="00D7159D">
              <w:rPr>
                <w:spacing w:val="-8"/>
                <w:lang w:val="uk-UA"/>
              </w:rPr>
              <w:t>6</w:t>
            </w:r>
            <w:r>
              <w:rPr>
                <w:spacing w:val="-8"/>
                <w:lang w:val="uk-UA"/>
              </w:rPr>
              <w:t>.</w:t>
            </w:r>
            <w:r w:rsidRPr="00D7159D">
              <w:rPr>
                <w:spacing w:val="-8"/>
                <w:lang w:val="uk-UA"/>
              </w:rPr>
              <w:t xml:space="preserve"> </w:t>
            </w:r>
            <w:r>
              <w:rPr>
                <w:spacing w:val="-8"/>
                <w:lang w:val="uk-UA"/>
              </w:rPr>
              <w:t xml:space="preserve">Формувати пакет документів для отримання матеріальної допомоги мешканцям </w:t>
            </w:r>
            <w:proofErr w:type="spellStart"/>
            <w:r>
              <w:rPr>
                <w:spacing w:val="-8"/>
                <w:lang w:val="uk-UA"/>
              </w:rPr>
              <w:t>Кіцманської</w:t>
            </w:r>
            <w:proofErr w:type="spellEnd"/>
            <w:r>
              <w:rPr>
                <w:spacing w:val="-8"/>
                <w:lang w:val="uk-UA"/>
              </w:rPr>
              <w:t xml:space="preserve"> ОТГ за їх особистим зверненням до </w:t>
            </w:r>
            <w:proofErr w:type="spellStart"/>
            <w:r>
              <w:rPr>
                <w:spacing w:val="-8"/>
                <w:lang w:val="uk-UA"/>
              </w:rPr>
              <w:t>Кіцманської</w:t>
            </w:r>
            <w:proofErr w:type="spellEnd"/>
            <w:r>
              <w:rPr>
                <w:spacing w:val="-8"/>
                <w:lang w:val="uk-UA"/>
              </w:rPr>
              <w:t xml:space="preserve"> міської ради. </w:t>
            </w:r>
            <w:r w:rsidRPr="00D7159D">
              <w:rPr>
                <w:spacing w:val="-8"/>
                <w:lang w:val="uk-UA"/>
              </w:rPr>
              <w:t xml:space="preserve">  </w:t>
            </w:r>
          </w:p>
          <w:p w:rsidR="00BA1B5D" w:rsidRPr="00D7159D" w:rsidRDefault="00BA1B5D" w:rsidP="00BA683B">
            <w:pPr>
              <w:ind w:firstLine="567"/>
              <w:jc w:val="both"/>
              <w:rPr>
                <w:spacing w:val="-8"/>
                <w:lang w:val="uk-UA"/>
              </w:rPr>
            </w:pPr>
            <w:r w:rsidRPr="00D7159D">
              <w:rPr>
                <w:spacing w:val="-8"/>
                <w:lang w:val="uk-UA"/>
              </w:rPr>
              <w:t>7</w:t>
            </w:r>
            <w:r>
              <w:rPr>
                <w:spacing w:val="-8"/>
                <w:lang w:val="uk-UA"/>
              </w:rPr>
              <w:t>.</w:t>
            </w:r>
            <w:r w:rsidRPr="00D7159D">
              <w:rPr>
                <w:spacing w:val="-8"/>
                <w:lang w:val="uk-UA"/>
              </w:rPr>
              <w:t xml:space="preserve"> </w:t>
            </w:r>
            <w:r>
              <w:rPr>
                <w:spacing w:val="-8"/>
                <w:lang w:val="uk-UA"/>
              </w:rPr>
              <w:t>Проводити обстеження матеріально-побутових умов громадян у зоні соціального обслуговування із залученням депутатів міської ради.</w:t>
            </w:r>
          </w:p>
          <w:p w:rsidR="00BA1B5D" w:rsidRPr="00D7159D" w:rsidRDefault="00BA1B5D" w:rsidP="00BA683B">
            <w:pPr>
              <w:pStyle w:val="a5"/>
              <w:spacing w:before="0" w:beforeAutospacing="0" w:after="0" w:afterAutospacing="0"/>
              <w:ind w:firstLine="567"/>
              <w:jc w:val="both"/>
              <w:rPr>
                <w:spacing w:val="-8"/>
              </w:rPr>
            </w:pPr>
            <w:r w:rsidRPr="00D7159D">
              <w:rPr>
                <w:spacing w:val="-8"/>
              </w:rPr>
              <w:t>8</w:t>
            </w:r>
            <w:r>
              <w:rPr>
                <w:spacing w:val="-8"/>
              </w:rPr>
              <w:t>.</w:t>
            </w:r>
            <w:r w:rsidRPr="00D7159D">
              <w:rPr>
                <w:spacing w:val="-8"/>
              </w:rPr>
              <w:t xml:space="preserve"> </w:t>
            </w:r>
            <w:r>
              <w:rPr>
                <w:spacing w:val="-8"/>
              </w:rPr>
              <w:t>Організовувати розроблення і здійснення заходів, спрямованих на поліпшення становища дітей на території ОТГ, особливо дітей-сиріт та дітей, позбавлених батьківського піклування, дітей які виховуються в сім’ях, що перебувають в складних життєвих обставинах, дітей переселенців.</w:t>
            </w:r>
          </w:p>
          <w:p w:rsidR="00BA1B5D" w:rsidRDefault="00BA1B5D" w:rsidP="00BA683B">
            <w:pPr>
              <w:pStyle w:val="a5"/>
              <w:spacing w:before="0" w:beforeAutospacing="0" w:after="0" w:afterAutospacing="0"/>
              <w:ind w:firstLine="567"/>
              <w:jc w:val="both"/>
              <w:rPr>
                <w:spacing w:val="-8"/>
              </w:rPr>
            </w:pPr>
            <w:r w:rsidRPr="00D7159D">
              <w:rPr>
                <w:spacing w:val="-8"/>
              </w:rPr>
              <w:t xml:space="preserve">9. </w:t>
            </w:r>
            <w:r>
              <w:rPr>
                <w:spacing w:val="-8"/>
              </w:rPr>
              <w:t>Організовувати роботу із запобігання дитячій безоглядності та безпритульності, попередження жорстокого поводження з дітьми в сім’ї та поза сімейним оточенням, вчиненню дітьми правопорушень.</w:t>
            </w:r>
          </w:p>
          <w:p w:rsidR="00BA1B5D" w:rsidRPr="00D7159D" w:rsidRDefault="00BA1B5D" w:rsidP="00BA683B">
            <w:pPr>
              <w:pStyle w:val="a5"/>
              <w:spacing w:before="0" w:beforeAutospacing="0" w:after="0" w:afterAutospacing="0"/>
              <w:ind w:firstLine="567"/>
              <w:jc w:val="both"/>
              <w:rPr>
                <w:spacing w:val="-8"/>
              </w:rPr>
            </w:pPr>
            <w:r>
              <w:rPr>
                <w:spacing w:val="-8"/>
              </w:rPr>
              <w:t xml:space="preserve">10.  Розробляти і здійснювати самостійно та разом з іншими відділами міської ради, підприємствами, установами, організаціями усіх форм власності, об’єднаннями громадян заходів, спрямованих на поліпшення становища дітей, їх </w:t>
            </w:r>
            <w:r>
              <w:rPr>
                <w:spacing w:val="-8"/>
              </w:rPr>
              <w:lastRenderedPageBreak/>
              <w:t xml:space="preserve">соціального захисту, забезпечення прав, свобод і законних інтересів дітей, запобігання бездоглядності та вчиненню ними правопорушень, з усуненням причин, що породжують ці явища, та контроль за виконанням цих заходів на території ОТГ. 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 вказуються по посадовій інструкції працівника</w:t>
            </w:r>
          </w:p>
        </w:tc>
      </w:tr>
      <w:tr w:rsidR="00BA1B5D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Умови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оплати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праці</w:t>
            </w:r>
            <w:proofErr w:type="spellEnd"/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Посадовий оклад - 4800 грн.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Надбавки та доплати відповідно до законодавства України.</w:t>
            </w:r>
          </w:p>
        </w:tc>
      </w:tr>
      <w:tr w:rsidR="00BA1B5D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Інформація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безстроковість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призначення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</w:t>
            </w:r>
            <w:proofErr w:type="gram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посаду</w:t>
            </w:r>
          </w:p>
        </w:tc>
        <w:tc>
          <w:tcPr>
            <w:tcW w:w="6628" w:type="dxa"/>
          </w:tcPr>
          <w:p w:rsidR="00BA1B5D" w:rsidRPr="008E5F57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Безстроково</w:t>
            </w:r>
            <w:proofErr w:type="spellEnd"/>
          </w:p>
        </w:tc>
      </w:tr>
      <w:tr w:rsidR="00BA1B5D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Перелік документів необхідних для участі в конкурсі та строк їх подання</w:t>
            </w:r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Копія паспорта громадянина України.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Письмова заява про участь у конкурсі.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Копії документів про освіту.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Заповнена особова картка встановленого зразка.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Декларація особи, уповноваженої на виконання функцій держави або місцевого самоврядування за минулий рік.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Документи приймаються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до 17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липня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2020 року включно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(особисто або поштою) за адресою: м. Кіцмань вул. Незалежності 57.</w:t>
            </w:r>
          </w:p>
        </w:tc>
      </w:tr>
      <w:tr w:rsidR="00BA1B5D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Місце, час та дата проведення конкурсу</w:t>
            </w:r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буде проведений за адресою: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Кіцмань вул. Незалежності 57</w:t>
            </w:r>
          </w:p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іспит: 21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липня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2020 року</w:t>
            </w:r>
          </w:p>
        </w:tc>
      </w:tr>
      <w:tr w:rsidR="00BA1B5D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Прізвище, ім'я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Плешкан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Тетяна Іванівна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22200</w:t>
            </w:r>
          </w:p>
        </w:tc>
      </w:tr>
      <w:tr w:rsidR="00BA1B5D" w:rsidTr="00BA683B">
        <w:tc>
          <w:tcPr>
            <w:tcW w:w="9571" w:type="dxa"/>
            <w:gridSpan w:val="2"/>
          </w:tcPr>
          <w:p w:rsidR="00BA1B5D" w:rsidRPr="006507F1" w:rsidRDefault="00BA1B5D" w:rsidP="00BA683B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BA1B5D" w:rsidRPr="00876FD5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Освіта</w:t>
            </w:r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Вища освіта за освітньо-кваліфікаційним рівнем бакалавра, спеціаліста або магістра.</w:t>
            </w:r>
          </w:p>
        </w:tc>
      </w:tr>
      <w:tr w:rsidR="00BA1B5D" w:rsidRPr="001C2EDE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Досвід роботи</w:t>
            </w:r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потребує</w:t>
            </w:r>
          </w:p>
        </w:tc>
      </w:tr>
      <w:tr w:rsidR="00BA1B5D" w:rsidRPr="001C2EDE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B5D" w:rsidRPr="001C2EDE" w:rsidTr="00BA683B">
        <w:tc>
          <w:tcPr>
            <w:tcW w:w="9571" w:type="dxa"/>
            <w:gridSpan w:val="2"/>
          </w:tcPr>
          <w:p w:rsidR="00BA1B5D" w:rsidRPr="006507F1" w:rsidRDefault="00BA1B5D" w:rsidP="00BA683B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ПРОФЕСІЙНА КОМПЕТЕНТНІСТЬ</w:t>
            </w:r>
          </w:p>
        </w:tc>
      </w:tr>
      <w:tr w:rsidR="00BA1B5D" w:rsidRPr="001C2EDE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628" w:type="dxa"/>
          </w:tcPr>
          <w:p w:rsidR="00BA1B5D" w:rsidRPr="006507F1" w:rsidRDefault="00BA1B5D" w:rsidP="00BA683B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BA1B5D" w:rsidRPr="001C2EDE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з інформацією</w:t>
            </w:r>
          </w:p>
          <w:p w:rsidR="00BA1B5D" w:rsidRDefault="00BA1B5D" w:rsidP="00BA683B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орієнтація та досягнення кінцевих результатів</w:t>
            </w:r>
          </w:p>
          <w:p w:rsidR="00BA1B5D" w:rsidRDefault="00BA1B5D" w:rsidP="00BA683B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вирішувати комплексні завдання</w:t>
            </w:r>
          </w:p>
        </w:tc>
      </w:tr>
      <w:tr w:rsidR="00BA1B5D" w:rsidRPr="00876FD5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в команді</w:t>
            </w:r>
          </w:p>
          <w:p w:rsidR="00BA1B5D" w:rsidRDefault="00BA1B5D" w:rsidP="00BA683B">
            <w:pPr>
              <w:pStyle w:val="a3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ефективної співпраці з іншими</w:t>
            </w:r>
          </w:p>
        </w:tc>
      </w:tr>
      <w:tr w:rsidR="00BA1B5D" w:rsidRPr="001C2EDE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відповідальність</w:t>
            </w:r>
          </w:p>
          <w:p w:rsidR="00BA1B5D" w:rsidRDefault="00BA1B5D" w:rsidP="00BA683B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уважність до деталей</w:t>
            </w:r>
          </w:p>
          <w:p w:rsidR="00BA1B5D" w:rsidRDefault="00BA1B5D" w:rsidP="00BA683B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ініціативність</w:t>
            </w:r>
          </w:p>
          <w:p w:rsidR="00BA1B5D" w:rsidRPr="001C2EDE" w:rsidRDefault="00BA1B5D" w:rsidP="00BA683B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саморозвиток</w:t>
            </w:r>
          </w:p>
        </w:tc>
      </w:tr>
      <w:tr w:rsidR="00BA1B5D" w:rsidRPr="001C2EDE" w:rsidTr="00BA683B">
        <w:tc>
          <w:tcPr>
            <w:tcW w:w="9571" w:type="dxa"/>
            <w:gridSpan w:val="2"/>
          </w:tcPr>
          <w:p w:rsidR="00BA1B5D" w:rsidRPr="006507F1" w:rsidRDefault="00BA1B5D" w:rsidP="00BA683B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BA1B5D" w:rsidRPr="001C2EDE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628" w:type="dxa"/>
          </w:tcPr>
          <w:p w:rsidR="00BA1B5D" w:rsidRPr="006507F1" w:rsidRDefault="00BA1B5D" w:rsidP="00BA683B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BA1B5D" w:rsidRPr="001C2EDE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Знання законодавства</w:t>
            </w:r>
          </w:p>
        </w:tc>
        <w:tc>
          <w:tcPr>
            <w:tcW w:w="6628" w:type="dxa"/>
          </w:tcPr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Конституція України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Закон України "Про місцеве самоврядування в Україні"</w:t>
            </w:r>
          </w:p>
          <w:p w:rsidR="00BA1B5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запобігання корупції"</w:t>
            </w:r>
          </w:p>
        </w:tc>
      </w:tr>
      <w:tr w:rsidR="00BA1B5D" w:rsidRPr="00876FD5" w:rsidTr="00BA683B">
        <w:tc>
          <w:tcPr>
            <w:tcW w:w="2943" w:type="dxa"/>
          </w:tcPr>
          <w:p w:rsidR="00BA1B5D" w:rsidRPr="006507F1" w:rsidRDefault="00BA1B5D" w:rsidP="00BA683B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Знання спеціального законодавства, що пов'язане із завданнями та змістом роботи спеціаліста І категорії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 соціальних питань 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відділу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 питань соціальної роботи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відповідно до посадової інструкції (положення про структурний підрозділ)</w:t>
            </w:r>
          </w:p>
        </w:tc>
        <w:tc>
          <w:tcPr>
            <w:tcW w:w="6628" w:type="dxa"/>
          </w:tcPr>
          <w:p w:rsidR="00BA1B5D" w:rsidRPr="00D7159D" w:rsidRDefault="00BA1B5D" w:rsidP="00BA683B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Закони України «Про звернення громадян», «Про зайнятість населення», «Про охорону дитинства», «Про попередження насильства в сім’ях», « Про оздоровлення та відпочинок дітей», «Про пенсійне забезпечення», «Про статус ветеранів війни, гарантії їх соціального захисту», «Про реабілітацію жертв політичних репресій в Україні», «Про статус ветеранів війни, гарантії їх соціального захисту», «Про статус і соціальний захист громадян, які постраждали внаслідок Чорнобильської катастрофи» та інші Закони України з питань організації та діяльності органів місцевого самоврядування</w:t>
            </w:r>
          </w:p>
        </w:tc>
      </w:tr>
    </w:tbl>
    <w:p w:rsidR="009276E8" w:rsidRPr="00BA1B5D" w:rsidRDefault="009276E8">
      <w:pPr>
        <w:rPr>
          <w:lang w:val="uk-UA"/>
        </w:rPr>
      </w:pPr>
    </w:p>
    <w:sectPr w:rsidR="009276E8" w:rsidRPr="00BA1B5D" w:rsidSect="009276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460D2"/>
    <w:multiLevelType w:val="hybridMultilevel"/>
    <w:tmpl w:val="39AE2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6509F"/>
    <w:multiLevelType w:val="hybridMultilevel"/>
    <w:tmpl w:val="A7B2F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81077C"/>
    <w:multiLevelType w:val="hybridMultilevel"/>
    <w:tmpl w:val="9CB41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1B5D"/>
    <w:rsid w:val="009175FB"/>
    <w:rsid w:val="009276E8"/>
    <w:rsid w:val="00BA1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A1B5D"/>
    <w:pPr>
      <w:ind w:right="-341"/>
    </w:pPr>
    <w:rPr>
      <w:rFonts w:ascii="Arial" w:hAnsi="Arial"/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rsid w:val="00BA1B5D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rsid w:val="00BA1B5D"/>
    <w:pPr>
      <w:spacing w:before="100" w:beforeAutospacing="1" w:after="100" w:afterAutospacing="1"/>
    </w:pPr>
    <w:rPr>
      <w:lang w:val="uk-UA" w:eastAsia="uk-UA"/>
    </w:rPr>
  </w:style>
  <w:style w:type="table" w:styleId="a6">
    <w:name w:val="Table Grid"/>
    <w:basedOn w:val="a1"/>
    <w:rsid w:val="00BA1B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BA1B5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A1B5D"/>
    <w:rPr>
      <w:rFonts w:ascii="Times New Roman" w:eastAsia="Times New Roman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3312</Words>
  <Characters>1889</Characters>
  <Application>Microsoft Office Word</Application>
  <DocSecurity>0</DocSecurity>
  <Lines>15</Lines>
  <Paragraphs>10</Paragraphs>
  <ScaleCrop>false</ScaleCrop>
  <Company>diakov.net</Company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2020-06-19T08:18:00Z</dcterms:created>
  <dcterms:modified xsi:type="dcterms:W3CDTF">2020-06-19T08:18:00Z</dcterms:modified>
</cp:coreProperties>
</file>